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4A53" w14:textId="77777777" w:rsidR="00574F43" w:rsidRDefault="00000000">
      <w:pPr>
        <w:ind w:firstLineChars="0" w:firstLine="0"/>
        <w:jc w:val="center"/>
        <w:rPr>
          <w:rFonts w:ascii="宋体" w:hAnsi="宋体" w:cs="宋体"/>
          <w:sz w:val="44"/>
          <w:szCs w:val="44"/>
        </w:rPr>
      </w:pPr>
      <w:r>
        <w:rPr>
          <w:rFonts w:ascii="宋体" w:hAnsi="宋体" w:cs="宋体" w:hint="eastAsia"/>
          <w:sz w:val="44"/>
          <w:szCs w:val="44"/>
        </w:rPr>
        <w:t>中国老年人老化年龄认同与就业选择</w:t>
      </w:r>
      <w:r>
        <w:rPr>
          <w:rStyle w:val="a5"/>
          <w:rFonts w:ascii="宋体" w:hAnsi="宋体" w:cs="宋体" w:hint="eastAsia"/>
          <w:sz w:val="44"/>
          <w:szCs w:val="44"/>
        </w:rPr>
        <w:footnoteReference w:customMarkFollows="1" w:id="1"/>
        <w:t>*</w:t>
      </w:r>
    </w:p>
    <w:p w14:paraId="304F4FCF" w14:textId="77777777" w:rsidR="00574F43" w:rsidRDefault="00574F43">
      <w:pPr>
        <w:ind w:firstLineChars="0" w:firstLine="0"/>
        <w:jc w:val="center"/>
      </w:pPr>
    </w:p>
    <w:p w14:paraId="6DB58333" w14:textId="77777777" w:rsidR="00574F43" w:rsidRDefault="00000000">
      <w:pPr>
        <w:ind w:firstLineChars="0" w:firstLine="0"/>
        <w:jc w:val="center"/>
        <w:rPr>
          <w:rFonts w:ascii="Calibri" w:hAnsi="Calibri" w:cs="Times New Roman"/>
          <w:szCs w:val="21"/>
        </w:rPr>
      </w:pPr>
      <w:r>
        <w:rPr>
          <w:rFonts w:ascii="Calibri" w:hAnsi="Calibri" w:cs="Times New Roman" w:hint="eastAsia"/>
          <w:szCs w:val="21"/>
        </w:rPr>
        <w:t>于潇</w:t>
      </w:r>
      <w:r>
        <w:rPr>
          <w:rFonts w:ascii="Calibri" w:hAnsi="Calibri" w:cs="Times New Roman" w:hint="eastAsia"/>
          <w:szCs w:val="21"/>
        </w:rPr>
        <w:t xml:space="preserve"> </w:t>
      </w:r>
      <w:r>
        <w:rPr>
          <w:rFonts w:ascii="Calibri" w:hAnsi="Calibri" w:cs="Times New Roman" w:hint="eastAsia"/>
          <w:szCs w:val="21"/>
        </w:rPr>
        <w:t>王琪汇</w:t>
      </w:r>
    </w:p>
    <w:p w14:paraId="677734E9" w14:textId="77777777" w:rsidR="00574F43" w:rsidRDefault="00574F43"/>
    <w:p w14:paraId="6335B25F" w14:textId="77777777" w:rsidR="00574F43" w:rsidRDefault="00000000">
      <w:pPr>
        <w:rPr>
          <w:rFonts w:ascii="楷体" w:eastAsia="楷体" w:hAnsi="楷体" w:cs="楷体"/>
          <w:szCs w:val="21"/>
        </w:rPr>
      </w:pPr>
      <w:r>
        <w:rPr>
          <w:rFonts w:ascii="黑体" w:eastAsia="黑体" w:hAnsi="黑体" w:cs="黑体" w:hint="eastAsia"/>
          <w:szCs w:val="21"/>
        </w:rPr>
        <w:t>摘要：</w:t>
      </w:r>
      <w:r>
        <w:rPr>
          <w:rFonts w:ascii="楷体" w:eastAsia="楷体" w:hAnsi="楷体" w:cs="楷体" w:hint="eastAsia"/>
          <w:szCs w:val="21"/>
        </w:rPr>
        <w:t>随着预期寿命的延长，中国老年人老化年龄认同（老年何时开始的自我认知）与社会界定的老年人起点年龄存在较大差异，基于社会界定的年龄标准预测个体经济行为与制定经济政策的传统范式正面临新的挑战。本文使用中国老年社会追踪调查（</w:t>
      </w:r>
      <w:r>
        <w:rPr>
          <w:rFonts w:eastAsia="楷体" w:cs="Times New Roman"/>
          <w:szCs w:val="21"/>
        </w:rPr>
        <w:t>CLASS</w:t>
      </w:r>
      <w:r>
        <w:rPr>
          <w:rFonts w:ascii="楷体" w:eastAsia="楷体" w:hAnsi="楷体" w:cs="楷体" w:hint="eastAsia"/>
          <w:szCs w:val="21"/>
        </w:rPr>
        <w:t>）数据，重点研究老化年龄认同对老年人就业选择的影响效应、作用机制及提升策略。结论如下：（</w:t>
      </w:r>
      <w:r>
        <w:rPr>
          <w:rFonts w:eastAsia="楷体" w:cs="Times New Roman"/>
          <w:szCs w:val="21"/>
        </w:rPr>
        <w:t>1</w:t>
      </w:r>
      <w:r>
        <w:rPr>
          <w:rFonts w:ascii="楷体" w:eastAsia="楷体" w:hAnsi="楷体" w:cs="楷体" w:hint="eastAsia"/>
          <w:szCs w:val="21"/>
        </w:rPr>
        <w:t>）中国老年人老化年龄认同平均为</w:t>
      </w:r>
      <w:r>
        <w:rPr>
          <w:rFonts w:eastAsia="楷体" w:cs="Times New Roman"/>
          <w:szCs w:val="21"/>
        </w:rPr>
        <w:t>70</w:t>
      </w:r>
      <w:r>
        <w:rPr>
          <w:rFonts w:ascii="楷体" w:eastAsia="楷体" w:hAnsi="楷体" w:cs="楷体" w:hint="eastAsia"/>
          <w:szCs w:val="21"/>
        </w:rPr>
        <w:t>岁，延后的老化年龄认同是老年人对于衰老的否定，有助于提升就业可能性，否认变老的老年人群体选择就业的概率比承认变老的老年人群体显著高出</w:t>
      </w:r>
      <w:r>
        <w:rPr>
          <w:rFonts w:eastAsia="楷体" w:cs="Times New Roman"/>
          <w:szCs w:val="21"/>
        </w:rPr>
        <w:t>2.4%</w:t>
      </w:r>
      <w:r>
        <w:rPr>
          <w:rFonts w:ascii="楷体" w:eastAsia="楷体" w:hAnsi="楷体" w:cs="楷体" w:hint="eastAsia"/>
          <w:szCs w:val="21"/>
        </w:rPr>
        <w:t>。（</w:t>
      </w:r>
      <w:r>
        <w:rPr>
          <w:rFonts w:eastAsia="楷体" w:cs="Times New Roman"/>
          <w:szCs w:val="21"/>
        </w:rPr>
        <w:t>2</w:t>
      </w:r>
      <w:r>
        <w:rPr>
          <w:rFonts w:ascii="楷体" w:eastAsia="楷体" w:hAnsi="楷体" w:cs="楷体" w:hint="eastAsia"/>
          <w:szCs w:val="21"/>
        </w:rPr>
        <w:t>）相比承认变老的老年人群体，“年轻的”否认变老的老年人群体更可能强化行为延续效应，即延续中年时期行为规范，保持工作连续性，也会提高社会参与意愿，并通过提升自尊与积极应对困难增强就业信心程度。（</w:t>
      </w:r>
      <w:r>
        <w:rPr>
          <w:rFonts w:eastAsia="楷体" w:cs="Times New Roman"/>
          <w:szCs w:val="21"/>
        </w:rPr>
        <w:t>3</w:t>
      </w:r>
      <w:r>
        <w:rPr>
          <w:rFonts w:ascii="楷体" w:eastAsia="楷体" w:hAnsi="楷体" w:cs="楷体" w:hint="eastAsia"/>
          <w:szCs w:val="21"/>
        </w:rPr>
        <w:t>）老化年龄认同超过</w:t>
      </w:r>
      <w:r>
        <w:rPr>
          <w:rFonts w:eastAsia="楷体" w:cs="Times New Roman"/>
          <w:szCs w:val="21"/>
        </w:rPr>
        <w:t>70</w:t>
      </w:r>
      <w:r>
        <w:rPr>
          <w:rFonts w:ascii="楷体" w:eastAsia="楷体" w:hAnsi="楷体" w:cs="楷体" w:hint="eastAsia"/>
          <w:szCs w:val="21"/>
        </w:rPr>
        <w:t>岁、老年标志性事件为不工作、外部环境特别是家庭代际支持的压力，上述因素有助于激发老化年龄认同对老年人就业选择的积极影响。（</w:t>
      </w:r>
      <w:r>
        <w:rPr>
          <w:rFonts w:eastAsia="楷体" w:cs="Times New Roman"/>
          <w:szCs w:val="21"/>
        </w:rPr>
        <w:t>4</w:t>
      </w:r>
      <w:r>
        <w:rPr>
          <w:rFonts w:ascii="楷体" w:eastAsia="楷体" w:hAnsi="楷体" w:cs="楷体" w:hint="eastAsia"/>
          <w:szCs w:val="21"/>
        </w:rPr>
        <w:t>）随着养老金收入的增加，老化年龄认同对老年人就业选择的影响依然显著，但这种影响存在显著性别差异，老化年龄认同对老年女性就业选择的影响不显著。</w:t>
      </w:r>
    </w:p>
    <w:p w14:paraId="1E08DDA6" w14:textId="77777777" w:rsidR="00574F43" w:rsidRDefault="00000000">
      <w:r>
        <w:rPr>
          <w:rFonts w:ascii="黑体" w:eastAsia="黑体" w:hAnsi="黑体" w:cs="黑体" w:hint="eastAsia"/>
          <w:szCs w:val="21"/>
        </w:rPr>
        <w:t>关键词：</w:t>
      </w:r>
      <w:r>
        <w:rPr>
          <w:rFonts w:ascii="楷体" w:eastAsia="楷体" w:hAnsi="楷体" w:cs="楷体" w:hint="eastAsia"/>
          <w:szCs w:val="21"/>
        </w:rPr>
        <w:t>老化年龄认同 年龄价值观 就业选择 社会认同 主观年龄</w:t>
      </w:r>
    </w:p>
    <w:p w14:paraId="552BFBCD" w14:textId="77777777" w:rsidR="00574F43" w:rsidRDefault="00000000">
      <w:pPr>
        <w:rPr>
          <w:rFonts w:ascii="楷体" w:eastAsia="楷体" w:hAnsi="楷体" w:cs="楷体"/>
        </w:rPr>
      </w:pPr>
      <w:r>
        <w:rPr>
          <w:rFonts w:ascii="楷体" w:eastAsia="楷体" w:hAnsi="楷体" w:cs="楷体" w:hint="eastAsia"/>
        </w:rPr>
        <w:t>中图分类号：</w:t>
      </w:r>
      <w:r>
        <w:rPr>
          <w:rFonts w:eastAsia="楷体" w:cs="Times New Roman"/>
        </w:rPr>
        <w:t>F069.9</w:t>
      </w:r>
      <w:r>
        <w:rPr>
          <w:rFonts w:ascii="楷体" w:eastAsia="楷体" w:hAnsi="楷体" w:cs="楷体" w:hint="eastAsia"/>
        </w:rPr>
        <w:t xml:space="preserve">                        </w:t>
      </w:r>
      <w:r>
        <w:rPr>
          <w:rFonts w:eastAsia="楷体" w:cs="Times New Roman"/>
        </w:rPr>
        <w:t>JEL</w:t>
      </w:r>
      <w:r>
        <w:rPr>
          <w:rFonts w:eastAsia="楷体" w:cs="Times New Roman"/>
        </w:rPr>
        <w:t>：</w:t>
      </w:r>
      <w:r>
        <w:rPr>
          <w:rFonts w:eastAsia="楷体" w:cs="Times New Roman"/>
        </w:rPr>
        <w:t>J14 J22 J26</w:t>
      </w:r>
    </w:p>
    <w:p w14:paraId="1367C0CA" w14:textId="77777777" w:rsidR="00574F43" w:rsidRDefault="00574F43">
      <w:pPr>
        <w:rPr>
          <w:rFonts w:ascii="楷体" w:eastAsia="楷体" w:hAnsi="楷体" w:cs="楷体"/>
        </w:rPr>
      </w:pPr>
    </w:p>
    <w:p w14:paraId="0E5BCCA5" w14:textId="77777777" w:rsidR="00574F43" w:rsidRDefault="00000000">
      <w:pPr>
        <w:ind w:firstLineChars="0" w:firstLine="0"/>
        <w:jc w:val="center"/>
        <w:rPr>
          <w:sz w:val="32"/>
          <w:szCs w:val="32"/>
        </w:rPr>
      </w:pPr>
      <w:r>
        <w:rPr>
          <w:rFonts w:cs="Times New Roman"/>
          <w:szCs w:val="21"/>
        </w:rPr>
        <w:t xml:space="preserve">The </w:t>
      </w:r>
      <w:r>
        <w:rPr>
          <w:rFonts w:cs="Times New Roman" w:hint="eastAsia"/>
          <w:szCs w:val="21"/>
        </w:rPr>
        <w:t>O</w:t>
      </w:r>
      <w:r>
        <w:rPr>
          <w:rFonts w:cs="Times New Roman"/>
          <w:szCs w:val="21"/>
        </w:rPr>
        <w:t xml:space="preserve">ld </w:t>
      </w:r>
      <w:r>
        <w:rPr>
          <w:rFonts w:cs="Times New Roman" w:hint="eastAsia"/>
          <w:szCs w:val="21"/>
        </w:rPr>
        <w:t>A</w:t>
      </w:r>
      <w:r>
        <w:rPr>
          <w:rFonts w:cs="Times New Roman"/>
          <w:szCs w:val="21"/>
        </w:rPr>
        <w:t xml:space="preserve">ge </w:t>
      </w:r>
      <w:r>
        <w:rPr>
          <w:rFonts w:cs="Times New Roman" w:hint="eastAsia"/>
          <w:szCs w:val="21"/>
        </w:rPr>
        <w:t>I</w:t>
      </w:r>
      <w:r>
        <w:rPr>
          <w:rFonts w:cs="Times New Roman"/>
          <w:szCs w:val="21"/>
        </w:rPr>
        <w:t xml:space="preserve">dentity and </w:t>
      </w:r>
      <w:r>
        <w:rPr>
          <w:rFonts w:cs="Times New Roman" w:hint="eastAsia"/>
          <w:szCs w:val="21"/>
        </w:rPr>
        <w:t>E</w:t>
      </w:r>
      <w:r>
        <w:rPr>
          <w:rFonts w:cs="Times New Roman"/>
          <w:szCs w:val="21"/>
        </w:rPr>
        <w:t xml:space="preserve">mployment </w:t>
      </w:r>
      <w:r>
        <w:rPr>
          <w:rFonts w:cs="Times New Roman" w:hint="eastAsia"/>
          <w:szCs w:val="21"/>
        </w:rPr>
        <w:t>C</w:t>
      </w:r>
      <w:r>
        <w:rPr>
          <w:rFonts w:cs="Times New Roman"/>
          <w:szCs w:val="21"/>
        </w:rPr>
        <w:t xml:space="preserve">hoice of the </w:t>
      </w:r>
      <w:r>
        <w:rPr>
          <w:rFonts w:cs="Times New Roman" w:hint="eastAsia"/>
          <w:szCs w:val="21"/>
        </w:rPr>
        <w:t>E</w:t>
      </w:r>
      <w:r>
        <w:rPr>
          <w:rFonts w:cs="Times New Roman"/>
          <w:szCs w:val="21"/>
        </w:rPr>
        <w:t>lderly in China</w:t>
      </w:r>
    </w:p>
    <w:p w14:paraId="72C67F73" w14:textId="77777777" w:rsidR="00574F43" w:rsidRDefault="00574F43">
      <w:pPr>
        <w:ind w:firstLineChars="0" w:firstLine="0"/>
        <w:jc w:val="center"/>
      </w:pPr>
    </w:p>
    <w:p w14:paraId="441450BE" w14:textId="77777777" w:rsidR="00574F43" w:rsidRDefault="00000000">
      <w:pPr>
        <w:ind w:firstLineChars="0" w:firstLine="0"/>
        <w:jc w:val="center"/>
        <w:rPr>
          <w:rFonts w:cs="Times New Roman"/>
        </w:rPr>
      </w:pPr>
      <w:r>
        <w:rPr>
          <w:rFonts w:cs="Times New Roman"/>
        </w:rPr>
        <w:t xml:space="preserve">YU </w:t>
      </w:r>
      <w:r>
        <w:rPr>
          <w:rFonts w:cs="Times New Roman" w:hint="eastAsia"/>
        </w:rPr>
        <w:t>X</w:t>
      </w:r>
      <w:r>
        <w:rPr>
          <w:rFonts w:cs="Times New Roman"/>
        </w:rPr>
        <w:t>iao</w:t>
      </w:r>
      <w:r>
        <w:rPr>
          <w:rFonts w:cs="Times New Roman"/>
          <w:vertAlign w:val="superscript"/>
        </w:rPr>
        <w:t>1</w:t>
      </w:r>
      <w:r>
        <w:rPr>
          <w:rFonts w:cs="Times New Roman"/>
        </w:rPr>
        <w:t xml:space="preserve"> WANG Qihui</w:t>
      </w:r>
      <w:r>
        <w:rPr>
          <w:rFonts w:cs="Times New Roman"/>
          <w:vertAlign w:val="superscript"/>
        </w:rPr>
        <w:t>2</w:t>
      </w:r>
    </w:p>
    <w:p w14:paraId="5A6A6D80" w14:textId="77777777" w:rsidR="00574F43" w:rsidRDefault="00000000">
      <w:pPr>
        <w:ind w:firstLineChars="0" w:firstLine="0"/>
        <w:jc w:val="center"/>
        <w:rPr>
          <w:rFonts w:cs="Times New Roman"/>
        </w:rPr>
      </w:pPr>
      <w:bookmarkStart w:id="0" w:name="OLE_LINK15"/>
      <w:r>
        <w:rPr>
          <w:rFonts w:cs="Times New Roman" w:hint="eastAsia"/>
        </w:rPr>
        <w:t>（</w:t>
      </w:r>
      <w:r>
        <w:rPr>
          <w:rFonts w:cs="Times New Roman" w:hint="eastAsia"/>
        </w:rPr>
        <w:t>1.Northeast Asian Research Center of Jilin</w:t>
      </w:r>
      <w:r>
        <w:rPr>
          <w:rFonts w:cs="Times New Roman"/>
        </w:rPr>
        <w:t xml:space="preserve"> University</w:t>
      </w:r>
      <w:bookmarkEnd w:id="0"/>
      <w:r>
        <w:rPr>
          <w:rFonts w:cs="Times New Roman"/>
        </w:rPr>
        <w:t>，</w:t>
      </w:r>
      <w:r>
        <w:rPr>
          <w:rFonts w:cs="Times New Roman"/>
        </w:rPr>
        <w:t>Changchun</w:t>
      </w:r>
      <w:r>
        <w:rPr>
          <w:rFonts w:cs="Times New Roman"/>
        </w:rPr>
        <w:t>，</w:t>
      </w:r>
      <w:r>
        <w:rPr>
          <w:rFonts w:cs="Times New Roman"/>
        </w:rPr>
        <w:t>China</w:t>
      </w:r>
      <w:r>
        <w:rPr>
          <w:rFonts w:cs="Times New Roman"/>
        </w:rPr>
        <w:t>；</w:t>
      </w:r>
    </w:p>
    <w:p w14:paraId="3FF7B798" w14:textId="77777777" w:rsidR="00574F43" w:rsidRDefault="00000000">
      <w:pPr>
        <w:ind w:firstLineChars="0" w:firstLine="0"/>
        <w:jc w:val="center"/>
        <w:rPr>
          <w:rFonts w:cs="Times New Roman"/>
        </w:rPr>
      </w:pPr>
      <w:r>
        <w:rPr>
          <w:rFonts w:cs="Times New Roman" w:hint="eastAsia"/>
        </w:rPr>
        <w:t>2.Northeast Asian Studies College of Jilin</w:t>
      </w:r>
      <w:r>
        <w:rPr>
          <w:rFonts w:cs="Times New Roman"/>
        </w:rPr>
        <w:t xml:space="preserve"> University</w:t>
      </w:r>
      <w:r>
        <w:rPr>
          <w:rFonts w:cs="Times New Roman"/>
        </w:rPr>
        <w:t>，</w:t>
      </w:r>
      <w:r>
        <w:rPr>
          <w:rFonts w:cs="Times New Roman"/>
        </w:rPr>
        <w:t>Changchun</w:t>
      </w:r>
      <w:r>
        <w:rPr>
          <w:rFonts w:cs="Times New Roman"/>
        </w:rPr>
        <w:t>，</w:t>
      </w:r>
      <w:r>
        <w:rPr>
          <w:rFonts w:cs="Times New Roman"/>
        </w:rPr>
        <w:t>China</w:t>
      </w:r>
      <w:r>
        <w:rPr>
          <w:rFonts w:cs="Times New Roman" w:hint="eastAsia"/>
        </w:rPr>
        <w:t>）</w:t>
      </w:r>
    </w:p>
    <w:p w14:paraId="1D4B11DF" w14:textId="77777777" w:rsidR="00574F43" w:rsidRDefault="00574F43">
      <w:pPr>
        <w:ind w:firstLine="422"/>
        <w:rPr>
          <w:b/>
          <w:bCs/>
        </w:rPr>
      </w:pPr>
    </w:p>
    <w:p w14:paraId="63F94EB5" w14:textId="77777777" w:rsidR="00574F43" w:rsidRDefault="00000000">
      <w:pPr>
        <w:ind w:firstLine="422"/>
        <w:rPr>
          <w:rFonts w:cs="Times New Roman"/>
        </w:rPr>
      </w:pPr>
      <w:r>
        <w:rPr>
          <w:rFonts w:cs="Times New Roman"/>
          <w:b/>
          <w:bCs/>
        </w:rPr>
        <w:t>Abstract</w:t>
      </w:r>
      <w:r>
        <w:rPr>
          <w:rFonts w:cs="Times New Roman" w:hint="eastAsia"/>
          <w:b/>
          <w:bCs/>
        </w:rPr>
        <w:t>：</w:t>
      </w:r>
      <w:r>
        <w:rPr>
          <w:rFonts w:cs="Times New Roman"/>
        </w:rPr>
        <w:t>With the extension of life expectancy</w:t>
      </w:r>
      <w:r>
        <w:rPr>
          <w:rFonts w:cs="Times New Roman" w:hint="eastAsia"/>
        </w:rPr>
        <w:t>，</w:t>
      </w:r>
      <w:r>
        <w:rPr>
          <w:rFonts w:cs="Times New Roman"/>
        </w:rPr>
        <w:t>there is a big difference between the old age identity</w:t>
      </w:r>
      <w:r>
        <w:rPr>
          <w:rFonts w:cs="Times New Roman" w:hint="eastAsia"/>
        </w:rPr>
        <w:t>（</w:t>
      </w:r>
      <w:r>
        <w:rPr>
          <w:rFonts w:cs="Times New Roman"/>
        </w:rPr>
        <w:t>self-cognition of when old age starts</w:t>
      </w:r>
      <w:r>
        <w:rPr>
          <w:rFonts w:cs="Times New Roman" w:hint="eastAsia"/>
        </w:rPr>
        <w:t>）</w:t>
      </w:r>
      <w:r>
        <w:rPr>
          <w:rFonts w:cs="Times New Roman"/>
        </w:rPr>
        <w:t xml:space="preserve"> and the starting age of the </w:t>
      </w:r>
      <w:r>
        <w:rPr>
          <w:rFonts w:cs="Times New Roman" w:hint="eastAsia"/>
        </w:rPr>
        <w:t>e</w:t>
      </w:r>
      <w:r>
        <w:rPr>
          <w:rFonts w:cs="Times New Roman"/>
        </w:rPr>
        <w:t>lderly in China. The traditional model of predicting individual economic behavior and making economic policies based on the socially defined age criteria is facing new challenges. Using the data of the China Longitudinal Aging Social Survey</w:t>
      </w:r>
      <w:r>
        <w:rPr>
          <w:rFonts w:cs="Times New Roman" w:hint="eastAsia"/>
        </w:rPr>
        <w:t>（</w:t>
      </w:r>
      <w:r>
        <w:rPr>
          <w:rFonts w:cs="Times New Roman"/>
        </w:rPr>
        <w:t>CLASS</w:t>
      </w:r>
      <w:r>
        <w:rPr>
          <w:rFonts w:cs="Times New Roman" w:hint="eastAsia"/>
        </w:rPr>
        <w:t>），</w:t>
      </w:r>
      <w:r>
        <w:rPr>
          <w:rFonts w:cs="Times New Roman"/>
        </w:rPr>
        <w:t>this paper focuses on the influence</w:t>
      </w:r>
      <w:r>
        <w:rPr>
          <w:rFonts w:cs="Times New Roman" w:hint="eastAsia"/>
        </w:rPr>
        <w:t>，</w:t>
      </w:r>
      <w:r>
        <w:rPr>
          <w:rFonts w:cs="Times New Roman"/>
        </w:rPr>
        <w:t>mechanism and promotion strategy of old age identity on the employment choice of the elderly. Conclusions are as follows</w:t>
      </w:r>
      <w:r>
        <w:rPr>
          <w:rFonts w:cs="Times New Roman" w:hint="eastAsia"/>
        </w:rPr>
        <w:t>：（</w:t>
      </w:r>
      <w:r>
        <w:rPr>
          <w:rFonts w:cs="Times New Roman"/>
        </w:rPr>
        <w:t>1</w:t>
      </w:r>
      <w:r>
        <w:rPr>
          <w:rFonts w:cs="Times New Roman" w:hint="eastAsia"/>
        </w:rPr>
        <w:t>）</w:t>
      </w:r>
      <w:r>
        <w:rPr>
          <w:rFonts w:cs="Times New Roman"/>
        </w:rPr>
        <w:t>The average old age identity of the elderly in China is 70 years old. The delayed old age identity is the denial of aging by the elderly</w:t>
      </w:r>
      <w:r>
        <w:rPr>
          <w:rFonts w:cs="Times New Roman" w:hint="eastAsia"/>
        </w:rPr>
        <w:t>，</w:t>
      </w:r>
      <w:r>
        <w:rPr>
          <w:rFonts w:cs="Times New Roman"/>
        </w:rPr>
        <w:t>which helps to improve the possibility of employment. Those who deny getting old are 2.4% more likely to choose employment than those who admit getting old.</w:t>
      </w:r>
      <w:r>
        <w:rPr>
          <w:rFonts w:cs="Times New Roman" w:hint="eastAsia"/>
        </w:rPr>
        <w:t>（</w:t>
      </w:r>
      <w:r>
        <w:rPr>
          <w:rFonts w:cs="Times New Roman"/>
        </w:rPr>
        <w:t>2</w:t>
      </w:r>
      <w:r>
        <w:rPr>
          <w:rFonts w:cs="Times New Roman" w:hint="eastAsia"/>
        </w:rPr>
        <w:t>）</w:t>
      </w:r>
      <w:r>
        <w:rPr>
          <w:rFonts w:cs="Times New Roman"/>
        </w:rPr>
        <w:t>Compared with the elderly people who admit getting old</w:t>
      </w:r>
      <w:r>
        <w:rPr>
          <w:rFonts w:cs="Times New Roman" w:hint="eastAsia"/>
        </w:rPr>
        <w:t>，</w:t>
      </w:r>
      <w:r>
        <w:rPr>
          <w:rFonts w:cs="Times New Roman"/>
        </w:rPr>
        <w:t xml:space="preserve">the </w:t>
      </w:r>
      <w:r>
        <w:rPr>
          <w:rFonts w:cs="Times New Roman" w:hint="eastAsia"/>
        </w:rPr>
        <w:t>“</w:t>
      </w:r>
      <w:r>
        <w:rPr>
          <w:rFonts w:cs="Times New Roman"/>
        </w:rPr>
        <w:t>young</w:t>
      </w:r>
      <w:r>
        <w:rPr>
          <w:rFonts w:cs="Times New Roman" w:hint="eastAsia"/>
        </w:rPr>
        <w:t>”</w:t>
      </w:r>
      <w:r>
        <w:rPr>
          <w:rFonts w:cs="Times New Roman"/>
        </w:rPr>
        <w:t xml:space="preserve"> elderly people who deny getting old are more likely to strengthen the behavioral continuation effect</w:t>
      </w:r>
      <w:r>
        <w:rPr>
          <w:rFonts w:cs="Times New Roman" w:hint="eastAsia"/>
        </w:rPr>
        <w:t>，</w:t>
      </w:r>
      <w:r>
        <w:rPr>
          <w:rFonts w:cs="Times New Roman"/>
        </w:rPr>
        <w:t>that is</w:t>
      </w:r>
      <w:r>
        <w:rPr>
          <w:rFonts w:cs="Times New Roman" w:hint="eastAsia"/>
        </w:rPr>
        <w:t>，</w:t>
      </w:r>
      <w:r>
        <w:rPr>
          <w:rFonts w:cs="Times New Roman"/>
        </w:rPr>
        <w:t>to continue the behavior norms in middle age and maintain the continuity of work. It will also improve the willingness of social participation</w:t>
      </w:r>
      <w:r>
        <w:rPr>
          <w:rFonts w:cs="Times New Roman" w:hint="eastAsia"/>
        </w:rPr>
        <w:t>，</w:t>
      </w:r>
      <w:r>
        <w:rPr>
          <w:rFonts w:cs="Times New Roman"/>
        </w:rPr>
        <w:t>and enhance the degree of employment confidence by improving self-esteem and actively coping with difficulties.</w:t>
      </w:r>
      <w:r>
        <w:rPr>
          <w:rFonts w:cs="Times New Roman" w:hint="eastAsia"/>
        </w:rPr>
        <w:t>（</w:t>
      </w:r>
      <w:r>
        <w:rPr>
          <w:rFonts w:cs="Times New Roman"/>
        </w:rPr>
        <w:t>3</w:t>
      </w:r>
      <w:r>
        <w:rPr>
          <w:rFonts w:cs="Times New Roman" w:hint="eastAsia"/>
        </w:rPr>
        <w:t>）</w:t>
      </w:r>
      <w:r>
        <w:rPr>
          <w:rFonts w:cs="Times New Roman"/>
        </w:rPr>
        <w:t xml:space="preserve">Old age identity </w:t>
      </w:r>
      <w:r>
        <w:rPr>
          <w:rFonts w:cs="Times New Roman"/>
        </w:rPr>
        <w:lastRenderedPageBreak/>
        <w:t>over 70 years old</w:t>
      </w:r>
      <w:r>
        <w:rPr>
          <w:rFonts w:cs="Times New Roman" w:hint="eastAsia"/>
        </w:rPr>
        <w:t>，</w:t>
      </w:r>
      <w:r>
        <w:rPr>
          <w:rFonts w:cs="Times New Roman"/>
        </w:rPr>
        <w:t>the landmark event of aging is not working</w:t>
      </w:r>
      <w:r>
        <w:rPr>
          <w:rFonts w:cs="Times New Roman" w:hint="eastAsia"/>
        </w:rPr>
        <w:t>，</w:t>
      </w:r>
      <w:r>
        <w:rPr>
          <w:rFonts w:cs="Times New Roman"/>
        </w:rPr>
        <w:t>the external environment</w:t>
      </w:r>
      <w:r>
        <w:rPr>
          <w:rFonts w:cs="Times New Roman" w:hint="eastAsia"/>
        </w:rPr>
        <w:t>，</w:t>
      </w:r>
      <w:r>
        <w:rPr>
          <w:rFonts w:cs="Times New Roman"/>
        </w:rPr>
        <w:t>especially the family intergenerational support pressure</w:t>
      </w:r>
      <w:r>
        <w:rPr>
          <w:rFonts w:cs="Times New Roman" w:hint="eastAsia"/>
        </w:rPr>
        <w:t>，</w:t>
      </w:r>
      <w:r>
        <w:rPr>
          <w:rFonts w:cs="Times New Roman"/>
        </w:rPr>
        <w:t xml:space="preserve">the above factors can stimulate the positive influence of old age identity on the employment choice of the </w:t>
      </w:r>
      <w:bookmarkStart w:id="1" w:name="OLE_LINK10"/>
      <w:r>
        <w:rPr>
          <w:rFonts w:cs="Times New Roman"/>
        </w:rPr>
        <w:t>elderly</w:t>
      </w:r>
      <w:bookmarkEnd w:id="1"/>
      <w:r>
        <w:rPr>
          <w:rFonts w:cs="Times New Roman"/>
        </w:rPr>
        <w:t>.</w:t>
      </w:r>
      <w:r>
        <w:rPr>
          <w:rFonts w:cs="Times New Roman" w:hint="eastAsia"/>
        </w:rPr>
        <w:t>（</w:t>
      </w:r>
      <w:r>
        <w:rPr>
          <w:rFonts w:cs="Times New Roman"/>
        </w:rPr>
        <w:t>4</w:t>
      </w:r>
      <w:r>
        <w:rPr>
          <w:rFonts w:cs="Times New Roman" w:hint="eastAsia"/>
        </w:rPr>
        <w:t>）</w:t>
      </w:r>
      <w:r>
        <w:rPr>
          <w:rFonts w:cs="Times New Roman"/>
        </w:rPr>
        <w:t>With the increase of pension income</w:t>
      </w:r>
      <w:r>
        <w:rPr>
          <w:rFonts w:cs="Times New Roman" w:hint="eastAsia"/>
        </w:rPr>
        <w:t>，</w:t>
      </w:r>
      <w:r>
        <w:rPr>
          <w:rFonts w:cs="Times New Roman"/>
        </w:rPr>
        <w:t>the influence of old age identity on the employment choice of the elderly is still significant</w:t>
      </w:r>
      <w:r>
        <w:rPr>
          <w:rFonts w:cs="Times New Roman" w:hint="eastAsia"/>
        </w:rPr>
        <w:t>，</w:t>
      </w:r>
      <w:r>
        <w:rPr>
          <w:rFonts w:cs="Times New Roman"/>
        </w:rPr>
        <w:t>but there is a significant gender difference in this effect</w:t>
      </w:r>
      <w:r>
        <w:rPr>
          <w:rFonts w:cs="Times New Roman" w:hint="eastAsia"/>
        </w:rPr>
        <w:t>，</w:t>
      </w:r>
      <w:r>
        <w:rPr>
          <w:rFonts w:cs="Times New Roman"/>
        </w:rPr>
        <w:t>and the influence of old age identity on the employment choice of the elderly women is not significant.</w:t>
      </w:r>
    </w:p>
    <w:p w14:paraId="6E4D6685" w14:textId="77777777" w:rsidR="00574F43" w:rsidRDefault="00000000">
      <w:pPr>
        <w:ind w:firstLine="422"/>
        <w:rPr>
          <w:rFonts w:cs="Times New Roman"/>
        </w:rPr>
      </w:pPr>
      <w:r>
        <w:rPr>
          <w:rFonts w:cs="Times New Roman"/>
          <w:b/>
          <w:bCs/>
        </w:rPr>
        <w:t>Keywords:</w:t>
      </w:r>
      <w:r>
        <w:rPr>
          <w:rFonts w:cs="Times New Roman"/>
        </w:rPr>
        <w:t xml:space="preserve"> </w:t>
      </w:r>
      <w:r>
        <w:rPr>
          <w:rFonts w:cs="Times New Roman" w:hint="eastAsia"/>
        </w:rPr>
        <w:t>O</w:t>
      </w:r>
      <w:r>
        <w:rPr>
          <w:rFonts w:cs="Times New Roman"/>
        </w:rPr>
        <w:t xml:space="preserve">ld </w:t>
      </w:r>
      <w:r>
        <w:rPr>
          <w:rFonts w:cs="Times New Roman" w:hint="eastAsia"/>
        </w:rPr>
        <w:t>A</w:t>
      </w:r>
      <w:r>
        <w:rPr>
          <w:rFonts w:cs="Times New Roman"/>
        </w:rPr>
        <w:t xml:space="preserve">ge </w:t>
      </w:r>
      <w:r>
        <w:rPr>
          <w:rFonts w:cs="Times New Roman" w:hint="eastAsia"/>
        </w:rPr>
        <w:t>I</w:t>
      </w:r>
      <w:r>
        <w:rPr>
          <w:rFonts w:cs="Times New Roman"/>
        </w:rPr>
        <w:t>dentity</w:t>
      </w:r>
      <w:r>
        <w:rPr>
          <w:rFonts w:cs="Times New Roman" w:hint="eastAsia"/>
        </w:rPr>
        <w:t>；</w:t>
      </w:r>
      <w:r>
        <w:rPr>
          <w:rFonts w:cs="Times New Roman" w:hint="eastAsia"/>
        </w:rPr>
        <w:t>A</w:t>
      </w:r>
      <w:r>
        <w:rPr>
          <w:rFonts w:cs="Times New Roman"/>
        </w:rPr>
        <w:t xml:space="preserve">ge </w:t>
      </w:r>
      <w:r>
        <w:rPr>
          <w:rFonts w:cs="Times New Roman" w:hint="eastAsia"/>
        </w:rPr>
        <w:t>V</w:t>
      </w:r>
      <w:r>
        <w:rPr>
          <w:rFonts w:cs="Times New Roman"/>
        </w:rPr>
        <w:t>alues</w:t>
      </w:r>
      <w:r>
        <w:rPr>
          <w:rFonts w:cs="Times New Roman" w:hint="eastAsia"/>
        </w:rPr>
        <w:t>；</w:t>
      </w:r>
      <w:r>
        <w:rPr>
          <w:rFonts w:cs="Times New Roman" w:hint="eastAsia"/>
        </w:rPr>
        <w:t>E</w:t>
      </w:r>
      <w:r>
        <w:rPr>
          <w:rFonts w:cs="Times New Roman"/>
        </w:rPr>
        <w:t xml:space="preserve">mployment </w:t>
      </w:r>
      <w:r>
        <w:rPr>
          <w:rFonts w:cs="Times New Roman" w:hint="eastAsia"/>
        </w:rPr>
        <w:t>C</w:t>
      </w:r>
      <w:r>
        <w:rPr>
          <w:rFonts w:cs="Times New Roman"/>
        </w:rPr>
        <w:t>hoice</w:t>
      </w:r>
      <w:r>
        <w:rPr>
          <w:rFonts w:cs="Times New Roman" w:hint="eastAsia"/>
        </w:rPr>
        <w:t>；</w:t>
      </w:r>
      <w:r>
        <w:rPr>
          <w:rFonts w:cs="Times New Roman" w:hint="eastAsia"/>
        </w:rPr>
        <w:t>S</w:t>
      </w:r>
      <w:r>
        <w:rPr>
          <w:rFonts w:cs="Times New Roman"/>
        </w:rPr>
        <w:t xml:space="preserve">ocial </w:t>
      </w:r>
      <w:r>
        <w:rPr>
          <w:rFonts w:cs="Times New Roman" w:hint="eastAsia"/>
        </w:rPr>
        <w:t>I</w:t>
      </w:r>
      <w:r>
        <w:rPr>
          <w:rFonts w:cs="Times New Roman"/>
        </w:rPr>
        <w:t>dentity</w:t>
      </w:r>
      <w:r>
        <w:rPr>
          <w:rFonts w:cs="Times New Roman" w:hint="eastAsia"/>
        </w:rPr>
        <w:t>；</w:t>
      </w:r>
      <w:r>
        <w:rPr>
          <w:rFonts w:cs="Times New Roman" w:hint="eastAsia"/>
        </w:rPr>
        <w:t>S</w:t>
      </w:r>
      <w:r>
        <w:rPr>
          <w:rFonts w:cs="Times New Roman"/>
        </w:rPr>
        <w:t xml:space="preserve">ubjective </w:t>
      </w:r>
      <w:r>
        <w:rPr>
          <w:rFonts w:cs="Times New Roman" w:hint="eastAsia"/>
        </w:rPr>
        <w:t>A</w:t>
      </w:r>
      <w:r>
        <w:rPr>
          <w:rFonts w:cs="Times New Roman"/>
        </w:rPr>
        <w:t>ge</w:t>
      </w:r>
    </w:p>
    <w:p w14:paraId="2A62E452" w14:textId="77777777" w:rsidR="00574F43" w:rsidRDefault="00574F43"/>
    <w:p w14:paraId="2EDDD5C3" w14:textId="77777777" w:rsidR="00574F43" w:rsidRDefault="00000000">
      <w:pPr>
        <w:ind w:firstLineChars="0" w:firstLine="0"/>
        <w:jc w:val="center"/>
        <w:rPr>
          <w:rFonts w:ascii="黑体" w:eastAsia="黑体" w:hAnsi="黑体" w:cs="黑体"/>
          <w:sz w:val="28"/>
          <w:szCs w:val="28"/>
        </w:rPr>
      </w:pPr>
      <w:r>
        <w:rPr>
          <w:rFonts w:ascii="黑体" w:eastAsia="黑体" w:hAnsi="黑体" w:cs="黑体" w:hint="eastAsia"/>
          <w:sz w:val="28"/>
          <w:szCs w:val="28"/>
        </w:rPr>
        <w:t>一、引言</w:t>
      </w:r>
    </w:p>
    <w:p w14:paraId="0F5E679E" w14:textId="77777777" w:rsidR="00574F43" w:rsidRDefault="00000000">
      <w:r>
        <w:rPr>
          <w:rFonts w:hint="eastAsia"/>
        </w:rPr>
        <w:t>长久以来，在客观生命历程框架下，社会界定的年龄标准是我们对于一个时代的认知基础。联合国常用</w:t>
      </w:r>
      <w:r>
        <w:rPr>
          <w:rFonts w:hint="eastAsia"/>
        </w:rPr>
        <w:t>60</w:t>
      </w:r>
      <w:r>
        <w:rPr>
          <w:rFonts w:hint="eastAsia"/>
        </w:rPr>
        <w:t>岁或</w:t>
      </w:r>
      <w:r>
        <w:rPr>
          <w:rFonts w:hint="eastAsia"/>
        </w:rPr>
        <w:t>65</w:t>
      </w:r>
      <w:r>
        <w:rPr>
          <w:rFonts w:hint="eastAsia"/>
        </w:rPr>
        <w:t>岁作为老年人的起点（</w:t>
      </w:r>
      <w:r>
        <w:rPr>
          <w:rFonts w:cs="Times New Roman"/>
        </w:rPr>
        <w:t>Bordone et al</w:t>
      </w:r>
      <w:r>
        <w:rPr>
          <w:rFonts w:hint="eastAsia"/>
        </w:rPr>
        <w:t>，</w:t>
      </w:r>
      <w:r>
        <w:rPr>
          <w:rFonts w:hint="eastAsia"/>
        </w:rPr>
        <w:t>2020</w:t>
      </w:r>
      <w:r>
        <w:rPr>
          <w:rFonts w:hint="eastAsia"/>
        </w:rPr>
        <w:t>），前者多用于发展中国家，后者多用于发达国家，这两种标准已被普遍认可和广泛采用（翟振武、李龙，</w:t>
      </w:r>
      <w:r>
        <w:rPr>
          <w:rFonts w:hint="eastAsia"/>
        </w:rPr>
        <w:t>2014</w:t>
      </w:r>
      <w:r>
        <w:rPr>
          <w:rFonts w:hint="eastAsia"/>
        </w:rPr>
        <w:t>）。</w:t>
      </w:r>
      <w:r>
        <w:rPr>
          <w:rFonts w:hint="eastAsia"/>
        </w:rPr>
        <w:t>2020</w:t>
      </w:r>
      <w:r>
        <w:rPr>
          <w:rFonts w:hint="eastAsia"/>
        </w:rPr>
        <w:t>年，第七次全国人口普查显示，中国</w:t>
      </w:r>
      <w:r>
        <w:rPr>
          <w:rFonts w:hint="eastAsia"/>
        </w:rPr>
        <w:t>60</w:t>
      </w:r>
      <w:r>
        <w:rPr>
          <w:rFonts w:hint="eastAsia"/>
        </w:rPr>
        <w:t>岁及以上老年人口为</w:t>
      </w:r>
      <w:r>
        <w:rPr>
          <w:rFonts w:hint="eastAsia"/>
        </w:rPr>
        <w:t>2.64</w:t>
      </w:r>
      <w:r>
        <w:rPr>
          <w:rFonts w:hint="eastAsia"/>
        </w:rPr>
        <w:t>亿，占比中国总人口</w:t>
      </w:r>
      <w:r>
        <w:rPr>
          <w:rFonts w:hint="eastAsia"/>
        </w:rPr>
        <w:t>18.70%</w:t>
      </w:r>
      <w:r>
        <w:rPr>
          <w:rFonts w:hint="eastAsia"/>
        </w:rPr>
        <w:t>，包括中国在内已有超过</w:t>
      </w:r>
      <w:r>
        <w:rPr>
          <w:rFonts w:hint="eastAsia"/>
        </w:rPr>
        <w:t>100</w:t>
      </w:r>
      <w:r>
        <w:rPr>
          <w:rFonts w:hint="eastAsia"/>
        </w:rPr>
        <w:t>个国家和地区进入老龄化社会</w:t>
      </w:r>
      <w:r>
        <w:rPr>
          <w:rStyle w:val="a5"/>
          <w:rFonts w:hint="eastAsia"/>
          <w:highlight w:val="yellow"/>
        </w:rPr>
        <w:footnoteReference w:customMarkFollows="1" w:id="2"/>
        <w:t>①</w:t>
      </w:r>
      <w:r>
        <w:rPr>
          <w:rFonts w:hint="eastAsia"/>
        </w:rPr>
        <w:t>。社会界定的年龄标准也作为预测个体经济行为的关键因素，经济学领域的研究已经证明，老年人实际年龄的增长会降低其就业可能性（</w:t>
      </w:r>
      <w:bookmarkStart w:id="2" w:name="OLE_LINK5"/>
      <w:r>
        <w:rPr>
          <w:rFonts w:hint="eastAsia"/>
        </w:rPr>
        <w:t>Fetter &amp; Lockwood</w:t>
      </w:r>
      <w:r>
        <w:rPr>
          <w:rFonts w:hint="eastAsia"/>
        </w:rPr>
        <w:t>，</w:t>
      </w:r>
      <w:r>
        <w:rPr>
          <w:rFonts w:hint="eastAsia"/>
        </w:rPr>
        <w:t>2018</w:t>
      </w:r>
      <w:bookmarkEnd w:id="2"/>
      <w:r>
        <w:rPr>
          <w:rFonts w:hint="eastAsia"/>
        </w:rPr>
        <w:t>；吕明阳等，</w:t>
      </w:r>
      <w:r>
        <w:rPr>
          <w:rFonts w:hint="eastAsia"/>
        </w:rPr>
        <w:t>2020</w:t>
      </w:r>
      <w:r>
        <w:rPr>
          <w:rFonts w:hint="eastAsia"/>
        </w:rPr>
        <w:t>；</w:t>
      </w:r>
      <w:r>
        <w:rPr>
          <w:rFonts w:hint="eastAsia"/>
        </w:rPr>
        <w:t>Giesecke &amp; Jager</w:t>
      </w:r>
      <w:r>
        <w:rPr>
          <w:rFonts w:hint="eastAsia"/>
        </w:rPr>
        <w:t>，</w:t>
      </w:r>
      <w:r>
        <w:rPr>
          <w:rFonts w:hint="eastAsia"/>
        </w:rPr>
        <w:t>2021</w:t>
      </w:r>
      <w:r>
        <w:rPr>
          <w:rFonts w:hint="eastAsia"/>
        </w:rPr>
        <w:t>）。社会界定的年龄标准也成为许多经济政策制定的依据，老年人口的增加给家庭与社会带来越来越沉重的负担（于潇、孙悦，</w:t>
      </w:r>
      <w:r>
        <w:rPr>
          <w:rFonts w:hint="eastAsia"/>
        </w:rPr>
        <w:t>2017</w:t>
      </w:r>
      <w:r>
        <w:rPr>
          <w:rFonts w:hint="eastAsia"/>
        </w:rPr>
        <w:t>），人口老龄化对未来生活的影响很大程度上取决于人们何时退休（</w:t>
      </w:r>
      <w:r>
        <w:rPr>
          <w:rFonts w:hint="eastAsia"/>
        </w:rPr>
        <w:t>Maestas &amp; Zissimopoulos</w:t>
      </w:r>
      <w:r>
        <w:rPr>
          <w:rFonts w:hint="eastAsia"/>
        </w:rPr>
        <w:t>，</w:t>
      </w:r>
      <w:r>
        <w:rPr>
          <w:rFonts w:hint="eastAsia"/>
        </w:rPr>
        <w:t>2010</w:t>
      </w:r>
      <w:r>
        <w:rPr>
          <w:rFonts w:hint="eastAsia"/>
        </w:rPr>
        <w:t>），就业成为老龄化社会重点关注的问题（</w:t>
      </w:r>
      <w:r>
        <w:rPr>
          <w:rFonts w:hint="eastAsia"/>
        </w:rPr>
        <w:t>Walker</w:t>
      </w:r>
      <w:r>
        <w:rPr>
          <w:rFonts w:hint="eastAsia"/>
        </w:rPr>
        <w:t>，</w:t>
      </w:r>
      <w:r>
        <w:rPr>
          <w:rFonts w:hint="eastAsia"/>
        </w:rPr>
        <w:t>2009</w:t>
      </w:r>
      <w:r>
        <w:rPr>
          <w:rFonts w:hint="eastAsia"/>
        </w:rPr>
        <w:t>），为缓解劳动供给与养老金发放等压力，延迟退休年龄成为积极应对老龄化社会的一项重要举措。因此，显著的老年年龄标准具有非常重要的社会经济意义。</w:t>
      </w:r>
    </w:p>
    <w:p w14:paraId="33B9E0B5" w14:textId="77777777" w:rsidR="00574F43" w:rsidRDefault="00000000">
      <w:r>
        <w:rPr>
          <w:rFonts w:hint="eastAsia"/>
        </w:rPr>
        <w:t>然而，个体自我感知的年龄与社会界定的年龄标准并不一致。主观生命历程理论（</w:t>
      </w:r>
      <w:r>
        <w:rPr>
          <w:rFonts w:hint="eastAsia"/>
        </w:rPr>
        <w:t>Barrett &amp; Barbee</w:t>
      </w:r>
      <w:r>
        <w:rPr>
          <w:rFonts w:hint="eastAsia"/>
        </w:rPr>
        <w:t>，</w:t>
      </w:r>
      <w:r>
        <w:rPr>
          <w:rFonts w:hint="eastAsia"/>
        </w:rPr>
        <w:t>2022</w:t>
      </w:r>
      <w:r>
        <w:rPr>
          <w:rFonts w:hint="eastAsia"/>
        </w:rPr>
        <w:t>）的发展启示我们，预期寿命的延长，以及残疾率的下降，正在改变个人生命的时间轮廓和对生命历程的看法。近</w:t>
      </w:r>
      <w:r>
        <w:rPr>
          <w:rFonts w:hint="eastAsia"/>
        </w:rPr>
        <w:t>30</w:t>
      </w:r>
      <w:r>
        <w:rPr>
          <w:rFonts w:hint="eastAsia"/>
        </w:rPr>
        <w:t>年来，中国人均预期寿命已从</w:t>
      </w:r>
      <w:r>
        <w:rPr>
          <w:rFonts w:hint="eastAsia"/>
        </w:rPr>
        <w:t>67.9</w:t>
      </w:r>
      <w:r>
        <w:rPr>
          <w:rFonts w:hint="eastAsia"/>
        </w:rPr>
        <w:t>岁提高到</w:t>
      </w:r>
      <w:r>
        <w:rPr>
          <w:rFonts w:hint="eastAsia"/>
        </w:rPr>
        <w:t>77.3</w:t>
      </w:r>
      <w:r>
        <w:rPr>
          <w:rFonts w:hint="eastAsia"/>
        </w:rPr>
        <w:t>岁，预计</w:t>
      </w:r>
      <w:r>
        <w:rPr>
          <w:rFonts w:hint="eastAsia"/>
        </w:rPr>
        <w:t>2030</w:t>
      </w:r>
      <w:r>
        <w:rPr>
          <w:rFonts w:hint="eastAsia"/>
        </w:rPr>
        <w:t>年达到</w:t>
      </w:r>
      <w:r>
        <w:rPr>
          <w:rFonts w:hint="eastAsia"/>
        </w:rPr>
        <w:t>79</w:t>
      </w:r>
      <w:r>
        <w:rPr>
          <w:rFonts w:hint="eastAsia"/>
        </w:rPr>
        <w:t>岁（汪伟、王文鹏，</w:t>
      </w:r>
      <w:r>
        <w:rPr>
          <w:rFonts w:hint="eastAsia"/>
        </w:rPr>
        <w:t>2021</w:t>
      </w:r>
      <w:r>
        <w:rPr>
          <w:rFonts w:hint="eastAsia"/>
        </w:rPr>
        <w:t>）。随着预期寿命的增加，个体对于何时进入老年的认知也在发生改变（</w:t>
      </w:r>
      <w:r>
        <w:rPr>
          <w:rFonts w:hint="eastAsia"/>
        </w:rPr>
        <w:t>Kaufman &amp; Elder</w:t>
      </w:r>
      <w:r>
        <w:rPr>
          <w:rFonts w:hint="eastAsia"/>
        </w:rPr>
        <w:t>，</w:t>
      </w:r>
      <w:r>
        <w:rPr>
          <w:rFonts w:hint="eastAsia"/>
        </w:rPr>
        <w:t>2002</w:t>
      </w:r>
      <w:r>
        <w:rPr>
          <w:rFonts w:hint="eastAsia"/>
        </w:rPr>
        <w:t>；</w:t>
      </w:r>
      <w:r>
        <w:rPr>
          <w:rFonts w:hint="eastAsia"/>
        </w:rPr>
        <w:t>Ayalon et al</w:t>
      </w:r>
      <w:r>
        <w:rPr>
          <w:rFonts w:hint="eastAsia"/>
        </w:rPr>
        <w:t>，</w:t>
      </w:r>
      <w:r>
        <w:rPr>
          <w:rFonts w:hint="eastAsia"/>
        </w:rPr>
        <w:t>2014</w:t>
      </w:r>
      <w:r>
        <w:rPr>
          <w:rFonts w:hint="eastAsia"/>
        </w:rPr>
        <w:t>），</w:t>
      </w:r>
      <w:r>
        <w:t>大多数老年人并不认为达到</w:t>
      </w:r>
      <w:r>
        <w:t>65</w:t>
      </w:r>
      <w:r>
        <w:t>岁</w:t>
      </w:r>
      <w:r>
        <w:rPr>
          <w:rFonts w:hint="eastAsia"/>
        </w:rPr>
        <w:t>的</w:t>
      </w:r>
      <w:r>
        <w:t>标准门槛是他们生命历程中老年的一个显著标志</w:t>
      </w:r>
      <w:r>
        <w:rPr>
          <w:rFonts w:hint="eastAsia"/>
        </w:rPr>
        <w:t>（</w:t>
      </w:r>
      <w:r>
        <w:t>Bordone</w:t>
      </w:r>
      <w:r>
        <w:rPr>
          <w:rFonts w:hint="eastAsia"/>
        </w:rPr>
        <w:t xml:space="preserve"> et al</w:t>
      </w:r>
      <w:r>
        <w:rPr>
          <w:rFonts w:hint="eastAsia"/>
        </w:rPr>
        <w:t>，</w:t>
      </w:r>
      <w:r>
        <w:rPr>
          <w:rFonts w:hint="eastAsia"/>
        </w:rPr>
        <w:t>2020</w:t>
      </w:r>
      <w:r>
        <w:rPr>
          <w:rFonts w:hint="eastAsia"/>
        </w:rPr>
        <w:t>）</w:t>
      </w:r>
      <w:r>
        <w:t>。</w:t>
      </w:r>
      <w:r>
        <w:rPr>
          <w:rFonts w:hint="eastAsia"/>
        </w:rPr>
        <w:t>个体自我感知的年龄与社会界定的年龄标准之间的差异越来越明显。</w:t>
      </w:r>
    </w:p>
    <w:p w14:paraId="7CEE3E17" w14:textId="77777777" w:rsidR="00574F43" w:rsidRDefault="00000000">
      <w:r>
        <w:rPr>
          <w:rFonts w:hint="eastAsia"/>
        </w:rPr>
        <w:t>老化年龄认同是对老年何时开始的自我认知，是个体对于老年的重新定义，反映公众的年龄价值观与对老龄化的接受程度。据</w:t>
      </w:r>
      <w:r>
        <w:rPr>
          <w:rFonts w:hint="eastAsia"/>
        </w:rPr>
        <w:t>2014</w:t>
      </w:r>
      <w:r>
        <w:rPr>
          <w:rFonts w:hint="eastAsia"/>
        </w:rPr>
        <w:t>年中国老年社会追踪调查显示，</w:t>
      </w:r>
      <w:r>
        <w:rPr>
          <w:rFonts w:hint="eastAsia"/>
        </w:rPr>
        <w:t>7399</w:t>
      </w:r>
      <w:r>
        <w:rPr>
          <w:rFonts w:hint="eastAsia"/>
        </w:rPr>
        <w:t>名</w:t>
      </w:r>
      <w:r>
        <w:rPr>
          <w:rFonts w:hint="eastAsia"/>
        </w:rPr>
        <w:t>60</w:t>
      </w:r>
      <w:r>
        <w:rPr>
          <w:rFonts w:hint="eastAsia"/>
        </w:rPr>
        <w:t>岁及以上老年人的实际年龄平均为</w:t>
      </w:r>
      <w:r>
        <w:rPr>
          <w:rFonts w:hint="eastAsia"/>
        </w:rPr>
        <w:t>69</w:t>
      </w:r>
      <w:r>
        <w:rPr>
          <w:rFonts w:hint="eastAsia"/>
        </w:rPr>
        <w:t>岁，但老化年龄认同平均为</w:t>
      </w:r>
      <w:r>
        <w:rPr>
          <w:rFonts w:hint="eastAsia"/>
        </w:rPr>
        <w:t>70</w:t>
      </w:r>
      <w:r>
        <w:rPr>
          <w:rFonts w:hint="eastAsia"/>
        </w:rPr>
        <w:t>岁，远高于社会上</w:t>
      </w:r>
      <w:r>
        <w:rPr>
          <w:rFonts w:hint="eastAsia"/>
        </w:rPr>
        <w:t>60</w:t>
      </w:r>
      <w:r>
        <w:rPr>
          <w:rFonts w:hint="eastAsia"/>
        </w:rPr>
        <w:t>岁或</w:t>
      </w:r>
      <w:r>
        <w:rPr>
          <w:rFonts w:hint="eastAsia"/>
        </w:rPr>
        <w:t>65</w:t>
      </w:r>
      <w:r>
        <w:rPr>
          <w:rFonts w:hint="eastAsia"/>
        </w:rPr>
        <w:t>岁的老年人起点年龄，并且超过四成的老年人并不认同自己的老年人身份。老化年龄认同将对老年人就业选择提供新的解释，基于社会界定的年龄标准预测个体经济行为与制定经济政策的传统范式正面临新的挑战，对此需要经济学者重新审视并给出答案，但遗憾的是，在经济学领域基于自我认知年龄的经济分析与行为预测仅受到有限关注</w:t>
      </w:r>
      <w:r>
        <w:rPr>
          <w:rFonts w:hint="eastAsia"/>
          <w:color w:val="000000" w:themeColor="text1"/>
        </w:rPr>
        <w:t>（</w:t>
      </w:r>
      <w:r>
        <w:rPr>
          <w:rFonts w:hint="eastAsia"/>
        </w:rPr>
        <w:t>Ye &amp; Post</w:t>
      </w:r>
      <w:r>
        <w:rPr>
          <w:rFonts w:hint="eastAsia"/>
        </w:rPr>
        <w:t>，</w:t>
      </w:r>
      <w:r>
        <w:rPr>
          <w:rFonts w:hint="eastAsia"/>
        </w:rPr>
        <w:t>2020</w:t>
      </w:r>
      <w:r>
        <w:rPr>
          <w:rFonts w:hint="eastAsia"/>
        </w:rPr>
        <w:t>；</w:t>
      </w:r>
      <w:r>
        <w:rPr>
          <w:rFonts w:hint="eastAsia"/>
        </w:rPr>
        <w:t>Ye et al</w:t>
      </w:r>
      <w:r>
        <w:rPr>
          <w:rFonts w:hint="eastAsia"/>
        </w:rPr>
        <w:t>，</w:t>
      </w:r>
      <w:r>
        <w:rPr>
          <w:rFonts w:hint="eastAsia"/>
        </w:rPr>
        <w:t>2022</w:t>
      </w:r>
      <w:r>
        <w:rPr>
          <w:rFonts w:hint="eastAsia"/>
        </w:rPr>
        <w:t>；</w:t>
      </w:r>
      <w:r>
        <w:t>Maalaoui</w:t>
      </w:r>
      <w:r>
        <w:rPr>
          <w:rFonts w:hint="eastAsia"/>
        </w:rPr>
        <w:t xml:space="preserve"> et al</w:t>
      </w:r>
      <w:r>
        <w:rPr>
          <w:rFonts w:hint="eastAsia"/>
        </w:rPr>
        <w:t>，</w:t>
      </w:r>
      <w:r>
        <w:rPr>
          <w:rFonts w:hint="eastAsia"/>
        </w:rPr>
        <w:t>2023</w:t>
      </w:r>
      <w:r>
        <w:rPr>
          <w:rFonts w:hint="eastAsia"/>
          <w:color w:val="000000" w:themeColor="text1"/>
        </w:rPr>
        <w:t>）</w:t>
      </w:r>
      <w:r>
        <w:rPr>
          <w:rFonts w:hint="eastAsia"/>
        </w:rPr>
        <w:t>，尚无研究探索老化年龄认同对老年人就业选择的影响。因此，本文研究意义主要有三点：</w:t>
      </w:r>
    </w:p>
    <w:p w14:paraId="5AD0FD5A" w14:textId="77777777" w:rsidR="00574F43" w:rsidRDefault="00000000">
      <w:r>
        <w:rPr>
          <w:rFonts w:hint="eastAsia"/>
        </w:rPr>
        <w:t>理论层面，“二次人口红利”关键在于挖掘老年人力资本的经济价值与社会价值，但在</w:t>
      </w:r>
      <w:r>
        <w:rPr>
          <w:rFonts w:hint="eastAsia"/>
        </w:rPr>
        <w:lastRenderedPageBreak/>
        <w:t>客观的年龄标准下，老年人力资本对经济社会发展的贡献可能被严重低估。本文试图为“二次人口红利”提供理论研究的新视角，老化年龄认同将改变人力资本的传统结构，“年轻的”否认变老的老年人群体（实际年龄小于老化年龄认同）更可能延续中年时期的生活方式与行为规范，将会释放更多的消费潜能与劳动供给。</w:t>
      </w:r>
    </w:p>
    <w:p w14:paraId="1E944F6C" w14:textId="77777777" w:rsidR="00574F43" w:rsidRDefault="00000000">
      <w:r>
        <w:rPr>
          <w:rFonts w:hint="eastAsia"/>
        </w:rPr>
        <w:t>社会层面，基于老化年龄认同，不仅实际老年人规模会有所降低，否认变老的老年人群体积极的生活方式也将改变社会存在的年龄刻板印象，这有助于推动联合国提出的“建立不分年龄人人共享的社会”、“实现年龄平等，才能真正实现发展”等倡议。因此，传统年龄价值观体系可能夸大了老龄化社会的影响，各国应对老龄化挑战仍有新的发展空间。</w:t>
      </w:r>
    </w:p>
    <w:p w14:paraId="3AB7A106" w14:textId="77777777" w:rsidR="00574F43" w:rsidRDefault="00000000">
      <w:r>
        <w:rPr>
          <w:rFonts w:hint="eastAsia"/>
        </w:rPr>
        <w:t>政策层面，由于老年人倾向将老年和退休联系起来并进行类比（</w:t>
      </w:r>
      <w:r>
        <w:rPr>
          <w:rFonts w:hint="eastAsia"/>
        </w:rPr>
        <w:t>Kaufman &amp; Elder</w:t>
      </w:r>
      <w:r>
        <w:rPr>
          <w:rFonts w:hint="eastAsia"/>
        </w:rPr>
        <w:t>，</w:t>
      </w:r>
      <w:r>
        <w:rPr>
          <w:rFonts w:hint="eastAsia"/>
        </w:rPr>
        <w:t>2003</w:t>
      </w:r>
      <w:r>
        <w:rPr>
          <w:rFonts w:hint="eastAsia"/>
        </w:rPr>
        <w:t>；</w:t>
      </w:r>
      <w:r>
        <w:rPr>
          <w:rFonts w:hint="eastAsia"/>
        </w:rPr>
        <w:t>Manor</w:t>
      </w:r>
      <w:r>
        <w:rPr>
          <w:rFonts w:hint="eastAsia"/>
        </w:rPr>
        <w:t>，</w:t>
      </w:r>
      <w:r>
        <w:rPr>
          <w:rFonts w:hint="eastAsia"/>
        </w:rPr>
        <w:t>2017</w:t>
      </w:r>
      <w:r>
        <w:rPr>
          <w:rFonts w:hint="eastAsia"/>
        </w:rPr>
        <w:t>），在应对老龄化挑战的过程中，社会界定的年龄标准应该考虑老化年龄认同，例如，退休年龄可以参照上述的平均老化年龄认同延迟至</w:t>
      </w:r>
      <w:r>
        <w:rPr>
          <w:rFonts w:hint="eastAsia"/>
        </w:rPr>
        <w:t>70</w:t>
      </w:r>
      <w:r>
        <w:rPr>
          <w:rFonts w:hint="eastAsia"/>
        </w:rPr>
        <w:t>岁，或参照个体的老化年龄认同实现去标准化和去制度化，从而变得更加灵活和个性化。另外，如果相应的政策措施可以调节老化年龄认同向更加积极的方向发展，推迟个体进入老年的时间，这会有助于修正和优化现有老龄化政策。</w:t>
      </w:r>
    </w:p>
    <w:p w14:paraId="31A94543" w14:textId="77777777" w:rsidR="00574F43" w:rsidRDefault="00574F43"/>
    <w:p w14:paraId="45D2EC43" w14:textId="77777777" w:rsidR="00574F43" w:rsidRDefault="00000000">
      <w:pPr>
        <w:ind w:firstLineChars="0" w:firstLine="0"/>
        <w:jc w:val="center"/>
        <w:rPr>
          <w:rFonts w:ascii="黑体" w:eastAsia="黑体" w:hAnsi="黑体" w:cs="黑体"/>
          <w:sz w:val="28"/>
          <w:szCs w:val="28"/>
        </w:rPr>
      </w:pPr>
      <w:r>
        <w:rPr>
          <w:rFonts w:ascii="黑体" w:eastAsia="黑体" w:hAnsi="黑体" w:cs="黑体" w:hint="eastAsia"/>
          <w:sz w:val="28"/>
          <w:szCs w:val="28"/>
        </w:rPr>
        <w:t>二、文献综述</w:t>
      </w:r>
    </w:p>
    <w:p w14:paraId="47BEA6C6" w14:textId="77777777" w:rsidR="00574F43" w:rsidRDefault="00000000">
      <w:r>
        <w:rPr>
          <w:rFonts w:hint="eastAsia"/>
        </w:rPr>
        <w:t>老龄化背景下老年劳动供给问题已成为政策制定者和学者关注的一个热点，老年人就业选择的影响因素很多，既包括年龄、健康、收入与储蓄、教育、家庭等微观因素（吕明阳等，</w:t>
      </w:r>
      <w:r>
        <w:rPr>
          <w:rFonts w:hint="eastAsia"/>
        </w:rPr>
        <w:t>2020</w:t>
      </w:r>
      <w:r>
        <w:rPr>
          <w:rFonts w:hint="eastAsia"/>
        </w:rPr>
        <w:t>；郑爱文、蒋选，</w:t>
      </w:r>
      <w:r>
        <w:rPr>
          <w:rFonts w:hint="eastAsia"/>
        </w:rPr>
        <w:t>2020</w:t>
      </w:r>
      <w:r>
        <w:rPr>
          <w:rFonts w:hint="eastAsia"/>
        </w:rPr>
        <w:t>），也包括社会保障体制和延迟退休年龄政策等宏观因素（郭凯明、颜色，</w:t>
      </w:r>
      <w:r>
        <w:rPr>
          <w:rFonts w:hint="eastAsia"/>
        </w:rPr>
        <w:t>2016</w:t>
      </w:r>
      <w:r>
        <w:rPr>
          <w:rFonts w:hint="eastAsia"/>
        </w:rPr>
        <w:t>；刘子兰等，</w:t>
      </w:r>
      <w:r>
        <w:rPr>
          <w:rFonts w:hint="eastAsia"/>
        </w:rPr>
        <w:t>2019</w:t>
      </w:r>
      <w:r>
        <w:rPr>
          <w:rFonts w:hint="eastAsia"/>
        </w:rPr>
        <w:t>）。劳动经济学领域涉及年龄与就业的研究通常将年龄，即实际年龄（日历年龄或时许年龄）视为单一维度，但在组织心理学和劳动社会学等领域，年龄概念具有多维度特点，不仅包括出生时的实际年龄，还包括主观年龄、社会年龄和组织年龄等，年龄多维概念更能全面准确地解释一个劳动者就业和工作的目的与动机（郭厦，</w:t>
      </w:r>
      <w:r>
        <w:rPr>
          <w:rFonts w:hint="eastAsia"/>
        </w:rPr>
        <w:t>2022</w:t>
      </w:r>
      <w:r>
        <w:rPr>
          <w:rFonts w:hint="eastAsia"/>
        </w:rPr>
        <w:t>）。</w:t>
      </w:r>
      <w:r>
        <w:t>Akkermans et al</w:t>
      </w:r>
      <w:r>
        <w:rPr>
          <w:rFonts w:hint="eastAsia"/>
        </w:rPr>
        <w:t>（</w:t>
      </w:r>
      <w:r>
        <w:t>2016</w:t>
      </w:r>
      <w:r>
        <w:rPr>
          <w:rFonts w:hint="eastAsia"/>
        </w:rPr>
        <w:t>）</w:t>
      </w:r>
      <w:r>
        <w:t>运用荷兰出租车司机的调查样本数据进行回归分析发现，</w:t>
      </w:r>
      <w:r>
        <w:rPr>
          <w:rFonts w:hint="eastAsia"/>
        </w:rPr>
        <w:t>主观年龄与工作动机密切相关，而实际年龄与各种工作动机无关。年龄多维概念还包括老化年龄认同，它与主观年龄皆属于年龄认同，老化年龄认同将对老年人就业选择提供新的解释。对此，本文对年龄认同的概念、理论与研究方向，以及年龄认同在经济学领域的最新研究进行回顾与总结。</w:t>
      </w:r>
    </w:p>
    <w:p w14:paraId="7810CB00" w14:textId="77777777" w:rsidR="00574F43" w:rsidRDefault="00000000">
      <w:r>
        <w:rPr>
          <w:rFonts w:ascii="黑体" w:eastAsia="黑体" w:hAnsi="黑体" w:cs="黑体" w:hint="eastAsia"/>
        </w:rPr>
        <w:t>（一）老化年龄认同的概念起源</w:t>
      </w:r>
    </w:p>
    <w:p w14:paraId="3748AD5F" w14:textId="77777777" w:rsidR="00574F43" w:rsidRDefault="00000000">
      <w:r>
        <w:rPr>
          <w:rFonts w:hint="eastAsia"/>
        </w:rPr>
        <w:t>老化年龄认同，即对老年何时开始的自我认知，是年龄认同的一种。</w:t>
      </w:r>
      <w:r>
        <w:rPr>
          <w:rFonts w:hint="eastAsia"/>
        </w:rPr>
        <w:t>Kaufman &amp; Elder</w:t>
      </w:r>
      <w:r>
        <w:rPr>
          <w:rFonts w:hint="eastAsia"/>
        </w:rPr>
        <w:t>（</w:t>
      </w:r>
      <w:r>
        <w:rPr>
          <w:rFonts w:hint="eastAsia"/>
        </w:rPr>
        <w:t>2002</w:t>
      </w:r>
      <w:r>
        <w:rPr>
          <w:rFonts w:hint="eastAsia"/>
        </w:rPr>
        <w:t>）提出了年龄认同的</w:t>
      </w:r>
      <w:r>
        <w:rPr>
          <w:rFonts w:hint="eastAsia"/>
        </w:rPr>
        <w:t>5</w:t>
      </w:r>
      <w:r>
        <w:rPr>
          <w:rFonts w:hint="eastAsia"/>
        </w:rPr>
        <w:t>个维度，包括主观年龄（</w:t>
      </w:r>
      <w:r>
        <w:rPr>
          <w:rFonts w:hint="eastAsia"/>
        </w:rPr>
        <w:t>Subjective Age</w:t>
      </w:r>
      <w:r>
        <w:rPr>
          <w:rFonts w:hint="eastAsia"/>
        </w:rPr>
        <w:t>，自我感觉的年龄）、他人年龄（</w:t>
      </w:r>
      <w:r>
        <w:rPr>
          <w:rFonts w:hint="eastAsia"/>
        </w:rPr>
        <w:t>Other Age</w:t>
      </w:r>
      <w:r>
        <w:rPr>
          <w:rFonts w:hint="eastAsia"/>
        </w:rPr>
        <w:t>，别人认为你的年龄）、期望年龄（</w:t>
      </w:r>
      <w:r>
        <w:rPr>
          <w:rFonts w:hint="eastAsia"/>
        </w:rPr>
        <w:t>Desired Age</w:t>
      </w:r>
      <w:r>
        <w:rPr>
          <w:rFonts w:hint="eastAsia"/>
        </w:rPr>
        <w:t>，希望变成的年龄）、期望寿命（</w:t>
      </w:r>
      <w:r>
        <w:rPr>
          <w:rFonts w:hint="eastAsia"/>
        </w:rPr>
        <w:t>Desired Longevity</w:t>
      </w:r>
      <w:r>
        <w:rPr>
          <w:rFonts w:hint="eastAsia"/>
        </w:rPr>
        <w:t>，希望活到的年龄）以及感知老化年龄（</w:t>
      </w:r>
      <w:r>
        <w:rPr>
          <w:rFonts w:hint="eastAsia"/>
        </w:rPr>
        <w:t>Perceived Old Age</w:t>
      </w:r>
      <w:r>
        <w:rPr>
          <w:rFonts w:hint="eastAsia"/>
        </w:rPr>
        <w:t>，一般男性或女性在什么年龄进入老年）。年龄认同被视为一个人基于其不同的社会经历而产生的主观年龄感（</w:t>
      </w:r>
      <w:r>
        <w:rPr>
          <w:rFonts w:hint="eastAsia"/>
        </w:rPr>
        <w:t>Diehl et al</w:t>
      </w:r>
      <w:r>
        <w:rPr>
          <w:rFonts w:hint="eastAsia"/>
        </w:rPr>
        <w:t>，</w:t>
      </w:r>
      <w:r>
        <w:rPr>
          <w:rFonts w:hint="eastAsia"/>
        </w:rPr>
        <w:t>2014</w:t>
      </w:r>
      <w:r>
        <w:rPr>
          <w:rFonts w:hint="eastAsia"/>
        </w:rPr>
        <w:t>），也</w:t>
      </w:r>
      <w:r>
        <w:t>是</w:t>
      </w:r>
      <w:bookmarkStart w:id="3" w:name="OLE_LINK7"/>
      <w:r>
        <w:t>基于</w:t>
      </w:r>
      <w:r>
        <w:rPr>
          <w:rFonts w:hint="eastAsia"/>
        </w:rPr>
        <w:t>不同</w:t>
      </w:r>
      <w:r>
        <w:t>文化和社会学背景以及个人</w:t>
      </w:r>
      <w:bookmarkEnd w:id="3"/>
      <w:r>
        <w:rPr>
          <w:rFonts w:hint="eastAsia"/>
        </w:rPr>
        <w:t>身心状况，形成的</w:t>
      </w:r>
      <w:r>
        <w:t>年龄</w:t>
      </w:r>
      <w:r>
        <w:rPr>
          <w:rFonts w:hint="eastAsia"/>
        </w:rPr>
        <w:t>相关</w:t>
      </w:r>
      <w:r>
        <w:t>规范</w:t>
      </w:r>
      <w:r>
        <w:rPr>
          <w:rFonts w:hint="eastAsia"/>
        </w:rPr>
        <w:t>及其行为期待（</w:t>
      </w:r>
      <w:r>
        <w:t xml:space="preserve">Barrett </w:t>
      </w:r>
      <w:r>
        <w:rPr>
          <w:rFonts w:hint="eastAsia"/>
        </w:rPr>
        <w:t xml:space="preserve">&amp; </w:t>
      </w:r>
      <w:r>
        <w:t>Montepare</w:t>
      </w:r>
      <w:r>
        <w:rPr>
          <w:rFonts w:hint="eastAsia"/>
        </w:rPr>
        <w:t>，</w:t>
      </w:r>
      <w:r>
        <w:t>2015</w:t>
      </w:r>
      <w:r>
        <w:rPr>
          <w:rFonts w:hint="eastAsia"/>
        </w:rPr>
        <w:t>）</w:t>
      </w:r>
      <w:r>
        <w:t>。</w:t>
      </w:r>
    </w:p>
    <w:p w14:paraId="7A2FDE6A" w14:textId="77777777" w:rsidR="00574F43" w:rsidRDefault="00000000">
      <w:r>
        <w:rPr>
          <w:rFonts w:ascii="黑体" w:eastAsia="黑体" w:hAnsi="黑体" w:cs="黑体" w:hint="eastAsia"/>
        </w:rPr>
        <w:t>（二）年龄认同的理论发展</w:t>
      </w:r>
    </w:p>
    <w:p w14:paraId="19747E99" w14:textId="77777777" w:rsidR="00574F43" w:rsidRDefault="00000000">
      <w:r>
        <w:rPr>
          <w:rFonts w:hint="eastAsia"/>
        </w:rPr>
        <w:t>年龄认同是主观生命历程理论框架的一项具体内容。</w:t>
      </w:r>
      <w:r>
        <w:rPr>
          <w:rFonts w:hint="eastAsia"/>
        </w:rPr>
        <w:t>Barrett &amp; Barbee</w:t>
      </w:r>
      <w:r>
        <w:rPr>
          <w:rFonts w:hint="eastAsia"/>
        </w:rPr>
        <w:t>（</w:t>
      </w:r>
      <w:r>
        <w:rPr>
          <w:rFonts w:hint="eastAsia"/>
        </w:rPr>
        <w:t>2022</w:t>
      </w:r>
      <w:r>
        <w:rPr>
          <w:rFonts w:hint="eastAsia"/>
        </w:rPr>
        <w:t>）提出主观生命历程理论框架，用来表示个体对生命历程的感知，包括生命历程的结构、时间和他们在其中的位置，该框架由两个维度组成——知觉目标和时间参照系，其中，年龄认同属于自我知觉目标，是</w:t>
      </w:r>
      <w:r>
        <w:t>关于当前年龄和生活阶段的自我认知</w:t>
      </w:r>
      <w:r>
        <w:rPr>
          <w:rFonts w:hint="eastAsia"/>
        </w:rPr>
        <w:t>。另外，年龄认同也被整合进入老化意识的理论框架中。老化意识是个体构建、保持和调整对自己衰老过程的认知（</w:t>
      </w:r>
      <w:r>
        <w:rPr>
          <w:rFonts w:hint="eastAsia"/>
        </w:rPr>
        <w:t>Diehl et al</w:t>
      </w:r>
      <w:r>
        <w:rPr>
          <w:rFonts w:hint="eastAsia"/>
        </w:rPr>
        <w:t>，</w:t>
      </w:r>
      <w:r>
        <w:rPr>
          <w:rFonts w:hint="eastAsia"/>
        </w:rPr>
        <w:t>2014</w:t>
      </w:r>
      <w:r>
        <w:rPr>
          <w:rFonts w:hint="eastAsia"/>
        </w:rPr>
        <w:t>）。</w:t>
      </w:r>
      <w:bookmarkStart w:id="4" w:name="OLE_LINK9"/>
      <w:r>
        <w:rPr>
          <w:rFonts w:hint="eastAsia"/>
        </w:rPr>
        <w:t>Diehl et al</w:t>
      </w:r>
      <w:r>
        <w:rPr>
          <w:rFonts w:hint="eastAsia"/>
        </w:rPr>
        <w:t>（</w:t>
      </w:r>
      <w:r>
        <w:rPr>
          <w:rFonts w:hint="eastAsia"/>
        </w:rPr>
        <w:t>2014</w:t>
      </w:r>
      <w:bookmarkEnd w:id="4"/>
      <w:r>
        <w:rPr>
          <w:rFonts w:hint="eastAsia"/>
        </w:rPr>
        <w:t>）在关于老化意识的开创性理论思考中，强调年龄认同根植于社会学</w:t>
      </w:r>
      <w:r>
        <w:rPr>
          <w:rFonts w:hint="eastAsia"/>
        </w:rPr>
        <w:lastRenderedPageBreak/>
        <w:t>（</w:t>
      </w:r>
      <w:r>
        <w:rPr>
          <w:rFonts w:hint="eastAsia"/>
        </w:rPr>
        <w:t>Kaufman &amp; Elder</w:t>
      </w:r>
      <w:r>
        <w:rPr>
          <w:rFonts w:hint="eastAsia"/>
        </w:rPr>
        <w:t>，</w:t>
      </w:r>
      <w:r>
        <w:rPr>
          <w:rFonts w:hint="eastAsia"/>
        </w:rPr>
        <w:t>2002</w:t>
      </w:r>
      <w:r>
        <w:rPr>
          <w:rFonts w:hint="eastAsia"/>
        </w:rPr>
        <w:t>）和社会认同理论（</w:t>
      </w:r>
      <w:r>
        <w:rPr>
          <w:rFonts w:hint="eastAsia"/>
        </w:rPr>
        <w:t>Tajfel</w:t>
      </w:r>
      <w:r>
        <w:rPr>
          <w:rFonts w:hint="eastAsia"/>
        </w:rPr>
        <w:t>，</w:t>
      </w:r>
      <w:r>
        <w:rPr>
          <w:rFonts w:hint="eastAsia"/>
        </w:rPr>
        <w:t>1978</w:t>
      </w:r>
      <w:r>
        <w:rPr>
          <w:rFonts w:hint="eastAsia"/>
        </w:rPr>
        <w:t>；</w:t>
      </w:r>
      <w:r>
        <w:rPr>
          <w:rFonts w:hint="eastAsia"/>
        </w:rPr>
        <w:t>Turner</w:t>
      </w:r>
      <w:r>
        <w:rPr>
          <w:rFonts w:hint="eastAsia"/>
        </w:rPr>
        <w:t>，</w:t>
      </w:r>
      <w:r>
        <w:rPr>
          <w:rFonts w:hint="eastAsia"/>
        </w:rPr>
        <w:t>1984</w:t>
      </w:r>
      <w:r>
        <w:rPr>
          <w:rFonts w:hint="eastAsia"/>
        </w:rPr>
        <w:t>），其中，对于不同年龄等级所代表的社会角色，个人明确且有意识的扮演自己的年龄角色（</w:t>
      </w:r>
      <w:r>
        <w:rPr>
          <w:rFonts w:hint="eastAsia"/>
        </w:rPr>
        <w:t>Neugarten &amp; Hagestad</w:t>
      </w:r>
      <w:r>
        <w:rPr>
          <w:rFonts w:hint="eastAsia"/>
        </w:rPr>
        <w:t>，</w:t>
      </w:r>
      <w:r>
        <w:rPr>
          <w:rFonts w:hint="eastAsia"/>
        </w:rPr>
        <w:t>1976</w:t>
      </w:r>
      <w:r>
        <w:rPr>
          <w:rFonts w:hint="eastAsia"/>
        </w:rPr>
        <w:t>；</w:t>
      </w:r>
      <w:bookmarkStart w:id="5" w:name="OLE_LINK8"/>
      <w:r>
        <w:rPr>
          <w:rFonts w:hint="eastAsia"/>
        </w:rPr>
        <w:t>Shanahan</w:t>
      </w:r>
      <w:bookmarkEnd w:id="5"/>
      <w:r>
        <w:rPr>
          <w:rFonts w:hint="eastAsia"/>
        </w:rPr>
        <w:t xml:space="preserve"> &amp; Elder</w:t>
      </w:r>
      <w:r>
        <w:rPr>
          <w:rFonts w:hint="eastAsia"/>
        </w:rPr>
        <w:t>，</w:t>
      </w:r>
      <w:r>
        <w:rPr>
          <w:rFonts w:hint="eastAsia"/>
        </w:rPr>
        <w:t>2002</w:t>
      </w:r>
      <w:r>
        <w:rPr>
          <w:rFonts w:hint="eastAsia"/>
        </w:rPr>
        <w:t>）；年龄认同是社会认同的核心（</w:t>
      </w:r>
      <w:r>
        <w:rPr>
          <w:rFonts w:hint="eastAsia"/>
        </w:rPr>
        <w:t>Tajfel</w:t>
      </w:r>
      <w:r>
        <w:rPr>
          <w:rFonts w:hint="eastAsia"/>
        </w:rPr>
        <w:t>，</w:t>
      </w:r>
      <w:r>
        <w:rPr>
          <w:rFonts w:hint="eastAsia"/>
        </w:rPr>
        <w:t>1978</w:t>
      </w:r>
      <w:r>
        <w:rPr>
          <w:rFonts w:hint="eastAsia"/>
        </w:rPr>
        <w:t>），个人依据年龄认同将自己作为群体成员而从属于某些特定的社会群体。</w:t>
      </w:r>
    </w:p>
    <w:p w14:paraId="25297140" w14:textId="77777777" w:rsidR="00574F43" w:rsidRDefault="00000000">
      <w:pPr>
        <w:rPr>
          <w:rFonts w:ascii="黑体" w:eastAsia="黑体" w:hAnsi="黑体" w:cs="黑体"/>
        </w:rPr>
      </w:pPr>
      <w:r>
        <w:rPr>
          <w:rFonts w:ascii="黑体" w:eastAsia="黑体" w:hAnsi="黑体" w:cs="黑体" w:hint="eastAsia"/>
        </w:rPr>
        <w:t>（三）年龄认同的研究方向</w:t>
      </w:r>
    </w:p>
    <w:p w14:paraId="41EA6A88" w14:textId="77777777" w:rsidR="00574F43" w:rsidRDefault="00000000">
      <w:r>
        <w:t>关于年龄认同的预测作用，</w:t>
      </w:r>
      <w:r>
        <w:rPr>
          <w:rFonts w:hint="eastAsia"/>
        </w:rPr>
        <w:t>早期研究主要集中在心理学领域，强调年龄认同不仅影响人们的心理特征，如工作态度（</w:t>
      </w:r>
      <w:r>
        <w:rPr>
          <w:rFonts w:hint="eastAsia"/>
        </w:rPr>
        <w:t>Cleveland &amp; Shore</w:t>
      </w:r>
      <w:r>
        <w:rPr>
          <w:rFonts w:hint="eastAsia"/>
        </w:rPr>
        <w:t>，</w:t>
      </w:r>
      <w:r>
        <w:rPr>
          <w:rFonts w:hint="eastAsia"/>
        </w:rPr>
        <w:t>1992</w:t>
      </w:r>
      <w:r>
        <w:rPr>
          <w:rFonts w:hint="eastAsia"/>
        </w:rPr>
        <w:t>）和主观幸福感（</w:t>
      </w:r>
      <w:r>
        <w:rPr>
          <w:rFonts w:hint="eastAsia"/>
        </w:rPr>
        <w:t>Westerhof &amp; Barrett</w:t>
      </w:r>
      <w:r>
        <w:rPr>
          <w:rFonts w:hint="eastAsia"/>
        </w:rPr>
        <w:t>，</w:t>
      </w:r>
      <w:r>
        <w:rPr>
          <w:rFonts w:hint="eastAsia"/>
        </w:rPr>
        <w:t>2005</w:t>
      </w:r>
      <w:r>
        <w:rPr>
          <w:rFonts w:hint="eastAsia"/>
        </w:rPr>
        <w:t>），也与一系列广泛的健康结果有关，包括死亡率、发病率与自评健康等（</w:t>
      </w:r>
      <w:r>
        <w:rPr>
          <w:rFonts w:hint="eastAsia"/>
        </w:rPr>
        <w:t>Demakakos et al</w:t>
      </w:r>
      <w:r>
        <w:rPr>
          <w:rFonts w:hint="eastAsia"/>
        </w:rPr>
        <w:t>，</w:t>
      </w:r>
      <w:r>
        <w:rPr>
          <w:rFonts w:hint="eastAsia"/>
        </w:rPr>
        <w:t>2007</w:t>
      </w:r>
      <w:r>
        <w:rPr>
          <w:rFonts w:hint="eastAsia"/>
        </w:rPr>
        <w:t>）。</w:t>
      </w:r>
      <w:r>
        <w:t>感觉自己比实际年龄年轻</w:t>
      </w:r>
      <w:r>
        <w:rPr>
          <w:rFonts w:hint="eastAsia"/>
        </w:rPr>
        <w:t>会产生一种自我增强效应，</w:t>
      </w:r>
      <w:r>
        <w:t>甚至超越了</w:t>
      </w:r>
      <w:r>
        <w:rPr>
          <w:rFonts w:hint="eastAsia"/>
        </w:rPr>
        <w:t>影响</w:t>
      </w:r>
      <w:r>
        <w:t>主观幸福感的</w:t>
      </w:r>
      <w:r>
        <w:rPr>
          <w:rFonts w:hint="eastAsia"/>
        </w:rPr>
        <w:t>其他</w:t>
      </w:r>
      <w:r>
        <w:t>因素，如健康和社会经济地位</w:t>
      </w:r>
      <w:r>
        <w:rPr>
          <w:rFonts w:hint="eastAsia"/>
        </w:rPr>
        <w:t>（</w:t>
      </w:r>
      <w:r>
        <w:rPr>
          <w:rFonts w:hint="eastAsia"/>
        </w:rPr>
        <w:t>Westerhof &amp; Barrett</w:t>
      </w:r>
      <w:r>
        <w:rPr>
          <w:rFonts w:hint="eastAsia"/>
        </w:rPr>
        <w:t>，</w:t>
      </w:r>
      <w:r>
        <w:rPr>
          <w:rFonts w:hint="eastAsia"/>
        </w:rPr>
        <w:t>2005</w:t>
      </w:r>
      <w:r>
        <w:rPr>
          <w:rFonts w:hint="eastAsia"/>
        </w:rPr>
        <w:t>）</w:t>
      </w:r>
      <w:r>
        <w:t>。</w:t>
      </w:r>
      <w:r>
        <w:rPr>
          <w:rFonts w:hint="eastAsia"/>
        </w:rPr>
        <w:t>也有研究通过访谈发现，老年人在消费中受到的客观年龄定位常会与其较年轻的主观年龄认同产生冲突，从而导致消费服务的失败（</w:t>
      </w:r>
      <w:r>
        <w:rPr>
          <w:rFonts w:hint="eastAsia"/>
        </w:rPr>
        <w:t>Barnhart &amp; Penaloza</w:t>
      </w:r>
      <w:r>
        <w:rPr>
          <w:rFonts w:hint="eastAsia"/>
        </w:rPr>
        <w:t>，</w:t>
      </w:r>
      <w:r>
        <w:rPr>
          <w:rFonts w:hint="eastAsia"/>
        </w:rPr>
        <w:t>2013</w:t>
      </w:r>
      <w:r>
        <w:rPr>
          <w:rFonts w:hint="eastAsia"/>
        </w:rPr>
        <w:t>；</w:t>
      </w:r>
      <w:r>
        <w:rPr>
          <w:rFonts w:hint="eastAsia"/>
        </w:rPr>
        <w:t>Westberg et al</w:t>
      </w:r>
      <w:r>
        <w:rPr>
          <w:rFonts w:hint="eastAsia"/>
        </w:rPr>
        <w:t>，</w:t>
      </w:r>
      <w:r>
        <w:rPr>
          <w:rFonts w:hint="eastAsia"/>
        </w:rPr>
        <w:t>2021</w:t>
      </w:r>
      <w:r>
        <w:rPr>
          <w:rFonts w:hint="eastAsia"/>
        </w:rPr>
        <w:t>）。国内学界特别是社会学领域大多关注年龄认同的影响因素，基于中国老年社会追踪调查数据（</w:t>
      </w:r>
      <w:r>
        <w:rPr>
          <w:rFonts w:hint="eastAsia"/>
        </w:rPr>
        <w:t>CLASS</w:t>
      </w:r>
      <w:r>
        <w:rPr>
          <w:rFonts w:hint="eastAsia"/>
        </w:rPr>
        <w:t>），中国老年人主观年龄和主观外表年龄平均在</w:t>
      </w:r>
      <w:r>
        <w:rPr>
          <w:rFonts w:hint="eastAsia"/>
        </w:rPr>
        <w:t>68</w:t>
      </w:r>
      <w:r>
        <w:rPr>
          <w:rFonts w:hint="eastAsia"/>
        </w:rPr>
        <w:t>岁左右，低于受访者的平均实际年龄（</w:t>
      </w:r>
      <w:r>
        <w:rPr>
          <w:rFonts w:hint="eastAsia"/>
        </w:rPr>
        <w:t>71</w:t>
      </w:r>
      <w:r>
        <w:rPr>
          <w:rFonts w:hint="eastAsia"/>
        </w:rPr>
        <w:t>岁），超过六成受访者的主观年龄与主观外表年龄比实际年龄“更年轻”（程新峰、姜全保，</w:t>
      </w:r>
      <w:r>
        <w:rPr>
          <w:rFonts w:hint="eastAsia"/>
        </w:rPr>
        <w:t>2019</w:t>
      </w:r>
      <w:r>
        <w:rPr>
          <w:rFonts w:hint="eastAsia"/>
        </w:rPr>
        <w:t>；赵梦晗、杨凡，</w:t>
      </w:r>
      <w:r>
        <w:rPr>
          <w:rFonts w:hint="eastAsia"/>
        </w:rPr>
        <w:t>2020</w:t>
      </w:r>
      <w:r>
        <w:rPr>
          <w:rFonts w:hint="eastAsia"/>
        </w:rPr>
        <w:t>）。近年来，年龄认同对职场表现的影响在心理学领域备受关注（</w:t>
      </w:r>
      <w:r>
        <w:rPr>
          <w:rFonts w:hint="eastAsia"/>
        </w:rPr>
        <w:t>Weiss &amp; Weiss</w:t>
      </w:r>
      <w:r>
        <w:rPr>
          <w:rFonts w:hint="eastAsia"/>
        </w:rPr>
        <w:t>，</w:t>
      </w:r>
      <w:r>
        <w:rPr>
          <w:rFonts w:hint="eastAsia"/>
        </w:rPr>
        <w:t>2019</w:t>
      </w:r>
      <w:r>
        <w:rPr>
          <w:rFonts w:hint="eastAsia"/>
        </w:rPr>
        <w:t>；</w:t>
      </w:r>
      <w:r>
        <w:rPr>
          <w:rFonts w:hint="eastAsia"/>
        </w:rPr>
        <w:t>Kunze et al</w:t>
      </w:r>
      <w:r>
        <w:rPr>
          <w:rFonts w:hint="eastAsia"/>
        </w:rPr>
        <w:t>，</w:t>
      </w:r>
      <w:r>
        <w:rPr>
          <w:rFonts w:hint="eastAsia"/>
        </w:rPr>
        <w:t>2021</w:t>
      </w:r>
      <w:r>
        <w:rPr>
          <w:rFonts w:hint="eastAsia"/>
        </w:rPr>
        <w:t>；</w:t>
      </w:r>
      <w:r>
        <w:rPr>
          <w:rFonts w:hint="eastAsia"/>
        </w:rPr>
        <w:t>Laguerre et al</w:t>
      </w:r>
      <w:r>
        <w:rPr>
          <w:rFonts w:hint="eastAsia"/>
        </w:rPr>
        <w:t>，</w:t>
      </w:r>
      <w:r>
        <w:rPr>
          <w:rFonts w:hint="eastAsia"/>
        </w:rPr>
        <w:t>2023</w:t>
      </w:r>
      <w:r>
        <w:rPr>
          <w:rFonts w:hint="eastAsia"/>
        </w:rPr>
        <w:t>），同时，年龄认同也会影响个体行为或表现的能力和动机（</w:t>
      </w:r>
      <w:r>
        <w:rPr>
          <w:rFonts w:hint="eastAsia"/>
        </w:rPr>
        <w:t>Kooij et al</w:t>
      </w:r>
      <w:r>
        <w:rPr>
          <w:rFonts w:hint="eastAsia"/>
        </w:rPr>
        <w:t>，</w:t>
      </w:r>
      <w:r>
        <w:rPr>
          <w:rFonts w:hint="eastAsia"/>
        </w:rPr>
        <w:t>2008</w:t>
      </w:r>
      <w:r>
        <w:rPr>
          <w:rFonts w:hint="eastAsia"/>
        </w:rPr>
        <w:t>），这使得它成为探索个体经济行为的一个重要个人特征（</w:t>
      </w:r>
      <w:r>
        <w:rPr>
          <w:rFonts w:hint="eastAsia"/>
        </w:rPr>
        <w:t>Ye &amp; Post</w:t>
      </w:r>
      <w:r>
        <w:rPr>
          <w:rFonts w:hint="eastAsia"/>
        </w:rPr>
        <w:t>，</w:t>
      </w:r>
      <w:r>
        <w:rPr>
          <w:rFonts w:hint="eastAsia"/>
        </w:rPr>
        <w:t>2020</w:t>
      </w:r>
      <w:r>
        <w:rPr>
          <w:rFonts w:hint="eastAsia"/>
        </w:rPr>
        <w:t>）。</w:t>
      </w:r>
    </w:p>
    <w:p w14:paraId="5905CBC8" w14:textId="77777777" w:rsidR="00574F43" w:rsidRDefault="00000000">
      <w:r>
        <w:rPr>
          <w:rFonts w:hint="eastAsia"/>
        </w:rPr>
        <w:t>经济学领域最近的研究趋势是提炼年龄认同的某一特定维度，在个体实际年龄之外对其经济行为提供更好的预测分析。其中，</w:t>
      </w:r>
      <w:r>
        <w:rPr>
          <w:rFonts w:hint="eastAsia"/>
        </w:rPr>
        <w:t>Ye &amp; Post</w:t>
      </w:r>
      <w:r>
        <w:rPr>
          <w:rFonts w:hint="eastAsia"/>
        </w:rPr>
        <w:t>（</w:t>
      </w:r>
      <w:r>
        <w:rPr>
          <w:rFonts w:hint="eastAsia"/>
        </w:rPr>
        <w:t>2020</w:t>
      </w:r>
      <w:r>
        <w:rPr>
          <w:rFonts w:hint="eastAsia"/>
        </w:rPr>
        <w:t>）率先扩展了年龄认同在经济学领域的分析，</w:t>
      </w:r>
      <w:r>
        <w:t>利用美国健康与退休</w:t>
      </w:r>
      <w:r>
        <w:rPr>
          <w:rFonts w:hint="eastAsia"/>
        </w:rPr>
        <w:t>调查</w:t>
      </w:r>
      <w:r>
        <w:t>数据</w:t>
      </w:r>
      <w:r>
        <w:rPr>
          <w:rFonts w:hint="eastAsia"/>
        </w:rPr>
        <w:t>（</w:t>
      </w:r>
      <w:r>
        <w:t>HRS</w:t>
      </w:r>
      <w:r>
        <w:rPr>
          <w:rFonts w:hint="eastAsia"/>
        </w:rPr>
        <w:t>）研究</w:t>
      </w:r>
      <w:r>
        <w:t>发现，对于经济行为，主观年龄认同</w:t>
      </w:r>
      <w:r>
        <w:rPr>
          <w:rFonts w:hint="eastAsia"/>
        </w:rPr>
        <w:t>（</w:t>
      </w:r>
      <w:r>
        <w:rPr>
          <w:rFonts w:hint="eastAsia"/>
        </w:rPr>
        <w:t>Subjective Age</w:t>
      </w:r>
      <w:r>
        <w:rPr>
          <w:rFonts w:hint="eastAsia"/>
        </w:rPr>
        <w:t>，自我感觉的年龄）</w:t>
      </w:r>
      <w:r>
        <w:t>的解释力超越了实际年龄，特别是对个人的工作、储蓄和投资组合选择决策。</w:t>
      </w:r>
      <w:r>
        <w:t>Maalaoui</w:t>
      </w:r>
      <w:r>
        <w:rPr>
          <w:rFonts w:hint="eastAsia"/>
        </w:rPr>
        <w:t xml:space="preserve"> et al</w:t>
      </w:r>
      <w:r>
        <w:rPr>
          <w:rFonts w:hint="eastAsia"/>
        </w:rPr>
        <w:t>（</w:t>
      </w:r>
      <w:r>
        <w:rPr>
          <w:rFonts w:hint="eastAsia"/>
        </w:rPr>
        <w:t>2023</w:t>
      </w:r>
      <w:r>
        <w:rPr>
          <w:rFonts w:hint="eastAsia"/>
        </w:rPr>
        <w:t>）利用</w:t>
      </w:r>
      <w:r>
        <w:rPr>
          <w:rFonts w:hint="eastAsia"/>
        </w:rPr>
        <w:t>224</w:t>
      </w:r>
      <w:r>
        <w:rPr>
          <w:rFonts w:hint="eastAsia"/>
        </w:rPr>
        <w:t>名</w:t>
      </w:r>
      <w:r>
        <w:rPr>
          <w:rFonts w:hint="eastAsia"/>
        </w:rPr>
        <w:t>45</w:t>
      </w:r>
      <w:r>
        <w:rPr>
          <w:rFonts w:hint="eastAsia"/>
        </w:rPr>
        <w:t>岁以上的中老年人样本研究发现，主观年龄认同的年轻化趋势对老年人创业意愿有直接影响。</w:t>
      </w:r>
      <w:r>
        <w:rPr>
          <w:rFonts w:hint="eastAsia"/>
        </w:rPr>
        <w:t>Ye et al</w:t>
      </w:r>
      <w:r>
        <w:rPr>
          <w:rFonts w:hint="eastAsia"/>
        </w:rPr>
        <w:t>（</w:t>
      </w:r>
      <w:r>
        <w:rPr>
          <w:rFonts w:hint="eastAsia"/>
        </w:rPr>
        <w:t>2022</w:t>
      </w:r>
      <w:r>
        <w:rPr>
          <w:rFonts w:hint="eastAsia"/>
        </w:rPr>
        <w:t>）利用中国老年社会追踪调查数据（</w:t>
      </w:r>
      <w:r>
        <w:rPr>
          <w:rFonts w:hint="eastAsia"/>
        </w:rPr>
        <w:t>CLASS</w:t>
      </w:r>
      <w:r>
        <w:rPr>
          <w:rFonts w:hint="eastAsia"/>
        </w:rPr>
        <w:t>），研究了老化年龄认同如何影响中国</w:t>
      </w:r>
      <w:r>
        <w:rPr>
          <w:rFonts w:hint="eastAsia"/>
        </w:rPr>
        <w:t>60</w:t>
      </w:r>
      <w:r>
        <w:rPr>
          <w:rFonts w:hint="eastAsia"/>
        </w:rPr>
        <w:t>岁及以上老年人的财务规划，他们发现，感觉年轻的人制定财务规划的可能性要高得多。虽然</w:t>
      </w:r>
      <w:r>
        <w:rPr>
          <w:rFonts w:hint="eastAsia"/>
        </w:rPr>
        <w:t>Ye et al</w:t>
      </w:r>
      <w:r>
        <w:rPr>
          <w:rFonts w:hint="eastAsia"/>
        </w:rPr>
        <w:t>（</w:t>
      </w:r>
      <w:r>
        <w:rPr>
          <w:rFonts w:hint="eastAsia"/>
        </w:rPr>
        <w:t>2022</w:t>
      </w:r>
      <w:r>
        <w:rPr>
          <w:rFonts w:hint="eastAsia"/>
        </w:rPr>
        <w:t>）的研究同样关注老化年龄认同对经济行为的影响，但他们侧重于理财规划，并且缺乏关于老化年龄认同影响经济行为内在传导路径的理论分析与实证检验。</w:t>
      </w:r>
    </w:p>
    <w:p w14:paraId="4E679278" w14:textId="77777777" w:rsidR="00574F43" w:rsidRDefault="00000000">
      <w:pPr>
        <w:rPr>
          <w:rFonts w:ascii="黑体" w:eastAsia="黑体" w:hAnsi="黑体" w:cs="黑体"/>
        </w:rPr>
      </w:pPr>
      <w:r>
        <w:rPr>
          <w:rFonts w:ascii="黑体" w:eastAsia="黑体" w:hAnsi="黑体" w:cs="黑体" w:hint="eastAsia"/>
        </w:rPr>
        <w:t>（四）本研究主要贡献</w:t>
      </w:r>
    </w:p>
    <w:p w14:paraId="766AE520" w14:textId="77777777" w:rsidR="00574F43" w:rsidRDefault="00000000">
      <w:r>
        <w:rPr>
          <w:rFonts w:hint="eastAsia"/>
        </w:rPr>
        <w:t>本文使用中国老年社会追踪调查（</w:t>
      </w:r>
      <w:r>
        <w:rPr>
          <w:rFonts w:hint="eastAsia"/>
        </w:rPr>
        <w:t>China Longitudinal Aging Social Survey</w:t>
      </w:r>
      <w:r>
        <w:rPr>
          <w:rFonts w:hint="eastAsia"/>
        </w:rPr>
        <w:t>，</w:t>
      </w:r>
      <w:r>
        <w:rPr>
          <w:rFonts w:hint="eastAsia"/>
        </w:rPr>
        <w:t>CLASS</w:t>
      </w:r>
      <w:r>
        <w:rPr>
          <w:rFonts w:hint="eastAsia"/>
        </w:rPr>
        <w:t>）</w:t>
      </w:r>
      <w:r>
        <w:rPr>
          <w:rFonts w:hint="eastAsia"/>
        </w:rPr>
        <w:t>2014</w:t>
      </w:r>
      <w:r>
        <w:rPr>
          <w:rFonts w:hint="eastAsia"/>
        </w:rPr>
        <w:t>、</w:t>
      </w:r>
      <w:r>
        <w:rPr>
          <w:rFonts w:hint="eastAsia"/>
        </w:rPr>
        <w:t>2016</w:t>
      </w:r>
      <w:r>
        <w:rPr>
          <w:rFonts w:hint="eastAsia"/>
        </w:rPr>
        <w:t>与</w:t>
      </w:r>
      <w:r>
        <w:rPr>
          <w:rFonts w:hint="eastAsia"/>
        </w:rPr>
        <w:t>2018</w:t>
      </w:r>
      <w:r>
        <w:rPr>
          <w:rFonts w:hint="eastAsia"/>
        </w:rPr>
        <w:t>三年数据，探讨老化年龄认同对老年人就业选择的影响。本研究贡献主要有三点：其一，虽然实际年龄作为经济行为的预测因素已被广泛研究，但在主观生命历程理论框架下，</w:t>
      </w:r>
      <w:bookmarkStart w:id="6" w:name="OLE_LINK4"/>
      <w:r>
        <w:rPr>
          <w:rFonts w:hint="eastAsia"/>
        </w:rPr>
        <w:t>年龄认同的预测能力在经济学领域仅受到有限关注</w:t>
      </w:r>
      <w:r>
        <w:rPr>
          <w:rFonts w:hint="eastAsia"/>
          <w:color w:val="000000" w:themeColor="text1"/>
        </w:rPr>
        <w:t>（</w:t>
      </w:r>
      <w:r>
        <w:rPr>
          <w:rFonts w:hint="eastAsia"/>
        </w:rPr>
        <w:t>Ye &amp; Post</w:t>
      </w:r>
      <w:r>
        <w:rPr>
          <w:rFonts w:hint="eastAsia"/>
        </w:rPr>
        <w:t>，</w:t>
      </w:r>
      <w:r>
        <w:rPr>
          <w:rFonts w:hint="eastAsia"/>
        </w:rPr>
        <w:t>2020</w:t>
      </w:r>
      <w:r>
        <w:rPr>
          <w:rFonts w:hint="eastAsia"/>
        </w:rPr>
        <w:t>；</w:t>
      </w:r>
      <w:r>
        <w:rPr>
          <w:rFonts w:hint="eastAsia"/>
        </w:rPr>
        <w:t>Ye et al</w:t>
      </w:r>
      <w:r>
        <w:rPr>
          <w:rFonts w:hint="eastAsia"/>
        </w:rPr>
        <w:t>，</w:t>
      </w:r>
      <w:r>
        <w:rPr>
          <w:rFonts w:hint="eastAsia"/>
        </w:rPr>
        <w:t>2022</w:t>
      </w:r>
      <w:r>
        <w:rPr>
          <w:rFonts w:hint="eastAsia"/>
        </w:rPr>
        <w:t>；</w:t>
      </w:r>
      <w:r>
        <w:t>Maalaoui</w:t>
      </w:r>
      <w:r>
        <w:rPr>
          <w:rFonts w:hint="eastAsia"/>
        </w:rPr>
        <w:t xml:space="preserve"> et al</w:t>
      </w:r>
      <w:r>
        <w:rPr>
          <w:rFonts w:hint="eastAsia"/>
        </w:rPr>
        <w:t>，</w:t>
      </w:r>
      <w:r>
        <w:rPr>
          <w:rFonts w:hint="eastAsia"/>
        </w:rPr>
        <w:t>2023</w:t>
      </w:r>
      <w:r>
        <w:rPr>
          <w:rFonts w:hint="eastAsia"/>
          <w:color w:val="000000" w:themeColor="text1"/>
        </w:rPr>
        <w:t>）</w:t>
      </w:r>
      <w:bookmarkEnd w:id="6"/>
      <w:r>
        <w:rPr>
          <w:rFonts w:hint="eastAsia"/>
          <w:color w:val="000000" w:themeColor="text1"/>
        </w:rPr>
        <w:t>，</w:t>
      </w:r>
      <w:r>
        <w:rPr>
          <w:rFonts w:hint="eastAsia"/>
        </w:rPr>
        <w:t>迄今为止，鲜有研究探索老化年龄认同对老年人就业选择的影响。本文填补了这一空白，正如前文所述，我们的研究具有深刻的理论、社会与政策意义。其二，本文不仅探索老化年龄认同影响老年人就业选择的经济学理论基础，也综合社会心理学领域的连续性理论（</w:t>
      </w:r>
      <w:r>
        <w:rPr>
          <w:rFonts w:hint="eastAsia"/>
        </w:rPr>
        <w:t>Atchley</w:t>
      </w:r>
      <w:r>
        <w:rPr>
          <w:rFonts w:hint="eastAsia"/>
        </w:rPr>
        <w:t>，</w:t>
      </w:r>
      <w:r>
        <w:rPr>
          <w:rFonts w:hint="eastAsia"/>
        </w:rPr>
        <w:t>1989</w:t>
      </w:r>
      <w:r>
        <w:rPr>
          <w:rFonts w:hint="eastAsia"/>
        </w:rPr>
        <w:t>）、计划行为理论（</w:t>
      </w:r>
      <w:r>
        <w:rPr>
          <w:rFonts w:hint="eastAsia"/>
        </w:rPr>
        <w:t>Ajzen</w:t>
      </w:r>
      <w:r>
        <w:rPr>
          <w:rFonts w:hint="eastAsia"/>
        </w:rPr>
        <w:t>，</w:t>
      </w:r>
      <w:r>
        <w:rPr>
          <w:rFonts w:hint="eastAsia"/>
        </w:rPr>
        <w:t>1991</w:t>
      </w:r>
      <w:r>
        <w:rPr>
          <w:rFonts w:hint="eastAsia"/>
        </w:rPr>
        <w:t>）与社会认同理论（</w:t>
      </w:r>
      <w:r>
        <w:rPr>
          <w:rFonts w:hint="eastAsia"/>
        </w:rPr>
        <w:t>Tajfel</w:t>
      </w:r>
      <w:r>
        <w:rPr>
          <w:rFonts w:hint="eastAsia"/>
        </w:rPr>
        <w:t>，</w:t>
      </w:r>
      <w:r>
        <w:rPr>
          <w:rFonts w:hint="eastAsia"/>
        </w:rPr>
        <w:t>1981</w:t>
      </w:r>
      <w:r>
        <w:rPr>
          <w:rFonts w:hint="eastAsia"/>
        </w:rPr>
        <w:t>），提供更为深入的因果分析与经验支撑，揭示老化年龄认同与经济行为之间内在的社会心理过程。其三，本文从更晚进入老年、老年标志性事件与外部环境压力三方面，探索老化年龄认同对老年人就业选择影响效应的提升策略，这有助于增进我们对老化年龄认同影响经济行为的演变规律的认知，并为旨在提升老化年龄认同积极影响的政策工具提供实证依据。</w:t>
      </w:r>
    </w:p>
    <w:p w14:paraId="7DE4ED2A" w14:textId="77777777" w:rsidR="00574F43" w:rsidRDefault="00574F43">
      <w:pPr>
        <w:ind w:firstLineChars="0" w:firstLine="0"/>
      </w:pPr>
    </w:p>
    <w:p w14:paraId="526B5DDE" w14:textId="77777777" w:rsidR="00574F43" w:rsidRDefault="00000000">
      <w:pPr>
        <w:ind w:firstLineChars="0" w:firstLine="0"/>
        <w:jc w:val="center"/>
      </w:pPr>
      <w:r>
        <w:rPr>
          <w:rFonts w:ascii="黑体" w:eastAsia="黑体" w:hAnsi="黑体" w:cs="黑体" w:hint="eastAsia"/>
          <w:sz w:val="28"/>
          <w:szCs w:val="28"/>
        </w:rPr>
        <w:t>三、理论框架</w:t>
      </w:r>
    </w:p>
    <w:p w14:paraId="7BFCDFFE" w14:textId="77777777" w:rsidR="00574F43" w:rsidRDefault="00000000">
      <w:r>
        <w:rPr>
          <w:rFonts w:hint="eastAsia"/>
        </w:rPr>
        <w:lastRenderedPageBreak/>
        <w:t>劳动供给理论可以为老化年龄认同影响老年人就业选择提供直观解释。在</w:t>
      </w:r>
      <w:r>
        <w:rPr>
          <w:rFonts w:hint="eastAsia"/>
        </w:rPr>
        <w:t>Ehrenberg &amp; Smith</w:t>
      </w:r>
      <w:r>
        <w:rPr>
          <w:rFonts w:hint="eastAsia"/>
        </w:rPr>
        <w:t>（</w:t>
      </w:r>
      <w:r>
        <w:rPr>
          <w:rFonts w:hint="eastAsia"/>
        </w:rPr>
        <w:t>2011</w:t>
      </w:r>
      <w:r>
        <w:rPr>
          <w:rFonts w:hint="eastAsia"/>
        </w:rPr>
        <w:t>）所著《</w:t>
      </w:r>
      <w:r>
        <w:rPr>
          <w:rFonts w:hint="eastAsia"/>
        </w:rPr>
        <w:t>Modern labor Economics</w:t>
      </w:r>
      <w:r>
        <w:rPr>
          <w:rFonts w:hint="eastAsia"/>
        </w:rPr>
        <w:t>》中有指出，劳动供给理论将就业选择定性为对于时间的分配，即为实现个人效用最大化，在休闲与有偿工作之间的一种选择，由于人们一生中向劳动力市场提供的工作时间不断变化，在劳动力供给理论中引入生命历程视角，可以得出一个推论，工人在中年将投入更多的时间从事有偿工作，而在早年和晚年将投入更多的时间用于学习和休闲。因此，人们对休闲与有偿工作的选择随着生命历程的变化而不同。但生命历程也有客观与主观之分，既然年龄认同作为主观生命历程理论框架的一项具体内容（</w:t>
      </w:r>
      <w:r>
        <w:rPr>
          <w:rFonts w:hint="eastAsia"/>
        </w:rPr>
        <w:t>Barrett &amp; Barbee</w:t>
      </w:r>
      <w:r>
        <w:rPr>
          <w:rFonts w:hint="eastAsia"/>
        </w:rPr>
        <w:t>，</w:t>
      </w:r>
      <w:r>
        <w:rPr>
          <w:rFonts w:hint="eastAsia"/>
        </w:rPr>
        <w:t>2022</w:t>
      </w:r>
      <w:r>
        <w:rPr>
          <w:rFonts w:hint="eastAsia"/>
        </w:rPr>
        <w:t>），那么，相比承认变老（已经进入老年）的老年人群体，“年轻的”否认变老（尚未进入老年）的老年人群体可能在就业选择方面表现的更为积极。</w:t>
      </w:r>
    </w:p>
    <w:p w14:paraId="2F2A0504" w14:textId="77777777" w:rsidR="00574F43" w:rsidRDefault="00574F43"/>
    <w:p w14:paraId="7A0F3A19" w14:textId="77777777" w:rsidR="00574F43" w:rsidRDefault="00000000">
      <w:r>
        <w:rPr>
          <w:noProof/>
        </w:rPr>
        <mc:AlternateContent>
          <mc:Choice Requires="wpg">
            <w:drawing>
              <wp:anchor distT="0" distB="0" distL="114300" distR="114300" simplePos="0" relativeHeight="251659264" behindDoc="0" locked="0" layoutInCell="1" allowOverlap="1" wp14:anchorId="205E701B" wp14:editId="61FF87B6">
                <wp:simplePos x="0" y="0"/>
                <wp:positionH relativeFrom="column">
                  <wp:posOffset>-158115</wp:posOffset>
                </wp:positionH>
                <wp:positionV relativeFrom="paragraph">
                  <wp:posOffset>33655</wp:posOffset>
                </wp:positionV>
                <wp:extent cx="5552440" cy="1920875"/>
                <wp:effectExtent l="4445" t="4445" r="5715" b="5080"/>
                <wp:wrapNone/>
                <wp:docPr id="28" name="组合 28"/>
                <wp:cNvGraphicFramePr/>
                <a:graphic xmlns:a="http://schemas.openxmlformats.org/drawingml/2006/main">
                  <a:graphicData uri="http://schemas.microsoft.com/office/word/2010/wordprocessingGroup">
                    <wpg:wgp>
                      <wpg:cNvGrpSpPr/>
                      <wpg:grpSpPr>
                        <a:xfrm>
                          <a:off x="0" y="0"/>
                          <a:ext cx="5552440" cy="1920875"/>
                          <a:chOff x="2950" y="60203"/>
                          <a:chExt cx="8744" cy="3025"/>
                        </a:xfrm>
                      </wpg:grpSpPr>
                      <wps:wsp>
                        <wps:cNvPr id="4" name="文本框 4"/>
                        <wps:cNvSpPr txBox="1"/>
                        <wps:spPr>
                          <a:xfrm>
                            <a:off x="7151" y="62048"/>
                            <a:ext cx="3388" cy="4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4E80BC" w14:textId="77777777" w:rsidR="00574F43" w:rsidRDefault="00000000">
                              <w:pPr>
                                <w:ind w:firstLineChars="0" w:firstLine="0"/>
                                <w:jc w:val="center"/>
                                <w:rPr>
                                  <w:rFonts w:eastAsiaTheme="minorEastAsia"/>
                                  <w:sz w:val="18"/>
                                  <w:szCs w:val="18"/>
                                </w:rPr>
                              </w:pPr>
                              <w:r>
                                <w:rPr>
                                  <w:rFonts w:hint="eastAsia"/>
                                  <w:sz w:val="18"/>
                                  <w:szCs w:val="18"/>
                                </w:rPr>
                                <w:t>提升自尊，增强就业信心程度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7148" y="62785"/>
                            <a:ext cx="3394" cy="4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309C30" w14:textId="77777777" w:rsidR="00574F43" w:rsidRDefault="00000000">
                              <w:pPr>
                                <w:ind w:firstLineChars="0" w:firstLine="0"/>
                                <w:jc w:val="center"/>
                                <w:rPr>
                                  <w:rFonts w:eastAsiaTheme="minorEastAsia"/>
                                  <w:sz w:val="18"/>
                                  <w:szCs w:val="18"/>
                                </w:rPr>
                              </w:pPr>
                              <w:r>
                                <w:rPr>
                                  <w:rFonts w:hint="eastAsia"/>
                                  <w:sz w:val="18"/>
                                  <w:szCs w:val="18"/>
                                </w:rPr>
                                <w:t>积极应对困难，增强就业信心程度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158" y="61296"/>
                            <a:ext cx="3388" cy="4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49659B" w14:textId="77777777" w:rsidR="00574F43" w:rsidRDefault="00000000">
                              <w:pPr>
                                <w:ind w:firstLineChars="0" w:firstLine="0"/>
                                <w:jc w:val="center"/>
                                <w:rPr>
                                  <w:rFonts w:eastAsiaTheme="minorEastAsia"/>
                                  <w:sz w:val="18"/>
                                  <w:szCs w:val="18"/>
                                </w:rPr>
                              </w:pPr>
                              <w:r>
                                <w:rPr>
                                  <w:rFonts w:hint="eastAsia"/>
                                  <w:sz w:val="18"/>
                                  <w:szCs w:val="18"/>
                                </w:rPr>
                                <w:t>提高就业行为意愿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4057" y="62474"/>
                            <a:ext cx="2053" cy="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6958C2" w14:textId="77777777" w:rsidR="00574F43" w:rsidRDefault="00000000">
                              <w:pPr>
                                <w:ind w:firstLineChars="0" w:firstLine="0"/>
                                <w:jc w:val="center"/>
                                <w:rPr>
                                  <w:sz w:val="18"/>
                                  <w:szCs w:val="18"/>
                                </w:rPr>
                              </w:pPr>
                              <w:r>
                                <w:rPr>
                                  <w:rFonts w:hint="eastAsia"/>
                                  <w:sz w:val="18"/>
                                  <w:szCs w:val="18"/>
                                </w:rPr>
                                <w:t>间接效应</w:t>
                              </w:r>
                            </w:p>
                            <w:p w14:paraId="4D7EFF97" w14:textId="77777777" w:rsidR="00574F43" w:rsidRDefault="00000000">
                              <w:pPr>
                                <w:ind w:firstLineChars="0" w:firstLine="0"/>
                                <w:rPr>
                                  <w:rFonts w:eastAsiaTheme="minorEastAsia"/>
                                  <w:sz w:val="18"/>
                                  <w:szCs w:val="18"/>
                                </w:rPr>
                              </w:pPr>
                              <w:r>
                                <w:rPr>
                                  <w:rFonts w:hint="eastAsia"/>
                                  <w:sz w:val="18"/>
                                  <w:szCs w:val="18"/>
                                </w:rPr>
                                <w:t>（计划行为理论前提）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4059" y="60209"/>
                            <a:ext cx="2076" cy="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960D8C" w14:textId="77777777" w:rsidR="00574F43" w:rsidRDefault="00000000">
                              <w:pPr>
                                <w:ind w:firstLineChars="0" w:firstLine="0"/>
                                <w:jc w:val="center"/>
                                <w:rPr>
                                  <w:sz w:val="18"/>
                                  <w:szCs w:val="18"/>
                                </w:rPr>
                              </w:pPr>
                              <w:r>
                                <w:rPr>
                                  <w:rFonts w:hint="eastAsia"/>
                                  <w:sz w:val="18"/>
                                  <w:szCs w:val="18"/>
                                </w:rPr>
                                <w:t>直接效应</w:t>
                              </w:r>
                            </w:p>
                            <w:p w14:paraId="15926CE2" w14:textId="77777777" w:rsidR="00574F43" w:rsidRDefault="00000000">
                              <w:pPr>
                                <w:ind w:firstLineChars="0" w:firstLine="0"/>
                                <w:jc w:val="center"/>
                                <w:rPr>
                                  <w:rFonts w:eastAsiaTheme="minorEastAsia"/>
                                  <w:sz w:val="18"/>
                                  <w:szCs w:val="18"/>
                                </w:rPr>
                              </w:pPr>
                              <w:r>
                                <w:rPr>
                                  <w:rFonts w:hint="eastAsia"/>
                                  <w:sz w:val="18"/>
                                  <w:szCs w:val="18"/>
                                </w:rPr>
                                <w:t>（基于连续性理论）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6655" y="60203"/>
                            <a:ext cx="3887" cy="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96C94F" w14:textId="77777777" w:rsidR="00574F43" w:rsidRDefault="00000000">
                              <w:pPr>
                                <w:ind w:firstLineChars="0" w:firstLine="0"/>
                                <w:jc w:val="center"/>
                                <w:rPr>
                                  <w:sz w:val="18"/>
                                  <w:szCs w:val="18"/>
                                </w:rPr>
                              </w:pPr>
                              <w:r>
                                <w:rPr>
                                  <w:rFonts w:hint="eastAsia"/>
                                  <w:sz w:val="18"/>
                                  <w:szCs w:val="18"/>
                                </w:rPr>
                                <w:t>强化行为延续效应</w:t>
                              </w:r>
                            </w:p>
                            <w:p w14:paraId="4AB59F49" w14:textId="77777777" w:rsidR="00574F43" w:rsidRDefault="00000000">
                              <w:pPr>
                                <w:ind w:firstLineChars="0" w:firstLine="0"/>
                                <w:jc w:val="center"/>
                                <w:rPr>
                                  <w:rFonts w:eastAsiaTheme="minorEastAsia"/>
                                  <w:sz w:val="18"/>
                                  <w:szCs w:val="18"/>
                                </w:rPr>
                              </w:pPr>
                              <w:r>
                                <w:rPr>
                                  <w:rFonts w:hint="eastAsia"/>
                                  <w:sz w:val="18"/>
                                  <w:szCs w:val="18"/>
                                </w:rPr>
                                <w:t>（延续中年时期行为规范，保持工作连续性）</w:t>
                              </w:r>
                            </w:p>
                            <w:p w14:paraId="34AC8737" w14:textId="77777777" w:rsidR="00574F43" w:rsidRDefault="00574F43">
                              <w:pPr>
                                <w:ind w:firstLineChars="0" w:firstLine="0"/>
                                <w:jc w:val="center"/>
                                <w:rPr>
                                  <w:rFonts w:eastAsia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a:stCxn id="7" idx="3"/>
                          <a:endCxn id="8" idx="1"/>
                        </wps:cNvCnPr>
                        <wps:spPr>
                          <a:xfrm flipV="1">
                            <a:off x="6135" y="60576"/>
                            <a:ext cx="52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肘形连接符 17"/>
                        <wps:cNvCnPr>
                          <a:stCxn id="3" idx="3"/>
                          <a:endCxn id="20" idx="1"/>
                        </wps:cNvCnPr>
                        <wps:spPr>
                          <a:xfrm flipV="1">
                            <a:off x="6110" y="61515"/>
                            <a:ext cx="1048" cy="1332"/>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8" name="肘形连接符 18"/>
                        <wps:cNvCnPr>
                          <a:stCxn id="3" idx="3"/>
                          <a:endCxn id="4" idx="1"/>
                        </wps:cNvCnPr>
                        <wps:spPr>
                          <a:xfrm flipV="1">
                            <a:off x="6110" y="62267"/>
                            <a:ext cx="1041" cy="580"/>
                          </a:xfrm>
                          <a:prstGeom prst="bentConnector3">
                            <a:avLst>
                              <a:gd name="adj1" fmla="val 50048"/>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1" name="肘形连接符 21"/>
                        <wps:cNvCnPr>
                          <a:stCxn id="3" idx="3"/>
                          <a:endCxn id="5" idx="1"/>
                        </wps:cNvCnPr>
                        <wps:spPr>
                          <a:xfrm>
                            <a:off x="6110" y="62847"/>
                            <a:ext cx="1038" cy="157"/>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4" name="文本框 14"/>
                        <wps:cNvSpPr txBox="1"/>
                        <wps:spPr>
                          <a:xfrm>
                            <a:off x="11062" y="60205"/>
                            <a:ext cx="633" cy="30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C28B14" w14:textId="77777777" w:rsidR="00574F43" w:rsidRDefault="00000000">
                              <w:pPr>
                                <w:ind w:firstLineChars="0" w:firstLine="0"/>
                                <w:jc w:val="center"/>
                                <w:rPr>
                                  <w:sz w:val="18"/>
                                  <w:szCs w:val="18"/>
                                </w:rPr>
                              </w:pPr>
                              <w:r>
                                <w:rPr>
                                  <w:rFonts w:hint="eastAsia"/>
                                  <w:sz w:val="18"/>
                                  <w:szCs w:val="18"/>
                                </w:rPr>
                                <w:t>老年人就业选择</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5" name="文本框 15"/>
                        <wps:cNvSpPr txBox="1"/>
                        <wps:spPr>
                          <a:xfrm>
                            <a:off x="2950" y="60218"/>
                            <a:ext cx="633" cy="3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0EBE8C" w14:textId="77777777" w:rsidR="00574F43" w:rsidRDefault="00000000">
                              <w:pPr>
                                <w:ind w:firstLineChars="0" w:firstLine="0"/>
                                <w:jc w:val="center"/>
                                <w:rPr>
                                  <w:szCs w:val="21"/>
                                </w:rPr>
                              </w:pPr>
                              <w:r>
                                <w:rPr>
                                  <w:rFonts w:hint="eastAsia"/>
                                  <w:sz w:val="18"/>
                                  <w:szCs w:val="18"/>
                                </w:rPr>
                                <w:t>老化年龄认同</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9" name="直接箭头连接符 19"/>
                        <wps:cNvCnPr>
                          <a:endCxn id="7" idx="1"/>
                        </wps:cNvCnPr>
                        <wps:spPr>
                          <a:xfrm flipV="1">
                            <a:off x="3601" y="60582"/>
                            <a:ext cx="458"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22"/>
                        <wps:cNvCnPr>
                          <a:endCxn id="3" idx="1"/>
                        </wps:cNvCnPr>
                        <wps:spPr>
                          <a:xfrm>
                            <a:off x="3589" y="62839"/>
                            <a:ext cx="468" cy="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4" name="直接箭头连接符 24"/>
                        <wps:cNvCnPr>
                          <a:stCxn id="8" idx="3"/>
                        </wps:cNvCnPr>
                        <wps:spPr>
                          <a:xfrm>
                            <a:off x="10542" y="60576"/>
                            <a:ext cx="559"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5" name="直接箭头连接符 25"/>
                        <wps:cNvCnPr/>
                        <wps:spPr>
                          <a:xfrm flipV="1">
                            <a:off x="10552" y="61527"/>
                            <a:ext cx="52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箭头连接符 26"/>
                        <wps:cNvCnPr/>
                        <wps:spPr>
                          <a:xfrm flipV="1">
                            <a:off x="10553" y="62272"/>
                            <a:ext cx="52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7" name="直接箭头连接符 27"/>
                        <wps:cNvCnPr/>
                        <wps:spPr>
                          <a:xfrm flipV="1">
                            <a:off x="10542" y="63016"/>
                            <a:ext cx="52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5E701B" id="组合 28" o:spid="_x0000_s1026" style="position:absolute;left:0;text-align:left;margin-left:-12.45pt;margin-top:2.65pt;width:437.2pt;height:151.25pt;z-index:251659264" coordorigin="2950,60203" coordsize="8744,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9GDAcAAH88AAAOAAAAZHJzL2Uyb0RvYy54bWzsW8uO3EQU3SPxD5b3pP3sl9ITDZOHkKIk&#10;IhDWNW6728R2mXLNdA9LFrBjiZBASCBgFVhli/iaTPIZnCq7yu5npjsJagZnMbFdrnL59jm37j23&#10;fPPWPE2M85AVMc1Gpn3DMo0wC+g4ziYj89NP7n7QN42Ck2xMEpqFI/MiLMxbR++/d3OWD0OHTmky&#10;DpmBQbJiOMtH5pTzfNjpFME0TElxg+ZhhsaIspRwnLJJZ8zIDKOnScexrG5nRtk4ZzQIiwJXb5eN&#10;5pEcP4rCgD+MoiLkRjIyMTcu/zL591T87RzdJMMJI/k0DqppkD1mkZI4w0P1ULcJJ8YZi1eGSuOA&#10;0YJG/EZA0w6NojgI5TvgbWxr6W3uMXqWy3eZDGeTXJsJpl2y097DBg/O77H8cf6IwRKzfAJbyDPx&#10;LvOIpeJ/zNKYS5NdaJOFc24EuOj7vuN5sGyANnvgWP2eXxo1mMLyop8z8NGO5q7lWK5qvFMN0O95&#10;XtnbtRzZtaOe3FmYzywHQoraCMWbGeHxlOShtG0xhBEeMSMej0xMJSMpcHr53TeXPz67/PlrwxMz&#10;Fg/HXcJOBp9/SPFatrpe4OIac/Vs3y5f27G8fvnaymqu2wcvhMk8VzbpdybDnBX8XkhTQxyMTAYI&#10;S2SR8/sFx1Rwq7pFPLWgSTy+GyeJPBG0CU8SZpwTAD7hcpLosXBXkhkz/BoufpaVEcTQuv9pQoKn&#10;YuaLI+AsyXBRGKV8eXnEL5JQjJdkH4cRrCkhs2ZWJAjCTM9M3i3uivAOu3Ss7hddQ0n0XTrrHvLJ&#10;NOO6cxpnlJV2WTTm+KkyZlTeryxQvrcwAZ+fziuwnNLxBbDCaOlxijy4G8O090nBHxEGFwNKwG3y&#10;h/gTJRS/B62OTGNK2Zfrrov7AXq0msYMLmtkFl+cERaaRvJRBjoMbMlELk88v+fgGazZctpsyc7S&#10;EwqQAKSYnTwU9/NEHUaMpp/Bux6Lp6KJZAGePTK5OjzhpSOFdw7C42N5E7xaTvj97HEeiKGFeTN6&#10;fMZpFEvwCjOVtqnMB0qX9Hrn3PZXuS39jZjSztwGo6VLc3r9yt/V3B5UDq3ltvAE14jbconQfr+l&#10;+MFRXHi85fUb1/ZewCuS286g2y7gOiy43gu4JLmjMNOS/OBI7q5yXGYVe6zjnuX3qnXc68lAH8Fk&#10;lZg4lo8niRi95y3mJXUA3sboQ5mp1ynHom840BhdUlxjpqX4wVEcpFxexnvKI+8YqoPiA60+DBZX&#10;ccfqdVuKy/T+uqXhkuJaumkpfnAUR2i9THGphO2xine7PnL7RYFRreIQ2uBM2lVcanbXMBvXCk5L&#10;8YOjuK2z8Zc/PL/89reXf/7x4tfnr/7+SRw/+91Ae52Zn2Slig75eZ5J7w3eShG5KhmE2Vi1wHfI&#10;llKQrTxGOYA4aQryRpTE+RMlRVaVjK7tKofhIwLAJOqw3xcagvAX8jpoo6ogSnSvYv6CMxJPpvyE&#10;ZhkkespKsXODSi/0cjLkJE7uZGODX+QoMRDG6AxK7shMwzE03BAFNHGE6VxdYS+fuhSE11L1Dst6&#10;3WnHqL3uuIeqzuevVdVLZguriB/339OLbR2Fvvrq+xd//dIAbjMYXQUu0sYNwBXYekPkClIJdKK6&#10;tCQ826LMJKFru64UMDaj9xQVGI1ct64vCZROxtXKTMafozgQpQnKFagnGb6FfxU8Jc4lUBUvRNcW&#10;5huKR4cMcx2JrcC8GZDtAnPUP94Syh2nK7lW+2egHKAUDtrvKzBucNH7grys1oI8LchVxHilCukB&#10;g9wBZsp0YxnkaNkWhGz25Yggrgpy4Rp16KEcuNP3VqCNzQClA4csWYYBbxnarf8Gra9ZmAJvu5xJ&#10;21r52FEts22r6+hceinA6LqVIO5aiI224rPdtbKhWrZjbL0op+8B3Do437prBa6synhEjP3ucumQ&#10;PMEmlnb7ytZtf+u3piHcX+W5lj925HlzT569tDmtSfPXRFgtzf+DNJeuu6X5ge5Ss1GtKpfzDaKZ&#10;rGGJnw+UV0lZQxtTqtm+2pjbtRArSzHd70sVoc69PF/Fp9tX/1YbUztw6+V3j7X7kPMpBInbUOro&#10;DTTrUarSqiugtJE8uX6/quU6fXeplut1K2y+Zj91i81rj02dEK33oE4zOVIetC47AEa1eislZw1h&#10;4XWbxYUGNG3L91TitFpTEFsQZA2y9ZuN9Lu0c/URwqbN9tfMb+ogfgM2mwG9wGalTTVRt7akBfz5&#10;Ff5s31kSltqalvq6RDBWI+r/iD/sd9q6bsuqZyO63AV/WNRF3Og4vaW4scVfiz8mJSZ4pu3408lp&#10;tejugD+1/kKdbGv65QeAdfqxo+5Yd9TeUrjOSkMsHefGL+X2y1vk1574ylUWlasvcsVntM1zuQeg&#10;/m746B8AAAD//wMAUEsDBBQABgAIAAAAIQCXshrw4QAAAAkBAAAPAAAAZHJzL2Rvd25yZXYueG1s&#10;TI9Ba4NAFITvhf6H5RV6S1ZjbI11DSG0PYVAk0Lp7UVfVOK+FXej5t93e2qPwwwz32TrSbdioN42&#10;hhWE8wAEcWHKhisFn8e3WQLCOuQSW8Ok4EYW1vn9XYZpaUb+oOHgKuFL2KaooHauS6W0RU0a7dx0&#10;xN47m16j87KvZNnj6Mt1KxdB8CQ1NuwXauxoW1NxOVy1gvcRx00Uvg67y3l7+z7G+69dSEo9Pkyb&#10;FxCOJvcXhl98jw65ZzqZK5dWtApmi+XKRxXEEQjvJ8tVDOKkIAqeE5B5Jv8/yH8AAAD//wMAUEsB&#10;Ai0AFAAGAAgAAAAhALaDOJL+AAAA4QEAABMAAAAAAAAAAAAAAAAAAAAAAFtDb250ZW50X1R5cGVz&#10;XS54bWxQSwECLQAUAAYACAAAACEAOP0h/9YAAACUAQAACwAAAAAAAAAAAAAAAAAvAQAAX3JlbHMv&#10;LnJlbHNQSwECLQAUAAYACAAAACEAGUHPRgwHAAB/PAAADgAAAAAAAAAAAAAAAAAuAgAAZHJzL2Uy&#10;b0RvYy54bWxQSwECLQAUAAYACAAAACEAl7Ia8OEAAAAJAQAADwAAAAAAAAAAAAAAAABmCQAAZHJz&#10;L2Rvd25yZXYueG1sUEsFBgAAAAAEAAQA8wAAAHQKAAAAAA==&#10;">
                <v:shapetype id="_x0000_t202" coordsize="21600,21600" o:spt="202" path="m,l,21600r21600,l21600,xe">
                  <v:stroke joinstyle="miter"/>
                  <v:path gradientshapeok="t" o:connecttype="rect"/>
                </v:shapetype>
                <v:shape id="文本框 4" o:spid="_x0000_s1027" type="#_x0000_t202" style="position:absolute;left:7151;top:62048;width:338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A4E80BC" w14:textId="77777777" w:rsidR="00574F43" w:rsidRDefault="00000000">
                        <w:pPr>
                          <w:ind w:firstLineChars="0" w:firstLine="0"/>
                          <w:jc w:val="center"/>
                          <w:rPr>
                            <w:rFonts w:eastAsiaTheme="minorEastAsia"/>
                            <w:sz w:val="18"/>
                            <w:szCs w:val="18"/>
                          </w:rPr>
                        </w:pPr>
                        <w:r>
                          <w:rPr>
                            <w:rFonts w:hint="eastAsia"/>
                            <w:sz w:val="18"/>
                            <w:szCs w:val="18"/>
                          </w:rPr>
                          <w:t>提升自尊，增强就业信心程度</w:t>
                        </w:r>
                      </w:p>
                    </w:txbxContent>
                  </v:textbox>
                </v:shape>
                <v:shape id="文本框 5" o:spid="_x0000_s1028" type="#_x0000_t202" style="position:absolute;left:7148;top:62785;width:339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C309C30" w14:textId="77777777" w:rsidR="00574F43" w:rsidRDefault="00000000">
                        <w:pPr>
                          <w:ind w:firstLineChars="0" w:firstLine="0"/>
                          <w:jc w:val="center"/>
                          <w:rPr>
                            <w:rFonts w:eastAsiaTheme="minorEastAsia"/>
                            <w:sz w:val="18"/>
                            <w:szCs w:val="18"/>
                          </w:rPr>
                        </w:pPr>
                        <w:r>
                          <w:rPr>
                            <w:rFonts w:hint="eastAsia"/>
                            <w:sz w:val="18"/>
                            <w:szCs w:val="18"/>
                          </w:rPr>
                          <w:t>积极应对困难，增强就业信心程度</w:t>
                        </w:r>
                      </w:p>
                    </w:txbxContent>
                  </v:textbox>
                </v:shape>
                <v:shape id="文本框 20" o:spid="_x0000_s1029" type="#_x0000_t202" style="position:absolute;left:7158;top:61296;width:338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0549659B" w14:textId="77777777" w:rsidR="00574F43" w:rsidRDefault="00000000">
                        <w:pPr>
                          <w:ind w:firstLineChars="0" w:firstLine="0"/>
                          <w:jc w:val="center"/>
                          <w:rPr>
                            <w:rFonts w:eastAsiaTheme="minorEastAsia"/>
                            <w:sz w:val="18"/>
                            <w:szCs w:val="18"/>
                          </w:rPr>
                        </w:pPr>
                        <w:r>
                          <w:rPr>
                            <w:rFonts w:hint="eastAsia"/>
                            <w:sz w:val="18"/>
                            <w:szCs w:val="18"/>
                          </w:rPr>
                          <w:t>提高就业行为意愿</w:t>
                        </w:r>
                      </w:p>
                    </w:txbxContent>
                  </v:textbox>
                </v:shape>
                <v:shape id="文本框 3" o:spid="_x0000_s1030" type="#_x0000_t202" style="position:absolute;left:4057;top:62474;width:2053;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D6958C2" w14:textId="77777777" w:rsidR="00574F43" w:rsidRDefault="00000000">
                        <w:pPr>
                          <w:ind w:firstLineChars="0" w:firstLine="0"/>
                          <w:jc w:val="center"/>
                          <w:rPr>
                            <w:sz w:val="18"/>
                            <w:szCs w:val="18"/>
                          </w:rPr>
                        </w:pPr>
                        <w:r>
                          <w:rPr>
                            <w:rFonts w:hint="eastAsia"/>
                            <w:sz w:val="18"/>
                            <w:szCs w:val="18"/>
                          </w:rPr>
                          <w:t>间接效应</w:t>
                        </w:r>
                      </w:p>
                      <w:p w14:paraId="4D7EFF97" w14:textId="77777777" w:rsidR="00574F43" w:rsidRDefault="00000000">
                        <w:pPr>
                          <w:ind w:firstLineChars="0" w:firstLine="0"/>
                          <w:rPr>
                            <w:rFonts w:eastAsiaTheme="minorEastAsia"/>
                            <w:sz w:val="18"/>
                            <w:szCs w:val="18"/>
                          </w:rPr>
                        </w:pPr>
                        <w:r>
                          <w:rPr>
                            <w:rFonts w:hint="eastAsia"/>
                            <w:sz w:val="18"/>
                            <w:szCs w:val="18"/>
                          </w:rPr>
                          <w:t>（计划行为理论前提）</w:t>
                        </w:r>
                      </w:p>
                    </w:txbxContent>
                  </v:textbox>
                </v:shape>
                <v:shape id="文本框 7" o:spid="_x0000_s1031" type="#_x0000_t202" style="position:absolute;left:4059;top:60209;width:207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16960D8C" w14:textId="77777777" w:rsidR="00574F43" w:rsidRDefault="00000000">
                        <w:pPr>
                          <w:ind w:firstLineChars="0" w:firstLine="0"/>
                          <w:jc w:val="center"/>
                          <w:rPr>
                            <w:sz w:val="18"/>
                            <w:szCs w:val="18"/>
                          </w:rPr>
                        </w:pPr>
                        <w:r>
                          <w:rPr>
                            <w:rFonts w:hint="eastAsia"/>
                            <w:sz w:val="18"/>
                            <w:szCs w:val="18"/>
                          </w:rPr>
                          <w:t>直接效应</w:t>
                        </w:r>
                      </w:p>
                      <w:p w14:paraId="15926CE2" w14:textId="77777777" w:rsidR="00574F43" w:rsidRDefault="00000000">
                        <w:pPr>
                          <w:ind w:firstLineChars="0" w:firstLine="0"/>
                          <w:jc w:val="center"/>
                          <w:rPr>
                            <w:rFonts w:eastAsiaTheme="minorEastAsia"/>
                            <w:sz w:val="18"/>
                            <w:szCs w:val="18"/>
                          </w:rPr>
                        </w:pPr>
                        <w:r>
                          <w:rPr>
                            <w:rFonts w:hint="eastAsia"/>
                            <w:sz w:val="18"/>
                            <w:szCs w:val="18"/>
                          </w:rPr>
                          <w:t>（基于连续性理论）</w:t>
                        </w:r>
                      </w:p>
                    </w:txbxContent>
                  </v:textbox>
                </v:shape>
                <v:shape id="文本框 8" o:spid="_x0000_s1032" type="#_x0000_t202" style="position:absolute;left:6655;top:60203;width:3887;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396C94F" w14:textId="77777777" w:rsidR="00574F43" w:rsidRDefault="00000000">
                        <w:pPr>
                          <w:ind w:firstLineChars="0" w:firstLine="0"/>
                          <w:jc w:val="center"/>
                          <w:rPr>
                            <w:sz w:val="18"/>
                            <w:szCs w:val="18"/>
                          </w:rPr>
                        </w:pPr>
                        <w:r>
                          <w:rPr>
                            <w:rFonts w:hint="eastAsia"/>
                            <w:sz w:val="18"/>
                            <w:szCs w:val="18"/>
                          </w:rPr>
                          <w:t>强化行为延续效应</w:t>
                        </w:r>
                      </w:p>
                      <w:p w14:paraId="4AB59F49" w14:textId="77777777" w:rsidR="00574F43" w:rsidRDefault="00000000">
                        <w:pPr>
                          <w:ind w:firstLineChars="0" w:firstLine="0"/>
                          <w:jc w:val="center"/>
                          <w:rPr>
                            <w:rFonts w:eastAsiaTheme="minorEastAsia"/>
                            <w:sz w:val="18"/>
                            <w:szCs w:val="18"/>
                          </w:rPr>
                        </w:pPr>
                        <w:r>
                          <w:rPr>
                            <w:rFonts w:hint="eastAsia"/>
                            <w:sz w:val="18"/>
                            <w:szCs w:val="18"/>
                          </w:rPr>
                          <w:t>（延续中年时期行为规范，保持工作连续性）</w:t>
                        </w:r>
                      </w:p>
                      <w:p w14:paraId="34AC8737" w14:textId="77777777" w:rsidR="00574F43" w:rsidRDefault="00574F43">
                        <w:pPr>
                          <w:ind w:firstLineChars="0" w:firstLine="0"/>
                          <w:jc w:val="center"/>
                          <w:rPr>
                            <w:rFonts w:eastAsiaTheme="minorEastAsia"/>
                            <w:sz w:val="18"/>
                            <w:szCs w:val="18"/>
                          </w:rPr>
                        </w:pPr>
                      </w:p>
                    </w:txbxContent>
                  </v:textbox>
                </v:shape>
                <v:shapetype id="_x0000_t32" coordsize="21600,21600" o:spt="32" o:oned="t" path="m,l21600,21600e" filled="f">
                  <v:path arrowok="t" fillok="f" o:connecttype="none"/>
                  <o:lock v:ext="edit" shapetype="t"/>
                </v:shapetype>
                <v:shape id="直接箭头连接符 10" o:spid="_x0000_s1033" type="#_x0000_t32" style="position:absolute;left:6135;top:60576;width:52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5SpwwAAANsAAAAPAAAAZHJzL2Rvd25yZXYueG1sRI9BS8NA&#10;EIXvBf/DMoK3dpMeRGK2paQI4s0qqLcxO92EZmfD7tok/945CN5meG/e+6bez35QV4qpD2yg3BSg&#10;iNtge3YG3t+e1g+gUka2OAQmAwsl2O9uVjVWNkz8StdTdkpCOFVooMt5rLRObUce0yaMxKKdQ/SY&#10;ZY1O24iThPtBb4viXnvsWRo6HKnpqL2cfryBbTxOrlyWtvn+fBm/3FR+hKY05u52PjyCyjTnf/Pf&#10;9bMVfKGXX2QAvfsFAAD//wMAUEsBAi0AFAAGAAgAAAAhANvh9svuAAAAhQEAABMAAAAAAAAAAAAA&#10;AAAAAAAAAFtDb250ZW50X1R5cGVzXS54bWxQSwECLQAUAAYACAAAACEAWvQsW78AAAAVAQAACwAA&#10;AAAAAAAAAAAAAAAfAQAAX3JlbHMvLnJlbHNQSwECLQAUAAYACAAAACEAhJuUqcMAAADbAAAADwAA&#10;AAAAAAAAAAAAAAAHAgAAZHJzL2Rvd25yZXYueG1sUEsFBgAAAAADAAMAtwAAAPcCAAAAAA==&#10;" strokecolor="black [3200]"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7" o:spid="_x0000_s1034" type="#_x0000_t34" style="position:absolute;left:6110;top:61515;width:1048;height:13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bGwAAAANsAAAAPAAAAZHJzL2Rvd25yZXYueG1sRE9Li8Iw&#10;EL4L+x/CLHjTVA8+qlHcRdGrD5Y9js3YlDaT0kTt7q83guBtPr7nzJetrcSNGl84VjDoJyCIM6cL&#10;zhWcjpveBIQPyBorx6TgjzwsFx+dOaba3XlPt0PIRQxhn6ICE0KdSukzQxZ939XEkbu4xmKIsMml&#10;bvAew20lh0kykhYLjg0Ga/o2lJWHq1Vw/Cq3dvdbr6f5xZtzea1+/rcbpbqf7WoGIlAb3uKXe6fj&#10;/DE8f4kHyMUDAAD//wMAUEsBAi0AFAAGAAgAAAAhANvh9svuAAAAhQEAABMAAAAAAAAAAAAAAAAA&#10;AAAAAFtDb250ZW50X1R5cGVzXS54bWxQSwECLQAUAAYACAAAACEAWvQsW78AAAAVAQAACwAAAAAA&#10;AAAAAAAAAAAfAQAAX3JlbHMvLnJlbHNQSwECLQAUAAYACAAAACEAi+x2xsAAAADbAAAADwAAAAAA&#10;AAAAAAAAAAAHAgAAZHJzL2Rvd25yZXYueG1sUEsFBgAAAAADAAMAtwAAAPQCAAAAAA==&#10;" strokecolor="black [3200]" strokeweight=".5pt">
                  <v:stroke endarrow="open"/>
                </v:shape>
                <v:shape id="肘形连接符 18" o:spid="_x0000_s1035" type="#_x0000_t34" style="position:absolute;left:6110;top:62267;width:1041;height:5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JuxQAAANsAAAAPAAAAZHJzL2Rvd25yZXYueG1sRI9PT8Mw&#10;DMXvSHyHyEhc0JbCYUJl2YQQfybgso7DjlZjmorEqZJsbb89PiBxs/We3/t5vZ2CV2dKuY9s4HZZ&#10;gSJuo+25M/B1eFncg8oF2aKPTAZmyrDdXF6ssbZx5D2dm9IpCeFcowFXylBrnVtHAfMyDsSifccU&#10;sMiaOm0TjhIevL6rqpUO2LM0OBzoyVH705yCAf+Rdn7c3xyb53RavX+6+a28zsZcX02PD6AKTeXf&#10;/He9s4IvsPKLDKA3vwAAAP//AwBQSwECLQAUAAYACAAAACEA2+H2y+4AAACFAQAAEwAAAAAAAAAA&#10;AAAAAAAAAAAAW0NvbnRlbnRfVHlwZXNdLnhtbFBLAQItABQABgAIAAAAIQBa9CxbvwAAABUBAAAL&#10;AAAAAAAAAAAAAAAAAB8BAABfcmVscy8ucmVsc1BLAQItABQABgAIAAAAIQBKVNJuxQAAANsAAAAP&#10;AAAAAAAAAAAAAAAAAAcCAABkcnMvZG93bnJldi54bWxQSwUGAAAAAAMAAwC3AAAA+QIAAAAA&#10;" adj="10810" strokecolor="black [3200]" strokeweight=".5pt">
                  <v:stroke endarrow="open"/>
                </v:shape>
                <v:shape id="肘形连接符 21" o:spid="_x0000_s1036" type="#_x0000_t34" style="position:absolute;left:6110;top:62847;width:1038;height:1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txQAAANsAAAAPAAAAZHJzL2Rvd25yZXYueG1sRI9BawIx&#10;FITvgv8hPMGbZrVQulujFNtaLwq1PbS3183bzeLmZUmirv++KRQ8DjPzDbNY9bYVZ/KhcaxgNs1A&#10;EJdON1wr+Px4nTyACBFZY+uYFFwpwGo5HCyw0O7C73Q+xFokCIcCFZgYu0LKUBqyGKauI05e5bzF&#10;mKSvpfZ4SXDbynmW3UuLDacFgx2tDZXHw8kqyHe7Kt98P798Vbn5IfZv8rS/U2o86p8eQUTq4y38&#10;395qBfMZ/H1JP0AufwEAAP//AwBQSwECLQAUAAYACAAAACEA2+H2y+4AAACFAQAAEwAAAAAAAAAA&#10;AAAAAAAAAAAAW0NvbnRlbnRfVHlwZXNdLnhtbFBLAQItABQABgAIAAAAIQBa9CxbvwAAABUBAAAL&#10;AAAAAAAAAAAAAAAAAB8BAABfcmVscy8ucmVsc1BLAQItABQABgAIAAAAIQB/04htxQAAANsAAAAP&#10;AAAAAAAAAAAAAAAAAAcCAABkcnMvZG93bnJldi54bWxQSwUGAAAAAAMAAwC3AAAA+QIAAAAA&#10;" strokecolor="black [3200]" strokeweight=".5pt">
                  <v:stroke endarrow="open"/>
                </v:shape>
                <v:shape id="文本框 14" o:spid="_x0000_s1037" type="#_x0000_t202" style="position:absolute;left:11062;top:60205;width:633;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4mvwAAANsAAAAPAAAAZHJzL2Rvd25yZXYueG1sRI9Bi8Iw&#10;EIXvC/6HMIK3NXVRkWoUERbUg2DU+9CMbbGZlCbW+u+NIHib4b3vzZvFqrOVaKnxpWMFo2ECgjhz&#10;puRcwfn0/zsD4QOywcoxKXiSh9Wy97PA1LgHH6nVIRcxhH2KCooQ6lRKnxVk0Q9dTRy1q2sshrg2&#10;uTQNPmK4reRfkkylxZLjhQJr2hSU3fTdxhqu5W6qb7TTbuKT/eGq64tUatDv1nMQgbrwNX/orYnc&#10;GN6/xAHk8gUAAP//AwBQSwECLQAUAAYACAAAACEA2+H2y+4AAACFAQAAEwAAAAAAAAAAAAAAAAAA&#10;AAAAW0NvbnRlbnRfVHlwZXNdLnhtbFBLAQItABQABgAIAAAAIQBa9CxbvwAAABUBAAALAAAAAAAA&#10;AAAAAAAAAB8BAABfcmVscy8ucmVsc1BLAQItABQABgAIAAAAIQBUWW4mvwAAANsAAAAPAAAAAAAA&#10;AAAAAAAAAAcCAABkcnMvZG93bnJldi54bWxQSwUGAAAAAAMAAwC3AAAA8wIAAAAA&#10;" fillcolor="white [3201]" strokeweight=".5pt">
                  <v:textbox style="layout-flow:vertical-ideographic">
                    <w:txbxContent>
                      <w:p w14:paraId="06C28B14" w14:textId="77777777" w:rsidR="00574F43" w:rsidRDefault="00000000">
                        <w:pPr>
                          <w:ind w:firstLineChars="0" w:firstLine="0"/>
                          <w:jc w:val="center"/>
                          <w:rPr>
                            <w:sz w:val="18"/>
                            <w:szCs w:val="18"/>
                          </w:rPr>
                        </w:pPr>
                        <w:r>
                          <w:rPr>
                            <w:rFonts w:hint="eastAsia"/>
                            <w:sz w:val="18"/>
                            <w:szCs w:val="18"/>
                          </w:rPr>
                          <w:t>老年人就业选择</w:t>
                        </w:r>
                      </w:p>
                    </w:txbxContent>
                  </v:textbox>
                </v:shape>
                <v:shape id="文本框 15" o:spid="_x0000_s1038" type="#_x0000_t202" style="position:absolute;left:2950;top:60218;width:63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u9wAAAANsAAAAPAAAAZHJzL2Rvd25yZXYueG1sRI9Bi8Iw&#10;EIXvwv6HMAt7s6mCItVURFhw9yAY9T40Y1vaTEqTrd1/bwTB2wzvfW/ebLajbcVAva8dK5glKQji&#10;wpmaSwWX8/d0BcIHZIOtY1LwTx62+cdkg5lxdz7RoEMpYgj7DBVUIXSZlL6oyKJPXEcctZvrLYa4&#10;9qU0Pd5juG3lPE2X0mLN8UKFHe0rKhr9Z2MNN/C41A39aLfw6e/xprurVOrrc9ytQQQaw9v8og8m&#10;cgt4/hIHkPkDAAD//wMAUEsBAi0AFAAGAAgAAAAhANvh9svuAAAAhQEAABMAAAAAAAAAAAAAAAAA&#10;AAAAAFtDb250ZW50X1R5cGVzXS54bWxQSwECLQAUAAYACAAAACEAWvQsW78AAAAVAQAACwAAAAAA&#10;AAAAAAAAAAAfAQAAX3JlbHMvLnJlbHNQSwECLQAUAAYACAAAACEAOxXLvcAAAADbAAAADwAAAAAA&#10;AAAAAAAAAAAHAgAAZHJzL2Rvd25yZXYueG1sUEsFBgAAAAADAAMAtwAAAPQCAAAAAA==&#10;" fillcolor="white [3201]" strokeweight=".5pt">
                  <v:textbox style="layout-flow:vertical-ideographic">
                    <w:txbxContent>
                      <w:p w14:paraId="680EBE8C" w14:textId="77777777" w:rsidR="00574F43" w:rsidRDefault="00000000">
                        <w:pPr>
                          <w:ind w:firstLineChars="0" w:firstLine="0"/>
                          <w:jc w:val="center"/>
                          <w:rPr>
                            <w:szCs w:val="21"/>
                          </w:rPr>
                        </w:pPr>
                        <w:r>
                          <w:rPr>
                            <w:rFonts w:hint="eastAsia"/>
                            <w:sz w:val="18"/>
                            <w:szCs w:val="18"/>
                          </w:rPr>
                          <w:t>老化年龄认同</w:t>
                        </w:r>
                      </w:p>
                    </w:txbxContent>
                  </v:textbox>
                </v:shape>
                <v:shape id="直接箭头连接符 19" o:spid="_x0000_s1039" type="#_x0000_t32" style="position:absolute;left:3601;top:60582;width:45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00wQAAANsAAAAPAAAAZHJzL2Rvd25yZXYueG1sRE9Na8JA&#10;EL0X/A/LCL3VTTxIG11FIkLxVltQb2N23ASzs2F3a5J/3y0UepvH+5zVZrCteJAPjWMF+SwDQVw5&#10;3bBR8PW5f3kFESKyxtYxKRgpwGY9eVphoV3PH/Q4RiNSCIcCFdQxdoWUoarJYpi5jjhxN+ctxgS9&#10;kdpjn8JtK+dZtpAWG04NNXZU1lTdj99WwdzvepOPY1Vez4fuYvr85MpcqefpsF2CiDTEf/Gf+12n&#10;+W/w+0s6QK5/AAAA//8DAFBLAQItABQABgAIAAAAIQDb4fbL7gAAAIUBAAATAAAAAAAAAAAAAAAA&#10;AAAAAABbQ29udGVudF9UeXBlc10ueG1sUEsBAi0AFAAGAAgAAAAhAFr0LFu/AAAAFQEAAAsAAAAA&#10;AAAAAAAAAAAAHwEAAF9yZWxzLy5yZWxzUEsBAi0AFAAGAAgAAAAhABWhPTTBAAAA2wAAAA8AAAAA&#10;AAAAAAAAAAAABwIAAGRycy9kb3ducmV2LnhtbFBLBQYAAAAAAwADALcAAAD1AgAAAAA=&#10;" strokecolor="black [3200]" strokeweight=".5pt">
                  <v:stroke endarrow="open" joinstyle="miter"/>
                </v:shape>
                <v:shape id="直接箭头连接符 22" o:spid="_x0000_s1040" type="#_x0000_t32" style="position:absolute;left:3589;top:62839;width:46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qJvQAAANsAAAAPAAAAZHJzL2Rvd25yZXYueG1sRI/NCsIw&#10;EITvgu8QVvAimlpQpBpFBKtXfw4e12Zti82mNFHr2xtB8DjMzDfMYtWaSjypcaVlBeNRBII4s7rk&#10;XMH5tB3OQDiPrLGyTAre5GC17HYWmGj74gM9jz4XAcIuQQWF93UipcsKMuhGtiYO3s02Bn2QTS51&#10;g68AN5WMo2gqDZYcFgqsaVNQdj8+jIKU5KDd7Xjip5dBml2tw5SdUv1eu56D8NT6f/jX3msFcQzf&#10;L+EHyOUHAAD//wMAUEsBAi0AFAAGAAgAAAAhANvh9svuAAAAhQEAABMAAAAAAAAAAAAAAAAAAAAA&#10;AFtDb250ZW50X1R5cGVzXS54bWxQSwECLQAUAAYACAAAACEAWvQsW78AAAAVAQAACwAAAAAAAAAA&#10;AAAAAAAfAQAAX3JlbHMvLnJlbHNQSwECLQAUAAYACAAAACEAY6Saib0AAADbAAAADwAAAAAAAAAA&#10;AAAAAAAHAgAAZHJzL2Rvd25yZXYueG1sUEsFBgAAAAADAAMAtwAAAPECAAAAAA==&#10;" strokecolor="black [3200]" strokeweight=".5pt">
                  <v:stroke endarrow="open" joinstyle="miter"/>
                </v:shape>
                <v:shape id="直接箭头连接符 24" o:spid="_x0000_s1041" type="#_x0000_t32" style="position:absolute;left:10542;top:60576;width:55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dmvgAAANsAAAAPAAAAZHJzL2Rvd25yZXYueG1sRI/NCsIw&#10;EITvgu8QVvAimioqUo0igtWrPwePa7O2xWZTmqj17Y0geBxm5htmsWpMKZ5Uu8KyguEgAkGcWl1w&#10;puB82vZnIJxH1lhaJgVvcrBatlsLjLV98YGeR5+JAGEXo4Lc+yqW0qU5GXQDWxEH72Zrgz7IOpO6&#10;xleAm1KOomgqDRYcFnKsaJNTej8+jIKEZK/Z7Xjip5dekl6tw4SdUt1Os56D8NT4f/jX3msFozF8&#10;v4QfIJcfAAAA//8DAFBLAQItABQABgAIAAAAIQDb4fbL7gAAAIUBAAATAAAAAAAAAAAAAAAAAAAA&#10;AABbQ29udGVudF9UeXBlc10ueG1sUEsBAi0AFAAGAAgAAAAhAFr0LFu/AAAAFQEAAAsAAAAAAAAA&#10;AAAAAAAAHwEAAF9yZWxzLy5yZWxzUEsBAi0AFAAGAAgAAAAhAIMBp2a+AAAA2wAAAA8AAAAAAAAA&#10;AAAAAAAABwIAAGRycy9kb3ducmV2LnhtbFBLBQYAAAAAAwADALcAAADyAgAAAAA=&#10;" strokecolor="black [3200]" strokeweight=".5pt">
                  <v:stroke endarrow="open" joinstyle="miter"/>
                </v:shape>
                <v:shape id="直接箭头连接符 25" o:spid="_x0000_s1042" type="#_x0000_t32" style="position:absolute;left:10552;top:61527;width:52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2MwwAAANsAAAAPAAAAZHJzL2Rvd25yZXYueG1sRI9Ba8JA&#10;FITvBf/D8oTe6iaCpURXkYhQvNUW1Nsz+9wEs2/D7tYk/75bKPQ4zHwzzGoz2FY8yIfGsYJ8loEg&#10;rpxu2Cj4+ty/vIEIEVlj65gUjBRgs548rbDQrucPehyjEamEQ4EK6hi7QspQ1WQxzFxHnLyb8xZj&#10;kt5I7bFP5baV8yx7lRYbTgs1dlTWVN2P31bB3O96k49jVV7Ph+5i+vzkylyp5+mwXYKINMT/8B/9&#10;rhO3gN8v6QfI9Q8AAAD//wMAUEsBAi0AFAAGAAgAAAAhANvh9svuAAAAhQEAABMAAAAAAAAAAAAA&#10;AAAAAAAAAFtDb250ZW50X1R5cGVzXS54bWxQSwECLQAUAAYACAAAACEAWvQsW78AAAAVAQAACwAA&#10;AAAAAAAAAAAAAAAfAQAAX3JlbHMvLnJlbHNQSwECLQAUAAYACAAAACEAWoD9jMMAAADbAAAADwAA&#10;AAAAAAAAAAAAAAAHAgAAZHJzL2Rvd25yZXYueG1sUEsFBgAAAAADAAMAtwAAAPcCAAAAAA==&#10;" strokecolor="black [3200]" strokeweight=".5pt">
                  <v:stroke endarrow="open" joinstyle="miter"/>
                </v:shape>
                <v:shape id="直接箭头连接符 26" o:spid="_x0000_s1043" type="#_x0000_t32" style="position:absolute;left:10553;top:62272;width:52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P7wgAAANsAAAAPAAAAZHJzL2Rvd25yZXYueG1sRI9Ba8JA&#10;FITvBf/D8gRvdRMPUqKrSESQ3rSFtrdn9rkJZt+G3a1J/r0rFHocZr4ZZr0dbCvu5EPjWEE+z0AQ&#10;V043bBR8fhxe30CEiKyxdUwKRgqw3Uxe1lho1/OJ7udoRCrhUKCCOsaukDJUNVkMc9cRJ+/qvMWY&#10;pDdSe+xTuW3lIsuW0mLDaaHGjsqaqtv51ypY+H1v8nGsysv3e/dj+vzLlblSs+mwW4GINMT/8B99&#10;1IlbwvNL+gFy8wAAAP//AwBQSwECLQAUAAYACAAAACEA2+H2y+4AAACFAQAAEwAAAAAAAAAAAAAA&#10;AAAAAAAAW0NvbnRlbnRfVHlwZXNdLnhtbFBLAQItABQABgAIAAAAIQBa9CxbvwAAABUBAAALAAAA&#10;AAAAAAAAAAAAAB8BAABfcmVscy8ucmVsc1BLAQItABQABgAIAAAAIQCqUmP7wgAAANsAAAAPAAAA&#10;AAAAAAAAAAAAAAcCAABkcnMvZG93bnJldi54bWxQSwUGAAAAAAMAAwC3AAAA9gIAAAAA&#10;" strokecolor="black [3200]" strokeweight=".5pt">
                  <v:stroke endarrow="open" joinstyle="miter"/>
                </v:shape>
                <v:shape id="直接箭头连接符 27" o:spid="_x0000_s1044" type="#_x0000_t32" style="position:absolute;left:10542;top:63016;width:520;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ZgwwAAANsAAAAPAAAAZHJzL2Rvd25yZXYueG1sRI9Ba8JA&#10;FITvBf/D8oTe6iYebImuIhGheKstqLdn9rkJZt+G3a1J/n23UOhxmPlmmNVmsK14kA+NYwX5LANB&#10;XDndsFHw9bl/eQMRIrLG1jEpGCnAZj15WmGhXc8f9DhGI1IJhwIV1DF2hZShqslimLmOOHk35y3G&#10;JL2R2mOfym0r51m2kBYbTgs1dlTWVN2P31bB3O96k49jVV7Ph+5i+vzkylyp5+mwXYKINMT/8B/9&#10;rhP3Cr9f0g+Q6x8AAAD//wMAUEsBAi0AFAAGAAgAAAAhANvh9svuAAAAhQEAABMAAAAAAAAAAAAA&#10;AAAAAAAAAFtDb250ZW50X1R5cGVzXS54bWxQSwECLQAUAAYACAAAACEAWvQsW78AAAAVAQAACwAA&#10;AAAAAAAAAAAAAAAfAQAAX3JlbHMvLnJlbHNQSwECLQAUAAYACAAAACEAxR7GYMMAAADbAAAADwAA&#10;AAAAAAAAAAAAAAAHAgAAZHJzL2Rvd25yZXYueG1sUEsFBgAAAAADAAMAtwAAAPcCAAAAAA==&#10;" strokecolor="black [3200]" strokeweight=".5pt">
                  <v:stroke endarrow="open" joinstyle="miter"/>
                </v:shape>
              </v:group>
            </w:pict>
          </mc:Fallback>
        </mc:AlternateContent>
      </w:r>
    </w:p>
    <w:p w14:paraId="3534D482" w14:textId="77777777" w:rsidR="00574F43" w:rsidRDefault="00574F43"/>
    <w:p w14:paraId="46C949C8" w14:textId="77777777" w:rsidR="00574F43" w:rsidRDefault="00574F43"/>
    <w:p w14:paraId="33204D3B" w14:textId="77777777" w:rsidR="00574F43" w:rsidRDefault="00574F43"/>
    <w:p w14:paraId="793FA686" w14:textId="77777777" w:rsidR="00574F43" w:rsidRDefault="00574F43"/>
    <w:p w14:paraId="19E45792" w14:textId="77777777" w:rsidR="00574F43" w:rsidRDefault="00574F43"/>
    <w:p w14:paraId="68003D4D" w14:textId="77777777" w:rsidR="00574F43" w:rsidRDefault="00574F43"/>
    <w:p w14:paraId="6C3C94D4" w14:textId="77777777" w:rsidR="00574F43" w:rsidRDefault="00574F43"/>
    <w:p w14:paraId="6B266B65" w14:textId="77777777" w:rsidR="00574F43" w:rsidRDefault="00574F43"/>
    <w:p w14:paraId="3BF2EE90" w14:textId="77777777" w:rsidR="00574F43" w:rsidRDefault="00574F43"/>
    <w:p w14:paraId="71B6E14D" w14:textId="77777777" w:rsidR="00574F43" w:rsidRDefault="00574F43"/>
    <w:p w14:paraId="0FEE42C2" w14:textId="77777777" w:rsidR="00574F43" w:rsidRDefault="00000000">
      <w:pPr>
        <w:ind w:firstLineChars="0" w:firstLine="0"/>
        <w:jc w:val="center"/>
      </w:pPr>
      <w:r>
        <w:rPr>
          <w:rFonts w:ascii="楷体" w:eastAsia="楷体" w:hAnsi="楷体" w:cs="楷体" w:hint="eastAsia"/>
          <w:sz w:val="18"/>
          <w:szCs w:val="18"/>
        </w:rPr>
        <w:t>图</w:t>
      </w:r>
      <w:r>
        <w:rPr>
          <w:rFonts w:eastAsia="楷体" w:cs="Times New Roman"/>
          <w:sz w:val="18"/>
          <w:szCs w:val="18"/>
        </w:rPr>
        <w:t>1</w:t>
      </w:r>
      <w:r>
        <w:rPr>
          <w:rFonts w:ascii="楷体" w:eastAsia="楷体" w:hAnsi="楷体" w:cs="楷体" w:hint="eastAsia"/>
          <w:sz w:val="18"/>
          <w:szCs w:val="18"/>
        </w:rPr>
        <w:t xml:space="preserve">  老化年龄认同影响老年人就业选择的自我增强机制</w:t>
      </w:r>
    </w:p>
    <w:p w14:paraId="4283C2A6" w14:textId="77777777" w:rsidR="00574F43" w:rsidRDefault="00574F43">
      <w:pPr>
        <w:rPr>
          <w:color w:val="FF0000"/>
        </w:rPr>
      </w:pPr>
    </w:p>
    <w:p w14:paraId="53CF40A8" w14:textId="77777777" w:rsidR="00574F43" w:rsidRDefault="00000000">
      <w:r>
        <w:rPr>
          <w:rFonts w:hint="eastAsia"/>
        </w:rPr>
        <w:t>本文进一步综合社会心理学领域的连续性理论（</w:t>
      </w:r>
      <w:r>
        <w:rPr>
          <w:rFonts w:hint="eastAsia"/>
        </w:rPr>
        <w:t>Atchley</w:t>
      </w:r>
      <w:r>
        <w:rPr>
          <w:rFonts w:hint="eastAsia"/>
        </w:rPr>
        <w:t>，</w:t>
      </w:r>
      <w:r>
        <w:rPr>
          <w:rFonts w:hint="eastAsia"/>
        </w:rPr>
        <w:t>1989</w:t>
      </w:r>
      <w:r>
        <w:rPr>
          <w:rFonts w:hint="eastAsia"/>
        </w:rPr>
        <w:t>）、计划行为理论（</w:t>
      </w:r>
      <w:r>
        <w:rPr>
          <w:rFonts w:hint="eastAsia"/>
        </w:rPr>
        <w:t>Ajzen</w:t>
      </w:r>
      <w:r>
        <w:rPr>
          <w:rFonts w:hint="eastAsia"/>
        </w:rPr>
        <w:t>，</w:t>
      </w:r>
      <w:r>
        <w:rPr>
          <w:rFonts w:hint="eastAsia"/>
        </w:rPr>
        <w:t>1991</w:t>
      </w:r>
      <w:r>
        <w:rPr>
          <w:rFonts w:hint="eastAsia"/>
        </w:rPr>
        <w:t>）与社会认同理论（</w:t>
      </w:r>
      <w:r>
        <w:rPr>
          <w:rFonts w:hint="eastAsia"/>
        </w:rPr>
        <w:t>Tajfel</w:t>
      </w:r>
      <w:r>
        <w:rPr>
          <w:rFonts w:hint="eastAsia"/>
        </w:rPr>
        <w:t>，</w:t>
      </w:r>
      <w:r>
        <w:rPr>
          <w:rFonts w:hint="eastAsia"/>
        </w:rPr>
        <w:t>1981</w:t>
      </w:r>
      <w:r>
        <w:rPr>
          <w:rFonts w:hint="eastAsia"/>
        </w:rPr>
        <w:t>），揭示老化年龄认同与经济行为之间内在的社会心理过程。老化年龄认同使部分老年人延迟进入老年的进程，从而达到自我增强的目的。如图</w:t>
      </w:r>
      <w:r>
        <w:rPr>
          <w:rFonts w:hint="eastAsia"/>
        </w:rPr>
        <w:t>1</w:t>
      </w:r>
      <w:r>
        <w:rPr>
          <w:rFonts w:hint="eastAsia"/>
        </w:rPr>
        <w:t>所示，老化年龄认同影响老年人就业选择的自我增强机制包含直接效应与间接效应。其中，直接效应是指老化年龄认同可以强化行为延续效应，相比承认变老的老年人群体，“年轻的”否认变老的老年人群体更可能延续中年时期行为规范，保持工作连续性；间接效应包含更深入的因果关系，即群体差异改变了行为意愿（我想做）与信心程度（我能做），相比承认变老的老年人群体，否认变老的老年人群体不仅保持年轻时的能力与技能的愿望更加强烈，提升社会参与特别是就业行为意愿，而且也会更加积极地评估自身的综合素质，增强就业信心程度。具体分析如下：</w:t>
      </w:r>
    </w:p>
    <w:p w14:paraId="50F04B84" w14:textId="77777777" w:rsidR="00574F43" w:rsidRDefault="00000000">
      <w:r>
        <w:rPr>
          <w:rFonts w:hint="eastAsia"/>
        </w:rPr>
        <w:t>连续性理论反映一种</w:t>
      </w:r>
      <w:r>
        <w:t>适应性策略，</w:t>
      </w:r>
      <w:r>
        <w:rPr>
          <w:rFonts w:hint="eastAsia"/>
        </w:rPr>
        <w:t>它</w:t>
      </w:r>
      <w:r>
        <w:t>由</w:t>
      </w:r>
      <w:r>
        <w:rPr>
          <w:rFonts w:hint="eastAsia"/>
        </w:rPr>
        <w:t>内在</w:t>
      </w:r>
      <w:r>
        <w:t>个人偏好和</w:t>
      </w:r>
      <w:r>
        <w:rPr>
          <w:rFonts w:hint="eastAsia"/>
        </w:rPr>
        <w:t>外部</w:t>
      </w:r>
      <w:r>
        <w:t>社会</w:t>
      </w:r>
      <w:r>
        <w:rPr>
          <w:rFonts w:hint="eastAsia"/>
        </w:rPr>
        <w:t>认可</w:t>
      </w:r>
      <w:r>
        <w:t>共同推动</w:t>
      </w:r>
      <w:r>
        <w:rPr>
          <w:rFonts w:hint="eastAsia"/>
        </w:rPr>
        <w:t>，强调人们通过维持过往的个性、偏好等内在连续性与工作、休闲活动等外在连续性，以获取个人效用最大化</w:t>
      </w:r>
      <w:bookmarkStart w:id="7" w:name="OLE_LINK1"/>
      <w:r>
        <w:rPr>
          <w:rFonts w:hint="eastAsia"/>
        </w:rPr>
        <w:t>（</w:t>
      </w:r>
      <w:r>
        <w:rPr>
          <w:rFonts w:hint="eastAsia"/>
        </w:rPr>
        <w:t>Atchley</w:t>
      </w:r>
      <w:r>
        <w:rPr>
          <w:rFonts w:hint="eastAsia"/>
        </w:rPr>
        <w:t>，</w:t>
      </w:r>
      <w:r>
        <w:rPr>
          <w:rFonts w:hint="eastAsia"/>
        </w:rPr>
        <w:t>1989</w:t>
      </w:r>
      <w:r>
        <w:rPr>
          <w:rFonts w:hint="eastAsia"/>
        </w:rPr>
        <w:t>）</w:t>
      </w:r>
      <w:bookmarkEnd w:id="7"/>
      <w:r>
        <w:rPr>
          <w:rFonts w:hint="eastAsia"/>
        </w:rPr>
        <w:t>。存在部分老年人遵循连续性理论，在老年阶段延续中年时期的个性与生活方式，并寻求职业的连续性，从而避免去社会化。故行为延续效应——延续中年时期行为规范，保持工作连续性——</w:t>
      </w:r>
      <w:r>
        <w:t>可以抵消老龄化的负面影响</w:t>
      </w:r>
      <w:r>
        <w:rPr>
          <w:rFonts w:hint="eastAsia"/>
        </w:rPr>
        <w:t>。基于老化年龄认同，并非所有</w:t>
      </w:r>
      <w:r>
        <w:rPr>
          <w:rFonts w:hint="eastAsia"/>
        </w:rPr>
        <w:t>60</w:t>
      </w:r>
      <w:r>
        <w:rPr>
          <w:rFonts w:hint="eastAsia"/>
        </w:rPr>
        <w:t>岁及以上的老年人都会认同社会标定的年龄身份，势必存在部分否认变老的老年人群体。承认变老的老年人群体与否认变老的老年人群体可能具有不同的行为延续效应。连续性理论认为老年人具有保持其社会或职业活动连续性的倾向，而且</w:t>
      </w:r>
      <w:r>
        <w:t>一些个人因素，</w:t>
      </w:r>
      <w:bookmarkStart w:id="8" w:name="OLE_LINK11"/>
      <w:r>
        <w:t>例如感觉年轻</w:t>
      </w:r>
      <w:bookmarkEnd w:id="8"/>
      <w:r>
        <w:rPr>
          <w:rFonts w:hint="eastAsia"/>
        </w:rPr>
        <w:t>的状态</w:t>
      </w:r>
      <w:r>
        <w:t>，</w:t>
      </w:r>
      <w:r>
        <w:rPr>
          <w:rFonts w:hint="eastAsia"/>
        </w:rPr>
        <w:t>会强化这种倾向</w:t>
      </w:r>
      <w:r>
        <w:t>并激发这种连续性</w:t>
      </w:r>
      <w:r>
        <w:rPr>
          <w:rFonts w:hint="eastAsia"/>
        </w:rPr>
        <w:t>（</w:t>
      </w:r>
      <w:r>
        <w:t>Atchley</w:t>
      </w:r>
      <w:r>
        <w:rPr>
          <w:rFonts w:hint="eastAsia"/>
        </w:rPr>
        <w:t>，</w:t>
      </w:r>
      <w:r>
        <w:t>1996</w:t>
      </w:r>
      <w:r>
        <w:rPr>
          <w:rFonts w:hint="eastAsia"/>
        </w:rPr>
        <w:t>；</w:t>
      </w:r>
      <w:r>
        <w:t>Maalaoui</w:t>
      </w:r>
      <w:r>
        <w:rPr>
          <w:rFonts w:hint="eastAsia"/>
        </w:rPr>
        <w:t xml:space="preserve"> et al</w:t>
      </w:r>
      <w:r>
        <w:rPr>
          <w:rFonts w:hint="eastAsia"/>
        </w:rPr>
        <w:t>，</w:t>
      </w:r>
      <w:r>
        <w:rPr>
          <w:rFonts w:hint="eastAsia"/>
        </w:rPr>
        <w:t>2023</w:t>
      </w:r>
      <w:r>
        <w:rPr>
          <w:rFonts w:hint="eastAsia"/>
        </w:rPr>
        <w:t>），因此，相比承认变老的老年人群体，“年轻的”否认变老的老年人群体更可能延续中年时期行为规范，保持工作连续性。</w:t>
      </w:r>
    </w:p>
    <w:p w14:paraId="2D8DE2AB" w14:textId="77777777" w:rsidR="00574F43" w:rsidRDefault="00000000">
      <w:r>
        <w:rPr>
          <w:rFonts w:hint="eastAsia"/>
        </w:rPr>
        <w:lastRenderedPageBreak/>
        <w:t>计划行为理论（</w:t>
      </w:r>
      <w:r>
        <w:t>Theory of Planned Behavior</w:t>
      </w:r>
      <w:r>
        <w:t>，</w:t>
      </w:r>
      <w:r>
        <w:t>TPB</w:t>
      </w:r>
      <w:r>
        <w:rPr>
          <w:rFonts w:hint="eastAsia"/>
        </w:rPr>
        <w:t>）认为行为意愿（</w:t>
      </w:r>
      <w:r>
        <w:rPr>
          <w:rFonts w:hint="eastAsia"/>
        </w:rPr>
        <w:t>Intention</w:t>
      </w:r>
      <w:r>
        <w:rPr>
          <w:rFonts w:hint="eastAsia"/>
        </w:rPr>
        <w:t>）与感知行为控制（</w:t>
      </w:r>
      <w:r>
        <w:rPr>
          <w:rFonts w:hint="eastAsia"/>
        </w:rPr>
        <w:t>Perceived Behavioral Control</w:t>
      </w:r>
      <w:r>
        <w:rPr>
          <w:rFonts w:hint="eastAsia"/>
        </w:rPr>
        <w:t>）可以直接用来预测行为，其中，行为意愿是捕捉影响行为的动机因素，反映人们为实现行为所计划付出的努力程度或是意愿强度；感知行为控制是综合考量自身拥有的资源、机会以及预期的困难，对实现行为难易程度的感知，反映人们实现行为的信心程度（</w:t>
      </w:r>
      <w:r>
        <w:rPr>
          <w:rFonts w:hint="eastAsia"/>
        </w:rPr>
        <w:t>Ajzen</w:t>
      </w:r>
      <w:r>
        <w:rPr>
          <w:rFonts w:hint="eastAsia"/>
        </w:rPr>
        <w:t>，</w:t>
      </w:r>
      <w:r>
        <w:rPr>
          <w:rFonts w:hint="eastAsia"/>
        </w:rPr>
        <w:t>1991</w:t>
      </w:r>
      <w:r>
        <w:rPr>
          <w:rFonts w:hint="eastAsia"/>
        </w:rPr>
        <w:t>）。计划行为理论实际上是通过行为意愿即“我想做”与信心程度即“我能做”来帮助理解人们是如何改变自己的行为模式。本文认为，基于老化年龄认同，承认变老的老年人群体与否认变老的老年人群体之间的群体差异可以作为计划行为理论的一个前提。本文将从以下三方面展开论述。</w:t>
      </w:r>
    </w:p>
    <w:p w14:paraId="373D7A30" w14:textId="77777777" w:rsidR="00574F43" w:rsidRDefault="00000000">
      <w:r>
        <w:rPr>
          <w:rFonts w:hint="eastAsia"/>
        </w:rPr>
        <w:t>第一，年龄认同会影响个体行为或表现的能力和动机（</w:t>
      </w:r>
      <w:bookmarkStart w:id="9" w:name="OLE_LINK3"/>
      <w:r>
        <w:t>Kooij</w:t>
      </w:r>
      <w:bookmarkEnd w:id="9"/>
      <w:r>
        <w:t xml:space="preserve"> </w:t>
      </w:r>
      <w:r>
        <w:rPr>
          <w:rFonts w:hint="eastAsia"/>
        </w:rPr>
        <w:t>et al</w:t>
      </w:r>
      <w:r>
        <w:rPr>
          <w:rFonts w:hint="eastAsia"/>
        </w:rPr>
        <w:t>，</w:t>
      </w:r>
      <w:r>
        <w:t>2008</w:t>
      </w:r>
      <w:r>
        <w:rPr>
          <w:rFonts w:hint="eastAsia"/>
        </w:rPr>
        <w:t>）。老年人感觉年轻的状态</w:t>
      </w:r>
      <w:r>
        <w:t>是一种保持年轻时的能力和技能的愿望</w:t>
      </w:r>
      <w:r>
        <w:rPr>
          <w:rFonts w:hint="eastAsia"/>
        </w:rPr>
        <w:t>（</w:t>
      </w:r>
      <w:r>
        <w:t>Atchle</w:t>
      </w:r>
      <w:r>
        <w:rPr>
          <w:rFonts w:hint="eastAsia"/>
        </w:rPr>
        <w:t>y</w:t>
      </w:r>
      <w:r>
        <w:rPr>
          <w:rFonts w:hint="eastAsia"/>
        </w:rPr>
        <w:t>，</w:t>
      </w:r>
      <w:r>
        <w:t>1996</w:t>
      </w:r>
      <w:r>
        <w:rPr>
          <w:rFonts w:hint="eastAsia"/>
        </w:rPr>
        <w:t>）</w:t>
      </w:r>
      <w:r>
        <w:t>，</w:t>
      </w:r>
      <w:r>
        <w:rPr>
          <w:rFonts w:hint="eastAsia"/>
        </w:rPr>
        <w:t>尽管年事已高，但仍希望保持积极的自我形象，这可以通过不同的方式实现（</w:t>
      </w:r>
      <w:r>
        <w:rPr>
          <w:rFonts w:hint="eastAsia"/>
        </w:rPr>
        <w:t>Maalaoui et al</w:t>
      </w:r>
      <w:r>
        <w:rPr>
          <w:rFonts w:hint="eastAsia"/>
        </w:rPr>
        <w:t>，</w:t>
      </w:r>
      <w:r>
        <w:rPr>
          <w:rFonts w:hint="eastAsia"/>
        </w:rPr>
        <w:t>2023</w:t>
      </w:r>
      <w:r>
        <w:rPr>
          <w:rFonts w:hint="eastAsia"/>
        </w:rPr>
        <w:t>）。行为意愿代表影响行为的动机因素（</w:t>
      </w:r>
      <w:r>
        <w:rPr>
          <w:rFonts w:hint="eastAsia"/>
        </w:rPr>
        <w:t>Ajzen</w:t>
      </w:r>
      <w:r>
        <w:rPr>
          <w:rFonts w:hint="eastAsia"/>
        </w:rPr>
        <w:t>，</w:t>
      </w:r>
      <w:r>
        <w:rPr>
          <w:rFonts w:hint="eastAsia"/>
        </w:rPr>
        <w:t>1991</w:t>
      </w:r>
      <w:r>
        <w:rPr>
          <w:rFonts w:hint="eastAsia"/>
        </w:rPr>
        <w:t>），本文认为，基于老化年龄认同，相比承认变老的老年人群体，“年轻的”否认变老的老年人群体更可能拥有强烈的社会参与特别是就业行为意愿。</w:t>
      </w:r>
    </w:p>
    <w:p w14:paraId="4C854287" w14:textId="77777777" w:rsidR="00574F43" w:rsidRDefault="00000000">
      <w:r>
        <w:rPr>
          <w:rFonts w:hint="eastAsia"/>
        </w:rPr>
        <w:t>第二，本文基于社会认同理论（</w:t>
      </w:r>
      <w:r>
        <w:rPr>
          <w:rFonts w:hint="eastAsia"/>
        </w:rPr>
        <w:t>Tajfel</w:t>
      </w:r>
      <w:r>
        <w:rPr>
          <w:rFonts w:hint="eastAsia"/>
        </w:rPr>
        <w:t>，</w:t>
      </w:r>
      <w:r>
        <w:rPr>
          <w:rFonts w:hint="eastAsia"/>
        </w:rPr>
        <w:t>1981</w:t>
      </w:r>
      <w:r>
        <w:rPr>
          <w:rFonts w:hint="eastAsia"/>
        </w:rPr>
        <w:t>）分析老化年龄认同对老年人就业信心程度的影响。社会认同是个体对自己作为群体成员而属于某些特定的社会群体，所经历的情感体验和价值获得的心理历程（</w:t>
      </w:r>
      <w:r>
        <w:rPr>
          <w:rFonts w:hint="eastAsia"/>
        </w:rPr>
        <w:t>Tajfel</w:t>
      </w:r>
      <w:r>
        <w:rPr>
          <w:rFonts w:hint="eastAsia"/>
        </w:rPr>
        <w:t>，</w:t>
      </w:r>
      <w:r>
        <w:rPr>
          <w:rFonts w:hint="eastAsia"/>
        </w:rPr>
        <w:t>1981</w:t>
      </w:r>
      <w:r>
        <w:rPr>
          <w:rFonts w:hint="eastAsia"/>
        </w:rPr>
        <w:t>）。社会认同理论试图解释个体的态度、情绪和行为是如何受到所属群体成员身份的影响（</w:t>
      </w:r>
      <w:r>
        <w:rPr>
          <w:rFonts w:hint="eastAsia"/>
        </w:rPr>
        <w:t>Ellemers</w:t>
      </w:r>
      <w:r>
        <w:rPr>
          <w:rFonts w:hint="eastAsia"/>
        </w:rPr>
        <w:t>，</w:t>
      </w:r>
      <w:r>
        <w:rPr>
          <w:rFonts w:hint="eastAsia"/>
        </w:rPr>
        <w:t>2013</w:t>
      </w:r>
      <w:r>
        <w:rPr>
          <w:rFonts w:hint="eastAsia"/>
        </w:rPr>
        <w:t>；</w:t>
      </w:r>
      <w:r>
        <w:rPr>
          <w:rFonts w:hint="eastAsia"/>
        </w:rPr>
        <w:t>Fielding &amp; Hornsey</w:t>
      </w:r>
      <w:r>
        <w:rPr>
          <w:rFonts w:hint="eastAsia"/>
        </w:rPr>
        <w:t>，</w:t>
      </w:r>
      <w:r>
        <w:rPr>
          <w:rFonts w:hint="eastAsia"/>
        </w:rPr>
        <w:t>2016</w:t>
      </w:r>
      <w:r>
        <w:rPr>
          <w:rFonts w:hint="eastAsia"/>
        </w:rPr>
        <w:t>；</w:t>
      </w:r>
      <w:r>
        <w:rPr>
          <w:rFonts w:hint="eastAsia"/>
        </w:rPr>
        <w:t>Pagliaro et al</w:t>
      </w:r>
      <w:r>
        <w:rPr>
          <w:rFonts w:hint="eastAsia"/>
        </w:rPr>
        <w:t>，</w:t>
      </w:r>
      <w:r>
        <w:rPr>
          <w:rFonts w:hint="eastAsia"/>
        </w:rPr>
        <w:t>2018</w:t>
      </w:r>
      <w:r>
        <w:rPr>
          <w:rFonts w:hint="eastAsia"/>
        </w:rPr>
        <w:t>）。年龄认同是社会认同的核心（</w:t>
      </w:r>
      <w:r>
        <w:rPr>
          <w:rFonts w:hint="eastAsia"/>
        </w:rPr>
        <w:t>Tajfel</w:t>
      </w:r>
      <w:r>
        <w:rPr>
          <w:rFonts w:hint="eastAsia"/>
        </w:rPr>
        <w:t>，</w:t>
      </w:r>
      <w:r>
        <w:rPr>
          <w:rFonts w:hint="eastAsia"/>
        </w:rPr>
        <w:t>1978</w:t>
      </w:r>
      <w:r>
        <w:rPr>
          <w:rFonts w:hint="eastAsia"/>
        </w:rPr>
        <w:t>），年龄认同产生的群体差异，能够获得积极的社会认同，有助于部分人群增强自尊（</w:t>
      </w:r>
      <w:r>
        <w:rPr>
          <w:rFonts w:hint="eastAsia"/>
        </w:rPr>
        <w:t>Tajfel</w:t>
      </w:r>
      <w:r>
        <w:rPr>
          <w:rFonts w:hint="eastAsia"/>
        </w:rPr>
        <w:t>，</w:t>
      </w:r>
      <w:r>
        <w:rPr>
          <w:rFonts w:hint="eastAsia"/>
        </w:rPr>
        <w:t>1978</w:t>
      </w:r>
      <w:r>
        <w:rPr>
          <w:rFonts w:hint="eastAsia"/>
        </w:rPr>
        <w:t>；</w:t>
      </w:r>
      <w:r>
        <w:rPr>
          <w:rFonts w:hint="eastAsia"/>
        </w:rPr>
        <w:t>Tajfel</w:t>
      </w:r>
      <w:r>
        <w:rPr>
          <w:rFonts w:hint="eastAsia"/>
        </w:rPr>
        <w:t>，</w:t>
      </w:r>
      <w:r>
        <w:rPr>
          <w:rFonts w:hint="eastAsia"/>
        </w:rPr>
        <w:t>1982</w:t>
      </w:r>
      <w:r>
        <w:rPr>
          <w:rFonts w:hint="eastAsia"/>
        </w:rPr>
        <w:t>；</w:t>
      </w:r>
      <w:r>
        <w:rPr>
          <w:rFonts w:hint="eastAsia"/>
        </w:rPr>
        <w:t>Hogg &amp; Turner</w:t>
      </w:r>
      <w:r>
        <w:rPr>
          <w:rFonts w:hint="eastAsia"/>
        </w:rPr>
        <w:t>，</w:t>
      </w:r>
      <w:r>
        <w:rPr>
          <w:rFonts w:hint="eastAsia"/>
        </w:rPr>
        <w:t>1985</w:t>
      </w:r>
      <w:r>
        <w:rPr>
          <w:rFonts w:hint="eastAsia"/>
        </w:rPr>
        <w:t>），从而导致群体间行为差异。因此，我们有理由相信，基于老化年龄认同，相比承认变老的老年人群体，否认变老的老年人群体更有可能积极地评估个人能力，更会肯定自身价值以提高自尊，</w:t>
      </w:r>
      <w:bookmarkStart w:id="10" w:name="OLE_LINK6"/>
      <w:r>
        <w:rPr>
          <w:rFonts w:hint="eastAsia"/>
        </w:rPr>
        <w:t>增强就业信心程度。</w:t>
      </w:r>
      <w:bookmarkEnd w:id="10"/>
    </w:p>
    <w:p w14:paraId="2F560CA3" w14:textId="77777777" w:rsidR="00574F43" w:rsidRDefault="00000000">
      <w:r>
        <w:rPr>
          <w:rFonts w:hint="eastAsia"/>
        </w:rPr>
        <w:t>第三，基于计划行为理论，感知行为控制也包含对预期困难的感知，这也会影响实现行为的信心程度（</w:t>
      </w:r>
      <w:r>
        <w:rPr>
          <w:rFonts w:hint="eastAsia"/>
        </w:rPr>
        <w:t>Ajzen</w:t>
      </w:r>
      <w:r>
        <w:rPr>
          <w:rFonts w:hint="eastAsia"/>
        </w:rPr>
        <w:t>，</w:t>
      </w:r>
      <w:r>
        <w:rPr>
          <w:rFonts w:hint="eastAsia"/>
        </w:rPr>
        <w:t>1991</w:t>
      </w:r>
      <w:r>
        <w:rPr>
          <w:rFonts w:hint="eastAsia"/>
        </w:rPr>
        <w:t>）。由于感觉年轻的状态会激发更大的动力与付出必要的努力来处理困难任务（</w:t>
      </w:r>
      <w:r>
        <w:rPr>
          <w:rFonts w:hint="eastAsia"/>
        </w:rPr>
        <w:t>Kuhnen &amp; Melzer</w:t>
      </w:r>
      <w:r>
        <w:rPr>
          <w:rFonts w:hint="eastAsia"/>
        </w:rPr>
        <w:t>，</w:t>
      </w:r>
      <w:r>
        <w:rPr>
          <w:rFonts w:hint="eastAsia"/>
        </w:rPr>
        <w:t>2018</w:t>
      </w:r>
      <w:r>
        <w:rPr>
          <w:rFonts w:hint="eastAsia"/>
        </w:rPr>
        <w:t>），本文认为，基于老化年龄认同，相比承认变老的老年人群体，“年轻的”否认变老的老年人群体更有可能积极地应对生活中或是工作上的困难，有助于降低实际工作中预期阻碍的干扰，增强就业信心程度。</w:t>
      </w:r>
    </w:p>
    <w:p w14:paraId="132F89A8" w14:textId="77777777" w:rsidR="00574F43" w:rsidRDefault="00574F43"/>
    <w:p w14:paraId="21C0AD9A" w14:textId="77777777" w:rsidR="00574F43" w:rsidRDefault="00000000">
      <w:pPr>
        <w:ind w:firstLineChars="0" w:firstLine="0"/>
        <w:jc w:val="center"/>
      </w:pPr>
      <w:r>
        <w:rPr>
          <w:rFonts w:ascii="黑体" w:eastAsia="黑体" w:hAnsi="黑体" w:cs="黑体" w:hint="eastAsia"/>
          <w:sz w:val="28"/>
          <w:szCs w:val="28"/>
        </w:rPr>
        <w:t>四、研究设计</w:t>
      </w:r>
    </w:p>
    <w:p w14:paraId="77D0AFEE" w14:textId="77777777" w:rsidR="00574F43" w:rsidRDefault="00000000">
      <w:pPr>
        <w:rPr>
          <w:rFonts w:ascii="黑体" w:eastAsia="黑体" w:hAnsi="黑体" w:cs="黑体"/>
        </w:rPr>
      </w:pPr>
      <w:r>
        <w:rPr>
          <w:rFonts w:ascii="黑体" w:eastAsia="黑体" w:hAnsi="黑体" w:cs="黑体" w:hint="eastAsia"/>
        </w:rPr>
        <w:t>（一）数据</w:t>
      </w:r>
    </w:p>
    <w:p w14:paraId="1BFA2623" w14:textId="77777777" w:rsidR="00574F43" w:rsidRDefault="00000000">
      <w:r>
        <w:rPr>
          <w:rFonts w:hint="eastAsia"/>
        </w:rPr>
        <w:t>中国老年社会追踪调查（</w:t>
      </w:r>
      <w:r>
        <w:rPr>
          <w:rFonts w:hint="eastAsia"/>
        </w:rPr>
        <w:t>China Longitudinal Aging Social Survey</w:t>
      </w:r>
      <w:r>
        <w:rPr>
          <w:rFonts w:hint="eastAsia"/>
        </w:rPr>
        <w:t>，</w:t>
      </w:r>
      <w:r>
        <w:rPr>
          <w:rFonts w:hint="eastAsia"/>
        </w:rPr>
        <w:t>CLASS</w:t>
      </w:r>
      <w:r>
        <w:rPr>
          <w:rFonts w:hint="eastAsia"/>
        </w:rPr>
        <w:t>）是一个全国性、连续性的大型社会调查项目，由中国人民大学中国调查与数据中心具体实施，自</w:t>
      </w:r>
      <w:r>
        <w:rPr>
          <w:rFonts w:hint="eastAsia"/>
        </w:rPr>
        <w:t>2014</w:t>
      </w:r>
      <w:r>
        <w:rPr>
          <w:rFonts w:hint="eastAsia"/>
        </w:rPr>
        <w:t>年开始每两年一次，采用多阶段分层随机抽样的方法，全面收集中国</w:t>
      </w:r>
      <w:r>
        <w:rPr>
          <w:rFonts w:hint="eastAsia"/>
        </w:rPr>
        <w:t>60</w:t>
      </w:r>
      <w:r>
        <w:rPr>
          <w:rFonts w:hint="eastAsia"/>
        </w:rPr>
        <w:t>岁及以上老年人社会、经济背景数据。本文使用</w:t>
      </w:r>
      <w:r>
        <w:rPr>
          <w:rFonts w:hint="eastAsia"/>
        </w:rPr>
        <w:t>CLASS2014</w:t>
      </w:r>
      <w:r>
        <w:rPr>
          <w:rFonts w:hint="eastAsia"/>
        </w:rPr>
        <w:t>、</w:t>
      </w:r>
      <w:r>
        <w:rPr>
          <w:rFonts w:hint="eastAsia"/>
        </w:rPr>
        <w:t>2016</w:t>
      </w:r>
      <w:r>
        <w:rPr>
          <w:rFonts w:hint="eastAsia"/>
        </w:rPr>
        <w:t>与</w:t>
      </w:r>
      <w:r>
        <w:rPr>
          <w:rFonts w:hint="eastAsia"/>
        </w:rPr>
        <w:t>2018</w:t>
      </w:r>
      <w:r>
        <w:rPr>
          <w:rFonts w:hint="eastAsia"/>
        </w:rPr>
        <w:t>三年数据，在</w:t>
      </w:r>
      <w:r>
        <w:rPr>
          <w:rFonts w:hint="eastAsia"/>
        </w:rPr>
        <w:t>2014</w:t>
      </w:r>
      <w:r>
        <w:rPr>
          <w:rFonts w:hint="eastAsia"/>
        </w:rPr>
        <w:t>年初始样本量</w:t>
      </w:r>
      <w:r>
        <w:rPr>
          <w:rFonts w:hint="eastAsia"/>
        </w:rPr>
        <w:t>11511</w:t>
      </w:r>
      <w:r>
        <w:rPr>
          <w:rFonts w:hint="eastAsia"/>
        </w:rPr>
        <w:t>基础上融入</w:t>
      </w:r>
      <w:r>
        <w:rPr>
          <w:rFonts w:hint="eastAsia"/>
        </w:rPr>
        <w:t>2016</w:t>
      </w:r>
      <w:r>
        <w:rPr>
          <w:rFonts w:hint="eastAsia"/>
        </w:rPr>
        <w:t>与</w:t>
      </w:r>
      <w:r>
        <w:rPr>
          <w:rFonts w:hint="eastAsia"/>
        </w:rPr>
        <w:t>2018</w:t>
      </w:r>
      <w:r>
        <w:rPr>
          <w:rFonts w:hint="eastAsia"/>
        </w:rPr>
        <w:t>年新增受访样本。考虑多数老年人健在子女数量在</w:t>
      </w:r>
      <w:r>
        <w:rPr>
          <w:rFonts w:hint="eastAsia"/>
        </w:rPr>
        <w:t>5</w:t>
      </w:r>
      <w:r>
        <w:rPr>
          <w:rFonts w:hint="eastAsia"/>
        </w:rPr>
        <w:t>个以内，并且</w:t>
      </w:r>
      <w:r>
        <w:rPr>
          <w:rFonts w:hint="eastAsia"/>
        </w:rPr>
        <w:t>CLASS</w:t>
      </w:r>
      <w:r>
        <w:rPr>
          <w:rFonts w:hint="eastAsia"/>
        </w:rPr>
        <w:t>最多询问了受访者</w:t>
      </w:r>
      <w:r>
        <w:rPr>
          <w:rFonts w:hint="eastAsia"/>
        </w:rPr>
        <w:t>5</w:t>
      </w:r>
      <w:r>
        <w:rPr>
          <w:rFonts w:hint="eastAsia"/>
        </w:rPr>
        <w:t>位子女的有关信息，我们将研究对象限定在实际年龄不超过</w:t>
      </w:r>
      <w:r>
        <w:rPr>
          <w:rFonts w:hint="eastAsia"/>
        </w:rPr>
        <w:t>100</w:t>
      </w:r>
      <w:r>
        <w:rPr>
          <w:rFonts w:hint="eastAsia"/>
        </w:rPr>
        <w:t>岁、老化年龄认同在</w:t>
      </w:r>
      <w:r>
        <w:rPr>
          <w:rFonts w:hint="eastAsia"/>
        </w:rPr>
        <w:t>40-100</w:t>
      </w:r>
      <w:r>
        <w:rPr>
          <w:rFonts w:hint="eastAsia"/>
        </w:rPr>
        <w:t>岁之间、健在子女数量不超过</w:t>
      </w:r>
      <w:r>
        <w:rPr>
          <w:rFonts w:hint="eastAsia"/>
        </w:rPr>
        <w:t>5</w:t>
      </w:r>
      <w:r>
        <w:rPr>
          <w:rFonts w:hint="eastAsia"/>
        </w:rPr>
        <w:t>个的老年人。剔除相关变量缺失值，最终有效样本包含</w:t>
      </w:r>
      <w:r>
        <w:rPr>
          <w:rFonts w:hint="eastAsia"/>
        </w:rPr>
        <w:t>8350</w:t>
      </w:r>
      <w:r>
        <w:rPr>
          <w:rFonts w:hint="eastAsia"/>
        </w:rPr>
        <w:t>位受访者。</w:t>
      </w:r>
    </w:p>
    <w:p w14:paraId="6695DD1C" w14:textId="77777777" w:rsidR="00574F43" w:rsidRDefault="00000000">
      <w:pPr>
        <w:rPr>
          <w:rFonts w:ascii="黑体" w:eastAsia="黑体" w:hAnsi="黑体" w:cs="黑体"/>
        </w:rPr>
      </w:pPr>
      <w:r>
        <w:rPr>
          <w:rFonts w:ascii="黑体" w:eastAsia="黑体" w:hAnsi="黑体" w:cs="黑体" w:hint="eastAsia"/>
        </w:rPr>
        <w:t>（二）变量</w:t>
      </w:r>
    </w:p>
    <w:p w14:paraId="1E50778E" w14:textId="77777777" w:rsidR="00574F43" w:rsidRDefault="00000000">
      <w:r>
        <w:rPr>
          <w:rFonts w:hint="eastAsia"/>
        </w:rPr>
        <w:t>本文因变量就业选择按照</w:t>
      </w:r>
      <w:r>
        <w:rPr>
          <w:rFonts w:hint="eastAsia"/>
        </w:rPr>
        <w:t>CLASS</w:t>
      </w:r>
      <w:r>
        <w:rPr>
          <w:rFonts w:hint="eastAsia"/>
        </w:rPr>
        <w:t>问题“目前您是否从事有收入的工作</w:t>
      </w:r>
      <w:r>
        <w:rPr>
          <w:rFonts w:hint="eastAsia"/>
        </w:rPr>
        <w:t>/</w:t>
      </w:r>
      <w:r>
        <w:rPr>
          <w:rFonts w:hint="eastAsia"/>
        </w:rPr>
        <w:t>活动”进行度量，如果回答是，则为</w:t>
      </w:r>
      <w:r>
        <w:rPr>
          <w:rFonts w:hint="eastAsia"/>
        </w:rPr>
        <w:t>1</w:t>
      </w:r>
      <w:r>
        <w:rPr>
          <w:rFonts w:hint="eastAsia"/>
        </w:rPr>
        <w:t>，否则为</w:t>
      </w:r>
      <w:r>
        <w:rPr>
          <w:rFonts w:hint="eastAsia"/>
        </w:rPr>
        <w:t>0</w:t>
      </w:r>
      <w:r>
        <w:rPr>
          <w:rFonts w:hint="eastAsia"/>
        </w:rPr>
        <w:t>。自变量老化年龄认同，即对老年何时开始的自我认知，捕捉了年龄认同五个维度之一（</w:t>
      </w:r>
      <w:r>
        <w:rPr>
          <w:rFonts w:hint="eastAsia"/>
        </w:rPr>
        <w:t>Kaufman &amp; Elder</w:t>
      </w:r>
      <w:r>
        <w:rPr>
          <w:rFonts w:hint="eastAsia"/>
        </w:rPr>
        <w:t>，</w:t>
      </w:r>
      <w:r>
        <w:rPr>
          <w:rFonts w:hint="eastAsia"/>
        </w:rPr>
        <w:t>2002</w:t>
      </w:r>
      <w:r>
        <w:rPr>
          <w:rFonts w:hint="eastAsia"/>
        </w:rPr>
        <w:t>），对应的问题来自</w:t>
      </w:r>
      <w:r>
        <w:rPr>
          <w:rFonts w:hint="eastAsia"/>
        </w:rPr>
        <w:t>CLASS</w:t>
      </w:r>
      <w:r>
        <w:rPr>
          <w:rFonts w:hint="eastAsia"/>
        </w:rPr>
        <w:t>问题“您</w:t>
      </w:r>
      <w:r>
        <w:rPr>
          <w:rFonts w:hint="eastAsia"/>
        </w:rPr>
        <w:lastRenderedPageBreak/>
        <w:t>觉得自己多少岁算老？”。本文认为，当受访者回答前述问题时，也会明确自己是否是老年人，因此，老化年龄认同提供的信息不仅在于个体何时进入老年，也包括个体是否已经进入老年。为突出老化年龄认同产生的群体差异，这也是年龄认同作为社会认同的核心所在，本文基础回归部分针对老化年龄认同设置二分类变量，如果实际年龄小于老化年龄认同，则为</w:t>
      </w:r>
      <w:r>
        <w:rPr>
          <w:rFonts w:hint="eastAsia"/>
        </w:rPr>
        <w:t>1</w:t>
      </w:r>
      <w:r>
        <w:rPr>
          <w:rFonts w:hint="eastAsia"/>
        </w:rPr>
        <w:t>，代表否认变老的老年人群体，否则为</w:t>
      </w:r>
      <w:r>
        <w:rPr>
          <w:rFonts w:hint="eastAsia"/>
        </w:rPr>
        <w:t>0</w:t>
      </w:r>
      <w:r>
        <w:rPr>
          <w:rFonts w:hint="eastAsia"/>
        </w:rPr>
        <w:t>，代表承认变老的老年人群体。</w:t>
      </w:r>
    </w:p>
    <w:p w14:paraId="10074A25" w14:textId="77777777" w:rsidR="00574F43" w:rsidRDefault="00000000">
      <w:r>
        <w:rPr>
          <w:rFonts w:hint="eastAsia"/>
        </w:rPr>
        <w:t>实证分析中参照实际年龄设置年龄认同变量的方法并不唯一。</w:t>
      </w:r>
      <w:bookmarkStart w:id="11" w:name="OLE_LINK13"/>
      <w:r>
        <w:rPr>
          <w:rFonts w:hint="eastAsia"/>
        </w:rPr>
        <w:t>Rubin &amp; Berntsen</w:t>
      </w:r>
      <w:r>
        <w:rPr>
          <w:rFonts w:hint="eastAsia"/>
        </w:rPr>
        <w:t>（</w:t>
      </w:r>
      <w:r>
        <w:rPr>
          <w:rFonts w:hint="eastAsia"/>
        </w:rPr>
        <w:t>2006</w:t>
      </w:r>
      <w:r>
        <w:rPr>
          <w:rFonts w:hint="eastAsia"/>
        </w:rPr>
        <w:t>）</w:t>
      </w:r>
      <w:bookmarkEnd w:id="11"/>
      <w:r>
        <w:rPr>
          <w:rFonts w:hint="eastAsia"/>
        </w:rPr>
        <w:t>结合实际年龄（</w:t>
      </w:r>
      <w:r>
        <w:rPr>
          <w:rFonts w:hint="eastAsia"/>
        </w:rPr>
        <w:t>Chronological Age</w:t>
      </w:r>
      <w:r>
        <w:rPr>
          <w:rFonts w:hint="eastAsia"/>
        </w:rPr>
        <w:t>，</w:t>
      </w:r>
      <w:r>
        <w:rPr>
          <w:rFonts w:hint="eastAsia"/>
        </w:rPr>
        <w:t>CA</w:t>
      </w:r>
      <w:r>
        <w:rPr>
          <w:rFonts w:hint="eastAsia"/>
        </w:rPr>
        <w:t>）并运用一定的数学处理技术，实现主观年龄认同（</w:t>
      </w:r>
      <w:r>
        <w:rPr>
          <w:rFonts w:hint="eastAsia"/>
        </w:rPr>
        <w:t>Subjective Age</w:t>
      </w:r>
      <w:r>
        <w:rPr>
          <w:rFonts w:hint="eastAsia"/>
        </w:rPr>
        <w:t>，</w:t>
      </w:r>
      <w:r>
        <w:rPr>
          <w:rFonts w:hint="eastAsia"/>
        </w:rPr>
        <w:t>SA</w:t>
      </w:r>
      <w:r>
        <w:rPr>
          <w:rFonts w:hint="eastAsia"/>
        </w:rPr>
        <w:t>，自我感觉的年龄）的两种度量方法：主观年龄与实际年龄之间的绝对差异（</w:t>
      </w:r>
      <w:r>
        <w:rPr>
          <w:rFonts w:hint="eastAsia"/>
        </w:rPr>
        <w:t>SA-CA</w:t>
      </w:r>
      <w:r>
        <w:rPr>
          <w:rFonts w:hint="eastAsia"/>
        </w:rPr>
        <w:t>）；主观年龄与实际年龄之间的相对差异（</w:t>
      </w:r>
      <w:r>
        <w:rPr>
          <w:rFonts w:hint="eastAsia"/>
        </w:rPr>
        <w:t>SA-CA</w:t>
      </w:r>
      <w:r>
        <w:rPr>
          <w:rFonts w:hint="eastAsia"/>
        </w:rPr>
        <w:t>）</w:t>
      </w:r>
      <w:r>
        <w:rPr>
          <w:rFonts w:hint="eastAsia"/>
        </w:rPr>
        <w:t>/CA</w:t>
      </w:r>
      <w:r>
        <w:rPr>
          <w:rFonts w:hint="eastAsia"/>
        </w:rPr>
        <w:t>。这两种度量方法可以反映主观年龄认同的年轻化程度。实际上，</w:t>
      </w:r>
      <w:r>
        <w:rPr>
          <w:rFonts w:hint="eastAsia"/>
        </w:rPr>
        <w:t>Ye &amp; Post</w:t>
      </w:r>
      <w:r>
        <w:rPr>
          <w:rFonts w:hint="eastAsia"/>
        </w:rPr>
        <w:t>（</w:t>
      </w:r>
      <w:r>
        <w:rPr>
          <w:rFonts w:hint="eastAsia"/>
        </w:rPr>
        <w:t>2020</w:t>
      </w:r>
      <w:r>
        <w:rPr>
          <w:rFonts w:hint="eastAsia"/>
        </w:rPr>
        <w:t>）、</w:t>
      </w:r>
      <w:r>
        <w:rPr>
          <w:rFonts w:hint="eastAsia"/>
        </w:rPr>
        <w:t>Ye et al</w:t>
      </w:r>
      <w:r>
        <w:rPr>
          <w:rFonts w:hint="eastAsia"/>
        </w:rPr>
        <w:t>（</w:t>
      </w:r>
      <w:r>
        <w:rPr>
          <w:rFonts w:hint="eastAsia"/>
        </w:rPr>
        <w:t>2022</w:t>
      </w:r>
      <w:r>
        <w:rPr>
          <w:rFonts w:hint="eastAsia"/>
        </w:rPr>
        <w:t>）与</w:t>
      </w:r>
      <w:r>
        <w:t>Maalaoui</w:t>
      </w:r>
      <w:r>
        <w:rPr>
          <w:rFonts w:hint="eastAsia"/>
        </w:rPr>
        <w:t xml:space="preserve"> et al</w:t>
      </w:r>
      <w:r>
        <w:rPr>
          <w:rFonts w:hint="eastAsia"/>
        </w:rPr>
        <w:t>（</w:t>
      </w:r>
      <w:r>
        <w:rPr>
          <w:rFonts w:hint="eastAsia"/>
        </w:rPr>
        <w:t>2023</w:t>
      </w:r>
      <w:r>
        <w:rPr>
          <w:rFonts w:hint="eastAsia"/>
        </w:rPr>
        <w:t>）等研究对于不同维度年龄认同的度量方法均建立在</w:t>
      </w:r>
      <w:r>
        <w:rPr>
          <w:rFonts w:hint="eastAsia"/>
        </w:rPr>
        <w:t>Rubin &amp; Berntsen</w:t>
      </w:r>
      <w:r>
        <w:rPr>
          <w:rFonts w:hint="eastAsia"/>
        </w:rPr>
        <w:t>（</w:t>
      </w:r>
      <w:r>
        <w:rPr>
          <w:rFonts w:hint="eastAsia"/>
        </w:rPr>
        <w:t>2006</w:t>
      </w:r>
      <w:r>
        <w:rPr>
          <w:rFonts w:hint="eastAsia"/>
        </w:rPr>
        <w:t>）基础上。但我们想要强调的是，老化年龄认同与</w:t>
      </w:r>
      <w:r>
        <w:t>主观年龄</w:t>
      </w:r>
      <w:r>
        <w:rPr>
          <w:rFonts w:hint="eastAsia"/>
        </w:rPr>
        <w:t>认同有所区别</w:t>
      </w:r>
      <w:r>
        <w:t>，</w:t>
      </w:r>
      <w:r>
        <w:rPr>
          <w:rFonts w:hint="eastAsia"/>
        </w:rPr>
        <w:t>虽然两者均一致提供个体</w:t>
      </w:r>
      <w:r>
        <w:t>所认同的具体年龄</w:t>
      </w:r>
      <w:r>
        <w:rPr>
          <w:rFonts w:hint="eastAsia"/>
        </w:rPr>
        <w:t>，但老化年龄认同更能反映</w:t>
      </w:r>
      <w:r>
        <w:t>对特定群体</w:t>
      </w:r>
      <w:r>
        <w:rPr>
          <w:rFonts w:hint="eastAsia"/>
        </w:rPr>
        <w:t>（老年人群体）</w:t>
      </w:r>
      <w:r>
        <w:t>的认同。</w:t>
      </w:r>
      <w:r>
        <w:rPr>
          <w:rFonts w:hint="eastAsia"/>
        </w:rPr>
        <w:t>故本文在基础回归部分重点考察老化年龄认同带来的群体差异对老年人就业选择的影响，对于</w:t>
      </w:r>
      <w:r>
        <w:rPr>
          <w:rFonts w:hint="eastAsia"/>
        </w:rPr>
        <w:t>Rubin &amp; Berntsen</w:t>
      </w:r>
      <w:r>
        <w:rPr>
          <w:rFonts w:hint="eastAsia"/>
        </w:rPr>
        <w:t>（</w:t>
      </w:r>
      <w:r>
        <w:rPr>
          <w:rFonts w:hint="eastAsia"/>
        </w:rPr>
        <w:t>2006</w:t>
      </w:r>
      <w:r>
        <w:rPr>
          <w:rFonts w:hint="eastAsia"/>
        </w:rPr>
        <w:t>）介绍的两种度量方法，本文将在稳健性检验部分予以进一步探讨。</w:t>
      </w:r>
    </w:p>
    <w:p w14:paraId="02B432D4" w14:textId="77777777" w:rsidR="00574F43" w:rsidRDefault="00000000">
      <w:r>
        <w:rPr>
          <w:rFonts w:hint="eastAsia"/>
        </w:rPr>
        <w:t>本文控制变量涵盖受访者的个体特征、社会经济地位、健康状况以及家庭特征等。其中，个体特征包括实际年龄、性别、婚姻、户口、居住地与认知能力；社会经济地位包括教育程度、养老金类型、养老金收入、职业类型与房产；健康状况包含心理与客观身体健康两个维度，即情绪、日常活动能力与慢性病；家庭特征包括子女数量、子女经济支持、（外）孙子女与子女同住。根据已有研究，它们对老年人就业行为具有显著影响。此外，本文控制变量也包括老年标志性事件，我们推测，对于老年标志性事件的不同认知可能导致老年人就业行为的差异。需要指出的是，职业类型包括目前从事的职业与停止从事有收入的工作之前的职业，考虑到老年人就业的行为延续效应可能与职业类型有关，我们对此加以控制以排除可能替代老化年龄认同的影响因素。由于老化年龄认同影响自评健康（</w:t>
      </w:r>
      <w:r>
        <w:rPr>
          <w:rFonts w:hint="eastAsia"/>
        </w:rPr>
        <w:t>Demakakos et al</w:t>
      </w:r>
      <w:r>
        <w:rPr>
          <w:rFonts w:hint="eastAsia"/>
        </w:rPr>
        <w:t>，</w:t>
      </w:r>
      <w:r>
        <w:rPr>
          <w:rFonts w:hint="eastAsia"/>
        </w:rPr>
        <w:t>2007</w:t>
      </w:r>
      <w:r>
        <w:rPr>
          <w:rFonts w:hint="eastAsia"/>
        </w:rPr>
        <w:t>），同时自评健康也是老年人就业选择的重要预测因素（</w:t>
      </w:r>
      <w:r>
        <w:t>童玉芬</w:t>
      </w:r>
      <w:r>
        <w:rPr>
          <w:rFonts w:hint="eastAsia"/>
        </w:rPr>
        <w:t>、</w:t>
      </w:r>
      <w:r>
        <w:t>廖宇航</w:t>
      </w:r>
      <w:r>
        <w:rPr>
          <w:rFonts w:hint="eastAsia"/>
        </w:rPr>
        <w:t>，</w:t>
      </w:r>
      <w:r>
        <w:rPr>
          <w:rFonts w:hint="eastAsia"/>
        </w:rPr>
        <w:t>2017</w:t>
      </w:r>
      <w:r>
        <w:rPr>
          <w:rFonts w:hint="eastAsia"/>
        </w:rPr>
        <w:t>；吕明阳等，</w:t>
      </w:r>
      <w:r>
        <w:rPr>
          <w:rFonts w:hint="eastAsia"/>
        </w:rPr>
        <w:t>2020</w:t>
      </w:r>
      <w:r>
        <w:rPr>
          <w:rFonts w:hint="eastAsia"/>
        </w:rPr>
        <w:t>），为避免低估老化年龄认同对老年人就业选择的影响效应，我们在基础回归部分并未控制自评健康，而是在后文将其作为机制变量用以验证潜在的影响路径。本文变量详细定义与描述性统计参见表</w:t>
      </w:r>
      <w:r>
        <w:rPr>
          <w:rFonts w:hint="eastAsia"/>
        </w:rPr>
        <w:t>1</w:t>
      </w:r>
      <w:r>
        <w:rPr>
          <w:rFonts w:hint="eastAsia"/>
        </w:rPr>
        <w:t>。</w:t>
      </w:r>
    </w:p>
    <w:p w14:paraId="560EAA22" w14:textId="77777777" w:rsidR="00574F43" w:rsidRDefault="00000000">
      <w:r>
        <w:rPr>
          <w:rFonts w:hint="eastAsia"/>
        </w:rPr>
        <w:t>在</w:t>
      </w:r>
      <w:r>
        <w:rPr>
          <w:rFonts w:hint="eastAsia"/>
        </w:rPr>
        <w:t>CLASS2014</w:t>
      </w:r>
      <w:r>
        <w:rPr>
          <w:rFonts w:hint="eastAsia"/>
        </w:rPr>
        <w:t>、</w:t>
      </w:r>
      <w:r>
        <w:rPr>
          <w:rFonts w:hint="eastAsia"/>
        </w:rPr>
        <w:t>2016</w:t>
      </w:r>
      <w:r>
        <w:rPr>
          <w:rFonts w:hint="eastAsia"/>
        </w:rPr>
        <w:t>、</w:t>
      </w:r>
      <w:r>
        <w:rPr>
          <w:rFonts w:hint="eastAsia"/>
        </w:rPr>
        <w:t>2018</w:t>
      </w:r>
      <w:r>
        <w:rPr>
          <w:rFonts w:hint="eastAsia"/>
        </w:rPr>
        <w:t>三年样本中，中国</w:t>
      </w:r>
      <w:r>
        <w:rPr>
          <w:rFonts w:hint="eastAsia"/>
        </w:rPr>
        <w:t>12707</w:t>
      </w:r>
      <w:r>
        <w:rPr>
          <w:rFonts w:hint="eastAsia"/>
        </w:rPr>
        <w:t>名</w:t>
      </w:r>
      <w:r>
        <w:rPr>
          <w:rFonts w:hint="eastAsia"/>
        </w:rPr>
        <w:t>60</w:t>
      </w:r>
      <w:r>
        <w:rPr>
          <w:rFonts w:hint="eastAsia"/>
        </w:rPr>
        <w:t>岁及以上的受访者老化年龄认同平均为</w:t>
      </w:r>
      <w:r>
        <w:rPr>
          <w:rFonts w:hint="eastAsia"/>
        </w:rPr>
        <w:t>70</w:t>
      </w:r>
      <w:r>
        <w:rPr>
          <w:rFonts w:hint="eastAsia"/>
        </w:rPr>
        <w:t>岁，远高于社会上</w:t>
      </w:r>
      <w:r>
        <w:rPr>
          <w:rFonts w:hint="eastAsia"/>
        </w:rPr>
        <w:t>60</w:t>
      </w:r>
      <w:r>
        <w:rPr>
          <w:rFonts w:hint="eastAsia"/>
        </w:rPr>
        <w:t>岁或</w:t>
      </w:r>
      <w:r>
        <w:rPr>
          <w:rFonts w:hint="eastAsia"/>
        </w:rPr>
        <w:t>65</w:t>
      </w:r>
      <w:r>
        <w:rPr>
          <w:rFonts w:hint="eastAsia"/>
        </w:rPr>
        <w:t>岁的老年人起点年龄，并且超过四成的老年人并不认同自己的老年人身份。较早的研究评估了美国</w:t>
      </w:r>
      <w:r>
        <w:rPr>
          <w:rFonts w:hint="eastAsia"/>
        </w:rPr>
        <w:t>666</w:t>
      </w:r>
      <w:r>
        <w:rPr>
          <w:rFonts w:hint="eastAsia"/>
        </w:rPr>
        <w:t>名中西部人的老化年龄认同，所有年龄段的人似乎都有一个共识，即老年从</w:t>
      </w:r>
      <w:r>
        <w:rPr>
          <w:rFonts w:hint="eastAsia"/>
        </w:rPr>
        <w:t>74</w:t>
      </w:r>
      <w:r>
        <w:rPr>
          <w:rFonts w:hint="eastAsia"/>
        </w:rPr>
        <w:t>岁左右开始（</w:t>
      </w:r>
      <w:r>
        <w:rPr>
          <w:rFonts w:hint="eastAsia"/>
        </w:rPr>
        <w:t>Kaufman &amp; Elder</w:t>
      </w:r>
      <w:r>
        <w:rPr>
          <w:rFonts w:hint="eastAsia"/>
        </w:rPr>
        <w:t>，</w:t>
      </w:r>
      <w:r>
        <w:rPr>
          <w:rFonts w:hint="eastAsia"/>
        </w:rPr>
        <w:t>2002</w:t>
      </w:r>
      <w:r>
        <w:rPr>
          <w:rFonts w:hint="eastAsia"/>
        </w:rPr>
        <w:t>）。这与</w:t>
      </w:r>
      <w:r>
        <w:rPr>
          <w:rFonts w:hint="eastAsia"/>
        </w:rPr>
        <w:t>Neugarten et al</w:t>
      </w:r>
      <w:r>
        <w:rPr>
          <w:rFonts w:hint="eastAsia"/>
        </w:rPr>
        <w:t>（</w:t>
      </w:r>
      <w:r>
        <w:rPr>
          <w:rFonts w:hint="eastAsia"/>
        </w:rPr>
        <w:t>1965</w:t>
      </w:r>
      <w:r>
        <w:rPr>
          <w:rFonts w:hint="eastAsia"/>
        </w:rPr>
        <w:t>）的研究发现老年大约从</w:t>
      </w:r>
      <w:r>
        <w:rPr>
          <w:rFonts w:hint="eastAsia"/>
        </w:rPr>
        <w:t>65</w:t>
      </w:r>
      <w:r>
        <w:rPr>
          <w:rFonts w:hint="eastAsia"/>
        </w:rPr>
        <w:t>岁开始，相差近</w:t>
      </w:r>
      <w:r>
        <w:rPr>
          <w:rFonts w:hint="eastAsia"/>
        </w:rPr>
        <w:t>10</w:t>
      </w:r>
      <w:r>
        <w:rPr>
          <w:rFonts w:hint="eastAsia"/>
        </w:rPr>
        <w:t>年。最近的研究评估了以色列</w:t>
      </w:r>
      <w:r>
        <w:rPr>
          <w:rFonts w:hint="eastAsia"/>
        </w:rPr>
        <w:t>126</w:t>
      </w:r>
      <w:r>
        <w:rPr>
          <w:rFonts w:hint="eastAsia"/>
        </w:rPr>
        <w:t>名</w:t>
      </w:r>
      <w:r>
        <w:rPr>
          <w:rFonts w:hint="eastAsia"/>
        </w:rPr>
        <w:t>65</w:t>
      </w:r>
      <w:r>
        <w:rPr>
          <w:rFonts w:hint="eastAsia"/>
        </w:rPr>
        <w:t>岁及以上的老年人老化年龄认同平均为</w:t>
      </w:r>
      <w:r>
        <w:rPr>
          <w:rFonts w:hint="eastAsia"/>
        </w:rPr>
        <w:t>69</w:t>
      </w:r>
      <w:r>
        <w:rPr>
          <w:rFonts w:hint="eastAsia"/>
        </w:rPr>
        <w:t>岁（</w:t>
      </w:r>
      <w:r>
        <w:rPr>
          <w:rFonts w:hint="eastAsia"/>
        </w:rPr>
        <w:t>Shinan-Altman &amp; Werner</w:t>
      </w:r>
      <w:r>
        <w:rPr>
          <w:rFonts w:hint="eastAsia"/>
        </w:rPr>
        <w:t>，</w:t>
      </w:r>
      <w:r>
        <w:rPr>
          <w:rFonts w:hint="eastAsia"/>
        </w:rPr>
        <w:t>2019</w:t>
      </w:r>
      <w:r>
        <w:rPr>
          <w:rFonts w:hint="eastAsia"/>
        </w:rPr>
        <w:t>）。无论是一个国家的不同时期，还是不同国家之间，老化年龄认同均存在一定差异，我们认为这可能与个人社会经历的改变、预期寿命的延长、不同国家之间社会文化背景的差异有关。</w:t>
      </w:r>
    </w:p>
    <w:p w14:paraId="0BA1C043" w14:textId="77777777" w:rsidR="00574F43" w:rsidRDefault="00574F43"/>
    <w:p w14:paraId="57596FA7" w14:textId="77777777" w:rsidR="00574F43" w:rsidRDefault="00000000">
      <w:pPr>
        <w:ind w:firstLineChars="0" w:firstLine="0"/>
        <w:jc w:val="center"/>
      </w:pPr>
      <w:r>
        <w:rPr>
          <w:rFonts w:ascii="楷体" w:eastAsia="楷体" w:hAnsi="楷体" w:cs="楷体" w:hint="eastAsia"/>
          <w:sz w:val="18"/>
          <w:szCs w:val="18"/>
        </w:rPr>
        <w:t>表</w:t>
      </w:r>
      <w:r>
        <w:rPr>
          <w:rFonts w:eastAsia="楷体" w:cs="Times New Roman"/>
          <w:sz w:val="18"/>
          <w:szCs w:val="18"/>
        </w:rPr>
        <w:t>1</w:t>
      </w:r>
      <w:r>
        <w:rPr>
          <w:rFonts w:ascii="楷体" w:eastAsia="楷体" w:hAnsi="楷体" w:cs="楷体" w:hint="eastAsia"/>
          <w:sz w:val="18"/>
          <w:szCs w:val="18"/>
        </w:rPr>
        <w:t xml:space="preserve">  变量定义与描述性统计</w:t>
      </w:r>
    </w:p>
    <w:tbl>
      <w:tblPr>
        <w:tblStyle w:val="a4"/>
        <w:tblW w:w="8504" w:type="dxa"/>
        <w:jc w:val="center"/>
        <w:tblBorders>
          <w:left w:val="none" w:sz="0" w:space="0" w:color="auto"/>
          <w:right w:val="none" w:sz="0" w:space="0" w:color="auto"/>
        </w:tblBorders>
        <w:tblLook w:val="04A0" w:firstRow="1" w:lastRow="0" w:firstColumn="1" w:lastColumn="0" w:noHBand="0" w:noVBand="1"/>
      </w:tblPr>
      <w:tblGrid>
        <w:gridCol w:w="1568"/>
        <w:gridCol w:w="3684"/>
        <w:gridCol w:w="826"/>
        <w:gridCol w:w="832"/>
        <w:gridCol w:w="791"/>
        <w:gridCol w:w="803"/>
      </w:tblGrid>
      <w:tr w:rsidR="00574F43" w14:paraId="19085416" w14:textId="77777777">
        <w:trPr>
          <w:jc w:val="center"/>
        </w:trPr>
        <w:tc>
          <w:tcPr>
            <w:tcW w:w="1688" w:type="dxa"/>
            <w:tcBorders>
              <w:tl2br w:val="nil"/>
              <w:tr2bl w:val="nil"/>
            </w:tcBorders>
          </w:tcPr>
          <w:p w14:paraId="1D1D450B" w14:textId="77777777" w:rsidR="00574F43" w:rsidRDefault="00000000">
            <w:pPr>
              <w:ind w:firstLineChars="0" w:firstLine="0"/>
              <w:jc w:val="center"/>
              <w:rPr>
                <w:sz w:val="18"/>
                <w:szCs w:val="18"/>
              </w:rPr>
            </w:pPr>
            <w:r>
              <w:rPr>
                <w:rFonts w:hint="eastAsia"/>
                <w:sz w:val="18"/>
                <w:szCs w:val="18"/>
              </w:rPr>
              <w:t>变量名称</w:t>
            </w:r>
          </w:p>
        </w:tc>
        <w:tc>
          <w:tcPr>
            <w:tcW w:w="4120" w:type="dxa"/>
            <w:tcBorders>
              <w:tl2br w:val="nil"/>
              <w:tr2bl w:val="nil"/>
            </w:tcBorders>
          </w:tcPr>
          <w:p w14:paraId="06EE75A4" w14:textId="77777777" w:rsidR="00574F43" w:rsidRDefault="00000000">
            <w:pPr>
              <w:ind w:firstLineChars="0" w:firstLine="0"/>
              <w:jc w:val="center"/>
              <w:rPr>
                <w:sz w:val="18"/>
                <w:szCs w:val="18"/>
              </w:rPr>
            </w:pPr>
            <w:r>
              <w:rPr>
                <w:rFonts w:hint="eastAsia"/>
                <w:sz w:val="18"/>
                <w:szCs w:val="18"/>
              </w:rPr>
              <w:t>变量定义</w:t>
            </w:r>
          </w:p>
        </w:tc>
        <w:tc>
          <w:tcPr>
            <w:tcW w:w="850" w:type="dxa"/>
            <w:tcBorders>
              <w:tl2br w:val="nil"/>
              <w:tr2bl w:val="nil"/>
            </w:tcBorders>
          </w:tcPr>
          <w:p w14:paraId="0523C25D" w14:textId="77777777" w:rsidR="00574F43" w:rsidRDefault="00000000">
            <w:pPr>
              <w:ind w:firstLineChars="0" w:firstLine="0"/>
              <w:jc w:val="center"/>
              <w:rPr>
                <w:sz w:val="18"/>
                <w:szCs w:val="18"/>
              </w:rPr>
            </w:pPr>
            <w:r>
              <w:rPr>
                <w:rFonts w:hint="eastAsia"/>
                <w:sz w:val="18"/>
                <w:szCs w:val="18"/>
              </w:rPr>
              <w:t>样本量</w:t>
            </w:r>
          </w:p>
        </w:tc>
        <w:tc>
          <w:tcPr>
            <w:tcW w:w="850" w:type="dxa"/>
            <w:tcBorders>
              <w:tl2br w:val="nil"/>
              <w:tr2bl w:val="nil"/>
            </w:tcBorders>
          </w:tcPr>
          <w:p w14:paraId="47E41C96" w14:textId="77777777" w:rsidR="00574F43" w:rsidRDefault="00000000">
            <w:pPr>
              <w:ind w:firstLineChars="0" w:firstLine="0"/>
              <w:jc w:val="center"/>
              <w:rPr>
                <w:sz w:val="18"/>
                <w:szCs w:val="18"/>
              </w:rPr>
            </w:pPr>
            <w:r>
              <w:rPr>
                <w:rFonts w:hint="eastAsia"/>
                <w:sz w:val="18"/>
                <w:szCs w:val="18"/>
              </w:rPr>
              <w:t>平均值</w:t>
            </w:r>
          </w:p>
        </w:tc>
        <w:tc>
          <w:tcPr>
            <w:tcW w:w="850" w:type="dxa"/>
            <w:tcBorders>
              <w:tl2br w:val="nil"/>
              <w:tr2bl w:val="nil"/>
            </w:tcBorders>
          </w:tcPr>
          <w:p w14:paraId="1529862E" w14:textId="77777777" w:rsidR="00574F43" w:rsidRDefault="00000000">
            <w:pPr>
              <w:ind w:firstLineChars="0" w:firstLine="0"/>
              <w:jc w:val="center"/>
              <w:rPr>
                <w:sz w:val="18"/>
                <w:szCs w:val="18"/>
              </w:rPr>
            </w:pPr>
            <w:r>
              <w:rPr>
                <w:rFonts w:hint="eastAsia"/>
                <w:sz w:val="18"/>
                <w:szCs w:val="18"/>
              </w:rPr>
              <w:t>最小值</w:t>
            </w:r>
          </w:p>
        </w:tc>
        <w:tc>
          <w:tcPr>
            <w:tcW w:w="850" w:type="dxa"/>
            <w:tcBorders>
              <w:tl2br w:val="nil"/>
              <w:tr2bl w:val="nil"/>
            </w:tcBorders>
          </w:tcPr>
          <w:p w14:paraId="750D4476" w14:textId="77777777" w:rsidR="00574F43" w:rsidRDefault="00000000">
            <w:pPr>
              <w:ind w:firstLineChars="0" w:firstLine="0"/>
              <w:jc w:val="center"/>
              <w:rPr>
                <w:sz w:val="18"/>
                <w:szCs w:val="18"/>
              </w:rPr>
            </w:pPr>
            <w:r>
              <w:rPr>
                <w:rFonts w:hint="eastAsia"/>
                <w:sz w:val="18"/>
                <w:szCs w:val="18"/>
              </w:rPr>
              <w:t>最大值</w:t>
            </w:r>
          </w:p>
        </w:tc>
      </w:tr>
      <w:tr w:rsidR="00574F43" w14:paraId="4D4A3227" w14:textId="77777777">
        <w:trPr>
          <w:jc w:val="center"/>
        </w:trPr>
        <w:tc>
          <w:tcPr>
            <w:tcW w:w="1688" w:type="dxa"/>
            <w:tcBorders>
              <w:tl2br w:val="nil"/>
              <w:tr2bl w:val="nil"/>
            </w:tcBorders>
          </w:tcPr>
          <w:p w14:paraId="6F8E9526" w14:textId="77777777" w:rsidR="00574F43" w:rsidRDefault="00000000">
            <w:pPr>
              <w:ind w:firstLineChars="0" w:firstLine="0"/>
              <w:jc w:val="center"/>
              <w:rPr>
                <w:sz w:val="18"/>
                <w:szCs w:val="18"/>
              </w:rPr>
            </w:pPr>
            <w:r>
              <w:rPr>
                <w:rFonts w:hint="eastAsia"/>
                <w:sz w:val="18"/>
                <w:szCs w:val="18"/>
              </w:rPr>
              <w:t>就业选择</w:t>
            </w:r>
          </w:p>
        </w:tc>
        <w:tc>
          <w:tcPr>
            <w:tcW w:w="4120" w:type="dxa"/>
            <w:tcBorders>
              <w:tl2br w:val="nil"/>
              <w:tr2bl w:val="nil"/>
            </w:tcBorders>
          </w:tcPr>
          <w:p w14:paraId="4BFCC5BF" w14:textId="77777777" w:rsidR="00574F43" w:rsidRDefault="00000000">
            <w:pPr>
              <w:ind w:firstLineChars="0" w:firstLine="0"/>
              <w:jc w:val="center"/>
              <w:rPr>
                <w:sz w:val="18"/>
                <w:szCs w:val="18"/>
              </w:rPr>
            </w:pPr>
            <w:r>
              <w:rPr>
                <w:rFonts w:hint="eastAsia"/>
                <w:sz w:val="18"/>
                <w:szCs w:val="18"/>
              </w:rPr>
              <w:t>有从事有收入的工作</w:t>
            </w:r>
            <w:r>
              <w:rPr>
                <w:rFonts w:hint="eastAsia"/>
                <w:sz w:val="18"/>
                <w:szCs w:val="18"/>
              </w:rPr>
              <w:t>=1</w:t>
            </w:r>
            <w:r>
              <w:rPr>
                <w:rFonts w:hint="eastAsia"/>
                <w:sz w:val="18"/>
                <w:szCs w:val="18"/>
              </w:rPr>
              <w:t>，没有</w:t>
            </w:r>
            <w:r>
              <w:rPr>
                <w:rFonts w:hint="eastAsia"/>
                <w:sz w:val="18"/>
                <w:szCs w:val="18"/>
              </w:rPr>
              <w:t>=0</w:t>
            </w:r>
          </w:p>
        </w:tc>
        <w:tc>
          <w:tcPr>
            <w:tcW w:w="850" w:type="dxa"/>
            <w:tcBorders>
              <w:tl2br w:val="nil"/>
              <w:tr2bl w:val="nil"/>
            </w:tcBorders>
          </w:tcPr>
          <w:p w14:paraId="3B3AFC71" w14:textId="77777777" w:rsidR="00574F43" w:rsidRDefault="00000000">
            <w:pPr>
              <w:ind w:firstLineChars="0" w:firstLine="0"/>
              <w:jc w:val="center"/>
              <w:rPr>
                <w:sz w:val="18"/>
                <w:szCs w:val="18"/>
              </w:rPr>
            </w:pPr>
            <w:r>
              <w:rPr>
                <w:rFonts w:hint="eastAsia"/>
                <w:sz w:val="18"/>
                <w:szCs w:val="18"/>
              </w:rPr>
              <w:t>18137</w:t>
            </w:r>
          </w:p>
        </w:tc>
        <w:tc>
          <w:tcPr>
            <w:tcW w:w="850" w:type="dxa"/>
            <w:tcBorders>
              <w:tl2br w:val="nil"/>
              <w:tr2bl w:val="nil"/>
            </w:tcBorders>
          </w:tcPr>
          <w:p w14:paraId="60F33C89" w14:textId="77777777" w:rsidR="00574F43" w:rsidRDefault="00000000">
            <w:pPr>
              <w:ind w:firstLineChars="0" w:firstLine="0"/>
              <w:jc w:val="center"/>
              <w:rPr>
                <w:sz w:val="18"/>
                <w:szCs w:val="18"/>
              </w:rPr>
            </w:pPr>
            <w:r>
              <w:rPr>
                <w:rFonts w:hint="eastAsia"/>
                <w:sz w:val="18"/>
                <w:szCs w:val="18"/>
              </w:rPr>
              <w:t>0.185</w:t>
            </w:r>
          </w:p>
        </w:tc>
        <w:tc>
          <w:tcPr>
            <w:tcW w:w="850" w:type="dxa"/>
            <w:tcBorders>
              <w:tl2br w:val="nil"/>
              <w:tr2bl w:val="nil"/>
            </w:tcBorders>
          </w:tcPr>
          <w:p w14:paraId="6E664A87"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6546196C" w14:textId="77777777" w:rsidR="00574F43" w:rsidRDefault="00000000">
            <w:pPr>
              <w:ind w:firstLineChars="0" w:firstLine="0"/>
              <w:jc w:val="center"/>
              <w:rPr>
                <w:sz w:val="18"/>
                <w:szCs w:val="18"/>
              </w:rPr>
            </w:pPr>
            <w:r>
              <w:rPr>
                <w:rFonts w:hint="eastAsia"/>
                <w:sz w:val="18"/>
                <w:szCs w:val="18"/>
              </w:rPr>
              <w:t>1</w:t>
            </w:r>
          </w:p>
        </w:tc>
      </w:tr>
      <w:tr w:rsidR="00574F43" w14:paraId="3935895B" w14:textId="77777777">
        <w:trPr>
          <w:jc w:val="center"/>
        </w:trPr>
        <w:tc>
          <w:tcPr>
            <w:tcW w:w="1688" w:type="dxa"/>
            <w:tcBorders>
              <w:tl2br w:val="nil"/>
              <w:tr2bl w:val="nil"/>
            </w:tcBorders>
          </w:tcPr>
          <w:p w14:paraId="3272EDEA" w14:textId="77777777" w:rsidR="00574F43" w:rsidRDefault="00000000">
            <w:pPr>
              <w:ind w:firstLineChars="0" w:firstLine="0"/>
              <w:jc w:val="center"/>
              <w:rPr>
                <w:sz w:val="18"/>
                <w:szCs w:val="18"/>
              </w:rPr>
            </w:pPr>
            <w:r>
              <w:rPr>
                <w:rFonts w:hint="eastAsia"/>
                <w:sz w:val="18"/>
                <w:szCs w:val="18"/>
              </w:rPr>
              <w:t>老化年龄认同</w:t>
            </w:r>
          </w:p>
        </w:tc>
        <w:tc>
          <w:tcPr>
            <w:tcW w:w="4120" w:type="dxa"/>
            <w:tcBorders>
              <w:tl2br w:val="nil"/>
              <w:tr2bl w:val="nil"/>
            </w:tcBorders>
          </w:tcPr>
          <w:p w14:paraId="7E1E0B7C" w14:textId="77777777" w:rsidR="00574F43" w:rsidRDefault="00000000">
            <w:pPr>
              <w:ind w:firstLineChars="0" w:firstLine="0"/>
              <w:jc w:val="center"/>
              <w:rPr>
                <w:sz w:val="18"/>
                <w:szCs w:val="18"/>
              </w:rPr>
            </w:pPr>
            <w:r>
              <w:rPr>
                <w:rFonts w:hint="eastAsia"/>
                <w:sz w:val="18"/>
                <w:szCs w:val="18"/>
              </w:rPr>
              <w:t>老年何时开始的自我认知</w:t>
            </w:r>
          </w:p>
        </w:tc>
        <w:tc>
          <w:tcPr>
            <w:tcW w:w="850" w:type="dxa"/>
            <w:tcBorders>
              <w:tl2br w:val="nil"/>
              <w:tr2bl w:val="nil"/>
            </w:tcBorders>
          </w:tcPr>
          <w:p w14:paraId="61ABA050" w14:textId="77777777" w:rsidR="00574F43" w:rsidRDefault="00000000">
            <w:pPr>
              <w:ind w:firstLineChars="0" w:firstLine="0"/>
              <w:jc w:val="center"/>
              <w:rPr>
                <w:sz w:val="18"/>
                <w:szCs w:val="18"/>
              </w:rPr>
            </w:pPr>
            <w:r>
              <w:rPr>
                <w:rFonts w:hint="eastAsia"/>
                <w:sz w:val="18"/>
                <w:szCs w:val="18"/>
              </w:rPr>
              <w:t>12707</w:t>
            </w:r>
          </w:p>
        </w:tc>
        <w:tc>
          <w:tcPr>
            <w:tcW w:w="850" w:type="dxa"/>
            <w:tcBorders>
              <w:tl2br w:val="nil"/>
              <w:tr2bl w:val="nil"/>
            </w:tcBorders>
          </w:tcPr>
          <w:p w14:paraId="1031F81B" w14:textId="77777777" w:rsidR="00574F43" w:rsidRDefault="00000000">
            <w:pPr>
              <w:ind w:firstLineChars="0" w:firstLine="0"/>
              <w:jc w:val="center"/>
              <w:rPr>
                <w:sz w:val="18"/>
                <w:szCs w:val="18"/>
              </w:rPr>
            </w:pPr>
            <w:r>
              <w:rPr>
                <w:rFonts w:hint="eastAsia"/>
                <w:sz w:val="18"/>
                <w:szCs w:val="18"/>
              </w:rPr>
              <w:t>70.140</w:t>
            </w:r>
          </w:p>
        </w:tc>
        <w:tc>
          <w:tcPr>
            <w:tcW w:w="850" w:type="dxa"/>
            <w:tcBorders>
              <w:tl2br w:val="nil"/>
              <w:tr2bl w:val="nil"/>
            </w:tcBorders>
          </w:tcPr>
          <w:p w14:paraId="6807CB85" w14:textId="77777777" w:rsidR="00574F43" w:rsidRDefault="00000000">
            <w:pPr>
              <w:ind w:firstLineChars="0" w:firstLine="0"/>
              <w:jc w:val="center"/>
              <w:rPr>
                <w:sz w:val="18"/>
                <w:szCs w:val="18"/>
              </w:rPr>
            </w:pPr>
            <w:r>
              <w:rPr>
                <w:rFonts w:hint="eastAsia"/>
                <w:sz w:val="18"/>
                <w:szCs w:val="18"/>
              </w:rPr>
              <w:t>40</w:t>
            </w:r>
          </w:p>
        </w:tc>
        <w:tc>
          <w:tcPr>
            <w:tcW w:w="850" w:type="dxa"/>
            <w:tcBorders>
              <w:tl2br w:val="nil"/>
              <w:tr2bl w:val="nil"/>
            </w:tcBorders>
          </w:tcPr>
          <w:p w14:paraId="0E179180" w14:textId="77777777" w:rsidR="00574F43" w:rsidRDefault="00000000">
            <w:pPr>
              <w:ind w:firstLineChars="0" w:firstLine="0"/>
              <w:jc w:val="center"/>
              <w:rPr>
                <w:sz w:val="18"/>
                <w:szCs w:val="18"/>
              </w:rPr>
            </w:pPr>
            <w:r>
              <w:rPr>
                <w:rFonts w:hint="eastAsia"/>
                <w:sz w:val="18"/>
                <w:szCs w:val="18"/>
              </w:rPr>
              <w:t>100</w:t>
            </w:r>
          </w:p>
        </w:tc>
      </w:tr>
      <w:tr w:rsidR="00574F43" w14:paraId="710F4CD0" w14:textId="77777777">
        <w:trPr>
          <w:jc w:val="center"/>
        </w:trPr>
        <w:tc>
          <w:tcPr>
            <w:tcW w:w="1688" w:type="dxa"/>
            <w:tcBorders>
              <w:tl2br w:val="nil"/>
              <w:tr2bl w:val="nil"/>
            </w:tcBorders>
          </w:tcPr>
          <w:p w14:paraId="55E34831" w14:textId="77777777" w:rsidR="00574F43" w:rsidRDefault="00000000">
            <w:pPr>
              <w:ind w:firstLineChars="0" w:firstLine="0"/>
              <w:jc w:val="center"/>
              <w:rPr>
                <w:sz w:val="18"/>
                <w:szCs w:val="18"/>
              </w:rPr>
            </w:pPr>
            <w:r>
              <w:rPr>
                <w:rFonts w:hint="eastAsia"/>
                <w:sz w:val="18"/>
                <w:szCs w:val="18"/>
              </w:rPr>
              <w:t>老化年龄认同</w:t>
            </w:r>
          </w:p>
          <w:p w14:paraId="0B555B5E" w14:textId="77777777" w:rsidR="00574F43" w:rsidRDefault="00000000">
            <w:pPr>
              <w:ind w:firstLineChars="0" w:firstLine="0"/>
              <w:jc w:val="center"/>
              <w:rPr>
                <w:sz w:val="18"/>
                <w:szCs w:val="18"/>
              </w:rPr>
            </w:pPr>
            <w:r>
              <w:rPr>
                <w:rFonts w:hint="eastAsia"/>
                <w:sz w:val="18"/>
                <w:szCs w:val="18"/>
              </w:rPr>
              <w:t>（二分类变量）</w:t>
            </w:r>
          </w:p>
        </w:tc>
        <w:tc>
          <w:tcPr>
            <w:tcW w:w="4120" w:type="dxa"/>
            <w:tcBorders>
              <w:tl2br w:val="nil"/>
              <w:tr2bl w:val="nil"/>
            </w:tcBorders>
          </w:tcPr>
          <w:p w14:paraId="649ED746" w14:textId="77777777" w:rsidR="00574F43" w:rsidRDefault="00000000">
            <w:pPr>
              <w:ind w:firstLineChars="0" w:firstLine="0"/>
              <w:jc w:val="center"/>
              <w:rPr>
                <w:sz w:val="18"/>
                <w:szCs w:val="18"/>
              </w:rPr>
            </w:pPr>
            <w:r>
              <w:rPr>
                <w:rFonts w:hint="eastAsia"/>
                <w:sz w:val="18"/>
                <w:szCs w:val="18"/>
              </w:rPr>
              <w:t>实际年龄小于老化年龄认同</w:t>
            </w:r>
            <w:r>
              <w:rPr>
                <w:rFonts w:hint="eastAsia"/>
                <w:sz w:val="18"/>
                <w:szCs w:val="18"/>
              </w:rPr>
              <w:t>=1</w:t>
            </w:r>
            <w:r>
              <w:rPr>
                <w:rFonts w:hint="eastAsia"/>
                <w:sz w:val="18"/>
                <w:szCs w:val="18"/>
              </w:rPr>
              <w:t>，实际年龄大于等于老化年龄认同</w:t>
            </w:r>
            <w:r>
              <w:rPr>
                <w:rFonts w:hint="eastAsia"/>
                <w:sz w:val="18"/>
                <w:szCs w:val="18"/>
              </w:rPr>
              <w:t>=0</w:t>
            </w:r>
          </w:p>
        </w:tc>
        <w:tc>
          <w:tcPr>
            <w:tcW w:w="850" w:type="dxa"/>
            <w:tcBorders>
              <w:tl2br w:val="nil"/>
              <w:tr2bl w:val="nil"/>
            </w:tcBorders>
          </w:tcPr>
          <w:p w14:paraId="3CB58620" w14:textId="77777777" w:rsidR="00574F43" w:rsidRDefault="00000000">
            <w:pPr>
              <w:ind w:firstLineChars="0" w:firstLine="0"/>
              <w:jc w:val="center"/>
              <w:rPr>
                <w:sz w:val="18"/>
                <w:szCs w:val="18"/>
              </w:rPr>
            </w:pPr>
            <w:r>
              <w:rPr>
                <w:rFonts w:hint="eastAsia"/>
                <w:sz w:val="18"/>
                <w:szCs w:val="18"/>
              </w:rPr>
              <w:t>12692</w:t>
            </w:r>
          </w:p>
        </w:tc>
        <w:tc>
          <w:tcPr>
            <w:tcW w:w="850" w:type="dxa"/>
            <w:tcBorders>
              <w:tl2br w:val="nil"/>
              <w:tr2bl w:val="nil"/>
            </w:tcBorders>
          </w:tcPr>
          <w:p w14:paraId="1AE75078" w14:textId="77777777" w:rsidR="00574F43" w:rsidRDefault="00000000">
            <w:pPr>
              <w:ind w:firstLineChars="0" w:firstLine="0"/>
              <w:jc w:val="center"/>
              <w:rPr>
                <w:sz w:val="18"/>
                <w:szCs w:val="18"/>
              </w:rPr>
            </w:pPr>
            <w:r>
              <w:rPr>
                <w:rFonts w:hint="eastAsia"/>
                <w:sz w:val="18"/>
                <w:szCs w:val="18"/>
              </w:rPr>
              <w:t>0.463</w:t>
            </w:r>
          </w:p>
        </w:tc>
        <w:tc>
          <w:tcPr>
            <w:tcW w:w="850" w:type="dxa"/>
            <w:tcBorders>
              <w:tl2br w:val="nil"/>
              <w:tr2bl w:val="nil"/>
            </w:tcBorders>
          </w:tcPr>
          <w:p w14:paraId="3706D314"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1BDC64AF" w14:textId="77777777" w:rsidR="00574F43" w:rsidRDefault="00000000">
            <w:pPr>
              <w:ind w:firstLineChars="0" w:firstLine="0"/>
              <w:jc w:val="center"/>
              <w:rPr>
                <w:sz w:val="18"/>
                <w:szCs w:val="18"/>
              </w:rPr>
            </w:pPr>
            <w:r>
              <w:rPr>
                <w:rFonts w:hint="eastAsia"/>
                <w:sz w:val="18"/>
                <w:szCs w:val="18"/>
              </w:rPr>
              <w:t>1</w:t>
            </w:r>
          </w:p>
        </w:tc>
      </w:tr>
      <w:tr w:rsidR="00574F43" w14:paraId="486A8D8C" w14:textId="77777777">
        <w:trPr>
          <w:jc w:val="center"/>
        </w:trPr>
        <w:tc>
          <w:tcPr>
            <w:tcW w:w="1688" w:type="dxa"/>
            <w:tcBorders>
              <w:tl2br w:val="nil"/>
              <w:tr2bl w:val="nil"/>
            </w:tcBorders>
          </w:tcPr>
          <w:p w14:paraId="7302AD16" w14:textId="77777777" w:rsidR="00574F43" w:rsidRDefault="00000000">
            <w:pPr>
              <w:ind w:firstLineChars="0" w:firstLine="0"/>
              <w:jc w:val="center"/>
              <w:rPr>
                <w:sz w:val="18"/>
                <w:szCs w:val="18"/>
              </w:rPr>
            </w:pPr>
            <w:r>
              <w:rPr>
                <w:rFonts w:hint="eastAsia"/>
                <w:sz w:val="18"/>
                <w:szCs w:val="18"/>
              </w:rPr>
              <w:lastRenderedPageBreak/>
              <w:t>年龄</w:t>
            </w:r>
          </w:p>
        </w:tc>
        <w:tc>
          <w:tcPr>
            <w:tcW w:w="4120" w:type="dxa"/>
            <w:tcBorders>
              <w:tl2br w:val="nil"/>
              <w:tr2bl w:val="nil"/>
            </w:tcBorders>
          </w:tcPr>
          <w:p w14:paraId="48B729FD" w14:textId="77777777" w:rsidR="00574F43" w:rsidRDefault="00000000">
            <w:pPr>
              <w:ind w:firstLineChars="0" w:firstLine="0"/>
              <w:jc w:val="center"/>
              <w:rPr>
                <w:sz w:val="18"/>
                <w:szCs w:val="18"/>
              </w:rPr>
            </w:pPr>
            <w:r>
              <w:rPr>
                <w:rFonts w:hint="eastAsia"/>
                <w:sz w:val="18"/>
                <w:szCs w:val="18"/>
              </w:rPr>
              <w:t>实际年龄</w:t>
            </w:r>
          </w:p>
        </w:tc>
        <w:tc>
          <w:tcPr>
            <w:tcW w:w="850" w:type="dxa"/>
            <w:tcBorders>
              <w:tl2br w:val="nil"/>
              <w:tr2bl w:val="nil"/>
            </w:tcBorders>
          </w:tcPr>
          <w:p w14:paraId="35D2B8A3" w14:textId="77777777" w:rsidR="00574F43" w:rsidRDefault="00000000">
            <w:pPr>
              <w:ind w:firstLineChars="0" w:firstLine="0"/>
              <w:jc w:val="center"/>
              <w:rPr>
                <w:sz w:val="18"/>
                <w:szCs w:val="18"/>
              </w:rPr>
            </w:pPr>
            <w:r>
              <w:rPr>
                <w:rFonts w:hint="eastAsia"/>
                <w:sz w:val="18"/>
                <w:szCs w:val="18"/>
              </w:rPr>
              <w:t>18109</w:t>
            </w:r>
          </w:p>
        </w:tc>
        <w:tc>
          <w:tcPr>
            <w:tcW w:w="850" w:type="dxa"/>
            <w:tcBorders>
              <w:tl2br w:val="nil"/>
              <w:tr2bl w:val="nil"/>
            </w:tcBorders>
          </w:tcPr>
          <w:p w14:paraId="70020401" w14:textId="77777777" w:rsidR="00574F43" w:rsidRDefault="00000000">
            <w:pPr>
              <w:ind w:firstLineChars="0" w:firstLine="0"/>
              <w:jc w:val="center"/>
              <w:rPr>
                <w:sz w:val="18"/>
                <w:szCs w:val="18"/>
              </w:rPr>
            </w:pPr>
            <w:r>
              <w:rPr>
                <w:rFonts w:hint="eastAsia"/>
                <w:sz w:val="18"/>
                <w:szCs w:val="18"/>
              </w:rPr>
              <w:t>70.109</w:t>
            </w:r>
          </w:p>
        </w:tc>
        <w:tc>
          <w:tcPr>
            <w:tcW w:w="850" w:type="dxa"/>
            <w:tcBorders>
              <w:tl2br w:val="nil"/>
              <w:tr2bl w:val="nil"/>
            </w:tcBorders>
          </w:tcPr>
          <w:p w14:paraId="18607C72" w14:textId="77777777" w:rsidR="00574F43" w:rsidRDefault="00000000">
            <w:pPr>
              <w:ind w:firstLineChars="0" w:firstLine="0"/>
              <w:jc w:val="center"/>
              <w:rPr>
                <w:sz w:val="18"/>
                <w:szCs w:val="18"/>
              </w:rPr>
            </w:pPr>
            <w:r>
              <w:rPr>
                <w:rFonts w:hint="eastAsia"/>
                <w:sz w:val="18"/>
                <w:szCs w:val="18"/>
              </w:rPr>
              <w:t>60</w:t>
            </w:r>
          </w:p>
        </w:tc>
        <w:tc>
          <w:tcPr>
            <w:tcW w:w="850" w:type="dxa"/>
            <w:tcBorders>
              <w:tl2br w:val="nil"/>
              <w:tr2bl w:val="nil"/>
            </w:tcBorders>
          </w:tcPr>
          <w:p w14:paraId="4892F269" w14:textId="77777777" w:rsidR="00574F43" w:rsidRDefault="00000000">
            <w:pPr>
              <w:ind w:firstLineChars="0" w:firstLine="0"/>
              <w:jc w:val="center"/>
              <w:rPr>
                <w:sz w:val="18"/>
                <w:szCs w:val="18"/>
              </w:rPr>
            </w:pPr>
            <w:r>
              <w:rPr>
                <w:rFonts w:hint="eastAsia"/>
                <w:sz w:val="18"/>
                <w:szCs w:val="18"/>
              </w:rPr>
              <w:t>100</w:t>
            </w:r>
          </w:p>
        </w:tc>
      </w:tr>
      <w:tr w:rsidR="00574F43" w14:paraId="1440B42A" w14:textId="77777777">
        <w:trPr>
          <w:jc w:val="center"/>
        </w:trPr>
        <w:tc>
          <w:tcPr>
            <w:tcW w:w="1688" w:type="dxa"/>
            <w:tcBorders>
              <w:tl2br w:val="nil"/>
              <w:tr2bl w:val="nil"/>
            </w:tcBorders>
          </w:tcPr>
          <w:p w14:paraId="3AC500D0" w14:textId="77777777" w:rsidR="00574F43" w:rsidRDefault="00000000">
            <w:pPr>
              <w:ind w:firstLineChars="0" w:firstLine="0"/>
              <w:jc w:val="center"/>
              <w:rPr>
                <w:sz w:val="18"/>
                <w:szCs w:val="18"/>
              </w:rPr>
            </w:pPr>
            <w:r>
              <w:rPr>
                <w:rFonts w:hint="eastAsia"/>
                <w:sz w:val="18"/>
                <w:szCs w:val="18"/>
              </w:rPr>
              <w:t>性别</w:t>
            </w:r>
          </w:p>
        </w:tc>
        <w:tc>
          <w:tcPr>
            <w:tcW w:w="4120" w:type="dxa"/>
            <w:tcBorders>
              <w:tl2br w:val="nil"/>
              <w:tr2bl w:val="nil"/>
            </w:tcBorders>
          </w:tcPr>
          <w:p w14:paraId="32BCF3F2" w14:textId="77777777" w:rsidR="00574F43" w:rsidRDefault="00000000">
            <w:pPr>
              <w:ind w:firstLineChars="0" w:firstLine="0"/>
              <w:jc w:val="center"/>
              <w:rPr>
                <w:sz w:val="18"/>
                <w:szCs w:val="18"/>
              </w:rPr>
            </w:pPr>
            <w:r>
              <w:rPr>
                <w:rFonts w:hint="eastAsia"/>
                <w:sz w:val="18"/>
                <w:szCs w:val="18"/>
              </w:rPr>
              <w:t>男性</w:t>
            </w:r>
            <w:r>
              <w:rPr>
                <w:rFonts w:hint="eastAsia"/>
                <w:sz w:val="18"/>
                <w:szCs w:val="18"/>
              </w:rPr>
              <w:t>=1</w:t>
            </w:r>
            <w:r>
              <w:rPr>
                <w:rFonts w:hint="eastAsia"/>
                <w:sz w:val="18"/>
                <w:szCs w:val="18"/>
              </w:rPr>
              <w:t>，女性</w:t>
            </w:r>
            <w:r>
              <w:rPr>
                <w:rFonts w:hint="eastAsia"/>
                <w:sz w:val="18"/>
                <w:szCs w:val="18"/>
              </w:rPr>
              <w:t>=0</w:t>
            </w:r>
          </w:p>
        </w:tc>
        <w:tc>
          <w:tcPr>
            <w:tcW w:w="850" w:type="dxa"/>
            <w:tcBorders>
              <w:tl2br w:val="nil"/>
              <w:tr2bl w:val="nil"/>
            </w:tcBorders>
          </w:tcPr>
          <w:p w14:paraId="15E7503A" w14:textId="77777777" w:rsidR="00574F43" w:rsidRDefault="00000000">
            <w:pPr>
              <w:ind w:firstLineChars="0" w:firstLine="0"/>
              <w:jc w:val="center"/>
              <w:rPr>
                <w:sz w:val="18"/>
                <w:szCs w:val="18"/>
              </w:rPr>
            </w:pPr>
            <w:r>
              <w:rPr>
                <w:rFonts w:hint="eastAsia"/>
                <w:sz w:val="18"/>
                <w:szCs w:val="18"/>
              </w:rPr>
              <w:t>18058</w:t>
            </w:r>
          </w:p>
        </w:tc>
        <w:tc>
          <w:tcPr>
            <w:tcW w:w="850" w:type="dxa"/>
            <w:tcBorders>
              <w:tl2br w:val="nil"/>
              <w:tr2bl w:val="nil"/>
            </w:tcBorders>
          </w:tcPr>
          <w:p w14:paraId="65FD7538" w14:textId="77777777" w:rsidR="00574F43" w:rsidRDefault="00000000">
            <w:pPr>
              <w:ind w:firstLineChars="0" w:firstLine="0"/>
              <w:jc w:val="center"/>
              <w:rPr>
                <w:sz w:val="18"/>
                <w:szCs w:val="18"/>
              </w:rPr>
            </w:pPr>
            <w:r>
              <w:rPr>
                <w:rFonts w:hint="eastAsia"/>
                <w:sz w:val="18"/>
                <w:szCs w:val="18"/>
              </w:rPr>
              <w:t>0.490</w:t>
            </w:r>
          </w:p>
        </w:tc>
        <w:tc>
          <w:tcPr>
            <w:tcW w:w="850" w:type="dxa"/>
            <w:tcBorders>
              <w:tl2br w:val="nil"/>
              <w:tr2bl w:val="nil"/>
            </w:tcBorders>
          </w:tcPr>
          <w:p w14:paraId="4786CF5E"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19CE23D0" w14:textId="77777777" w:rsidR="00574F43" w:rsidRDefault="00000000">
            <w:pPr>
              <w:ind w:firstLineChars="0" w:firstLine="0"/>
              <w:jc w:val="center"/>
              <w:rPr>
                <w:sz w:val="18"/>
                <w:szCs w:val="18"/>
              </w:rPr>
            </w:pPr>
            <w:r>
              <w:rPr>
                <w:rFonts w:hint="eastAsia"/>
                <w:sz w:val="18"/>
                <w:szCs w:val="18"/>
              </w:rPr>
              <w:t>1</w:t>
            </w:r>
          </w:p>
        </w:tc>
      </w:tr>
      <w:tr w:rsidR="00574F43" w14:paraId="70DEE986" w14:textId="77777777">
        <w:trPr>
          <w:jc w:val="center"/>
        </w:trPr>
        <w:tc>
          <w:tcPr>
            <w:tcW w:w="1688" w:type="dxa"/>
            <w:tcBorders>
              <w:tl2br w:val="nil"/>
              <w:tr2bl w:val="nil"/>
            </w:tcBorders>
          </w:tcPr>
          <w:p w14:paraId="114C5B52" w14:textId="77777777" w:rsidR="00574F43" w:rsidRDefault="00000000">
            <w:pPr>
              <w:ind w:firstLineChars="0" w:firstLine="0"/>
              <w:jc w:val="center"/>
              <w:rPr>
                <w:sz w:val="18"/>
                <w:szCs w:val="18"/>
              </w:rPr>
            </w:pPr>
            <w:r>
              <w:rPr>
                <w:rFonts w:hint="eastAsia"/>
                <w:sz w:val="18"/>
                <w:szCs w:val="18"/>
              </w:rPr>
              <w:t>婚姻</w:t>
            </w:r>
          </w:p>
        </w:tc>
        <w:tc>
          <w:tcPr>
            <w:tcW w:w="4120" w:type="dxa"/>
            <w:tcBorders>
              <w:tl2br w:val="nil"/>
              <w:tr2bl w:val="nil"/>
            </w:tcBorders>
          </w:tcPr>
          <w:p w14:paraId="395804C6" w14:textId="77777777" w:rsidR="00574F43" w:rsidRDefault="00000000">
            <w:pPr>
              <w:ind w:firstLineChars="0" w:firstLine="0"/>
              <w:jc w:val="center"/>
              <w:rPr>
                <w:sz w:val="18"/>
                <w:szCs w:val="18"/>
              </w:rPr>
            </w:pPr>
            <w:r>
              <w:rPr>
                <w:rFonts w:hint="eastAsia"/>
                <w:sz w:val="18"/>
                <w:szCs w:val="18"/>
              </w:rPr>
              <w:t>已婚有配偶</w:t>
            </w:r>
            <w:r>
              <w:rPr>
                <w:rFonts w:hint="eastAsia"/>
                <w:sz w:val="18"/>
                <w:szCs w:val="18"/>
              </w:rPr>
              <w:t>=1</w:t>
            </w:r>
            <w:r>
              <w:rPr>
                <w:rFonts w:hint="eastAsia"/>
                <w:sz w:val="18"/>
                <w:szCs w:val="18"/>
              </w:rPr>
              <w:t>，其他</w:t>
            </w:r>
            <w:r>
              <w:rPr>
                <w:rFonts w:hint="eastAsia"/>
                <w:sz w:val="18"/>
                <w:szCs w:val="18"/>
              </w:rPr>
              <w:t>=0</w:t>
            </w:r>
          </w:p>
        </w:tc>
        <w:tc>
          <w:tcPr>
            <w:tcW w:w="850" w:type="dxa"/>
            <w:tcBorders>
              <w:tl2br w:val="nil"/>
              <w:tr2bl w:val="nil"/>
            </w:tcBorders>
          </w:tcPr>
          <w:p w14:paraId="00BBEB50" w14:textId="77777777" w:rsidR="00574F43" w:rsidRDefault="00000000">
            <w:pPr>
              <w:ind w:firstLineChars="0" w:firstLine="0"/>
              <w:jc w:val="center"/>
              <w:rPr>
                <w:sz w:val="18"/>
                <w:szCs w:val="18"/>
              </w:rPr>
            </w:pPr>
            <w:r>
              <w:rPr>
                <w:rFonts w:hint="eastAsia"/>
                <w:sz w:val="18"/>
                <w:szCs w:val="18"/>
              </w:rPr>
              <w:t>18133</w:t>
            </w:r>
          </w:p>
        </w:tc>
        <w:tc>
          <w:tcPr>
            <w:tcW w:w="850" w:type="dxa"/>
            <w:tcBorders>
              <w:tl2br w:val="nil"/>
              <w:tr2bl w:val="nil"/>
            </w:tcBorders>
          </w:tcPr>
          <w:p w14:paraId="443F0533" w14:textId="77777777" w:rsidR="00574F43" w:rsidRDefault="00000000">
            <w:pPr>
              <w:ind w:firstLineChars="0" w:firstLine="0"/>
              <w:jc w:val="center"/>
              <w:rPr>
                <w:sz w:val="18"/>
                <w:szCs w:val="18"/>
              </w:rPr>
            </w:pPr>
            <w:r>
              <w:rPr>
                <w:rFonts w:hint="eastAsia"/>
                <w:sz w:val="18"/>
                <w:szCs w:val="18"/>
              </w:rPr>
              <w:t>0.683</w:t>
            </w:r>
          </w:p>
        </w:tc>
        <w:tc>
          <w:tcPr>
            <w:tcW w:w="850" w:type="dxa"/>
            <w:tcBorders>
              <w:tl2br w:val="nil"/>
              <w:tr2bl w:val="nil"/>
            </w:tcBorders>
          </w:tcPr>
          <w:p w14:paraId="40B744A7"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1D198C7" w14:textId="77777777" w:rsidR="00574F43" w:rsidRDefault="00000000">
            <w:pPr>
              <w:ind w:firstLineChars="0" w:firstLine="0"/>
              <w:jc w:val="center"/>
              <w:rPr>
                <w:sz w:val="18"/>
                <w:szCs w:val="18"/>
              </w:rPr>
            </w:pPr>
            <w:r>
              <w:rPr>
                <w:rFonts w:hint="eastAsia"/>
                <w:sz w:val="18"/>
                <w:szCs w:val="18"/>
              </w:rPr>
              <w:t>1</w:t>
            </w:r>
          </w:p>
        </w:tc>
      </w:tr>
      <w:tr w:rsidR="00574F43" w14:paraId="14D48A79" w14:textId="77777777">
        <w:trPr>
          <w:jc w:val="center"/>
        </w:trPr>
        <w:tc>
          <w:tcPr>
            <w:tcW w:w="1688" w:type="dxa"/>
            <w:tcBorders>
              <w:tl2br w:val="nil"/>
              <w:tr2bl w:val="nil"/>
            </w:tcBorders>
          </w:tcPr>
          <w:p w14:paraId="32B1B4B7" w14:textId="77777777" w:rsidR="00574F43" w:rsidRDefault="00000000">
            <w:pPr>
              <w:ind w:firstLineChars="0" w:firstLine="0"/>
              <w:jc w:val="center"/>
              <w:rPr>
                <w:sz w:val="18"/>
                <w:szCs w:val="18"/>
              </w:rPr>
            </w:pPr>
            <w:r>
              <w:rPr>
                <w:rFonts w:hint="eastAsia"/>
                <w:sz w:val="18"/>
                <w:szCs w:val="18"/>
              </w:rPr>
              <w:t>户口</w:t>
            </w:r>
          </w:p>
        </w:tc>
        <w:tc>
          <w:tcPr>
            <w:tcW w:w="4120" w:type="dxa"/>
            <w:tcBorders>
              <w:tl2br w:val="nil"/>
              <w:tr2bl w:val="nil"/>
            </w:tcBorders>
          </w:tcPr>
          <w:p w14:paraId="666E8DD8" w14:textId="77777777" w:rsidR="00574F43" w:rsidRDefault="00000000">
            <w:pPr>
              <w:ind w:firstLineChars="0" w:firstLine="0"/>
              <w:jc w:val="center"/>
              <w:rPr>
                <w:sz w:val="18"/>
                <w:szCs w:val="18"/>
              </w:rPr>
            </w:pPr>
            <w:r>
              <w:rPr>
                <w:rFonts w:hint="eastAsia"/>
                <w:sz w:val="18"/>
                <w:szCs w:val="18"/>
              </w:rPr>
              <w:t>农业户口</w:t>
            </w:r>
            <w:r>
              <w:rPr>
                <w:rFonts w:hint="eastAsia"/>
                <w:sz w:val="18"/>
                <w:szCs w:val="18"/>
              </w:rPr>
              <w:t>=1</w:t>
            </w:r>
            <w:r>
              <w:rPr>
                <w:rFonts w:hint="eastAsia"/>
                <w:sz w:val="18"/>
                <w:szCs w:val="18"/>
              </w:rPr>
              <w:t>，非农业户口</w:t>
            </w:r>
            <w:r>
              <w:rPr>
                <w:rFonts w:hint="eastAsia"/>
                <w:sz w:val="18"/>
                <w:szCs w:val="18"/>
              </w:rPr>
              <w:t>=0</w:t>
            </w:r>
          </w:p>
        </w:tc>
        <w:tc>
          <w:tcPr>
            <w:tcW w:w="850" w:type="dxa"/>
            <w:tcBorders>
              <w:tl2br w:val="nil"/>
              <w:tr2bl w:val="nil"/>
            </w:tcBorders>
          </w:tcPr>
          <w:p w14:paraId="3A448E9B" w14:textId="77777777" w:rsidR="00574F43" w:rsidRDefault="00000000">
            <w:pPr>
              <w:ind w:firstLineChars="0" w:firstLine="0"/>
              <w:jc w:val="center"/>
              <w:rPr>
                <w:sz w:val="18"/>
                <w:szCs w:val="18"/>
              </w:rPr>
            </w:pPr>
            <w:r>
              <w:rPr>
                <w:rFonts w:hint="eastAsia"/>
                <w:sz w:val="18"/>
                <w:szCs w:val="18"/>
              </w:rPr>
              <w:t>18135</w:t>
            </w:r>
          </w:p>
        </w:tc>
        <w:tc>
          <w:tcPr>
            <w:tcW w:w="850" w:type="dxa"/>
            <w:tcBorders>
              <w:tl2br w:val="nil"/>
              <w:tr2bl w:val="nil"/>
            </w:tcBorders>
          </w:tcPr>
          <w:p w14:paraId="731FA2CD" w14:textId="77777777" w:rsidR="00574F43" w:rsidRDefault="00000000">
            <w:pPr>
              <w:ind w:firstLineChars="0" w:firstLine="0"/>
              <w:jc w:val="center"/>
              <w:rPr>
                <w:sz w:val="18"/>
                <w:szCs w:val="18"/>
              </w:rPr>
            </w:pPr>
            <w:r>
              <w:rPr>
                <w:rFonts w:hint="eastAsia"/>
                <w:sz w:val="18"/>
                <w:szCs w:val="18"/>
              </w:rPr>
              <w:t>0.520</w:t>
            </w:r>
          </w:p>
        </w:tc>
        <w:tc>
          <w:tcPr>
            <w:tcW w:w="850" w:type="dxa"/>
            <w:tcBorders>
              <w:tl2br w:val="nil"/>
              <w:tr2bl w:val="nil"/>
            </w:tcBorders>
          </w:tcPr>
          <w:p w14:paraId="1FB59227"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13B4A96E" w14:textId="77777777" w:rsidR="00574F43" w:rsidRDefault="00000000">
            <w:pPr>
              <w:ind w:firstLineChars="0" w:firstLine="0"/>
              <w:jc w:val="center"/>
              <w:rPr>
                <w:sz w:val="18"/>
                <w:szCs w:val="18"/>
              </w:rPr>
            </w:pPr>
            <w:r>
              <w:rPr>
                <w:rFonts w:hint="eastAsia"/>
                <w:sz w:val="18"/>
                <w:szCs w:val="18"/>
              </w:rPr>
              <w:t>1</w:t>
            </w:r>
          </w:p>
        </w:tc>
      </w:tr>
      <w:tr w:rsidR="00574F43" w14:paraId="520CF3C4" w14:textId="77777777">
        <w:trPr>
          <w:jc w:val="center"/>
        </w:trPr>
        <w:tc>
          <w:tcPr>
            <w:tcW w:w="1688" w:type="dxa"/>
            <w:tcBorders>
              <w:tl2br w:val="nil"/>
              <w:tr2bl w:val="nil"/>
            </w:tcBorders>
          </w:tcPr>
          <w:p w14:paraId="38D10F8F" w14:textId="77777777" w:rsidR="00574F43" w:rsidRDefault="00000000">
            <w:pPr>
              <w:ind w:firstLineChars="0" w:firstLine="0"/>
              <w:jc w:val="center"/>
              <w:rPr>
                <w:sz w:val="18"/>
                <w:szCs w:val="18"/>
              </w:rPr>
            </w:pPr>
            <w:r>
              <w:rPr>
                <w:rFonts w:hint="eastAsia"/>
                <w:sz w:val="18"/>
                <w:szCs w:val="18"/>
              </w:rPr>
              <w:t>居住地</w:t>
            </w:r>
          </w:p>
        </w:tc>
        <w:tc>
          <w:tcPr>
            <w:tcW w:w="4120" w:type="dxa"/>
            <w:tcBorders>
              <w:tl2br w:val="nil"/>
              <w:tr2bl w:val="nil"/>
            </w:tcBorders>
          </w:tcPr>
          <w:p w14:paraId="474EC55A" w14:textId="77777777" w:rsidR="00574F43" w:rsidRDefault="00000000">
            <w:pPr>
              <w:ind w:firstLineChars="0" w:firstLine="0"/>
              <w:jc w:val="center"/>
              <w:rPr>
                <w:sz w:val="18"/>
                <w:szCs w:val="18"/>
              </w:rPr>
            </w:pPr>
            <w:r>
              <w:rPr>
                <w:rFonts w:hint="eastAsia"/>
                <w:sz w:val="18"/>
                <w:szCs w:val="18"/>
              </w:rPr>
              <w:t>居住在城区</w:t>
            </w:r>
            <w:r>
              <w:rPr>
                <w:rFonts w:hint="eastAsia"/>
                <w:sz w:val="18"/>
                <w:szCs w:val="18"/>
              </w:rPr>
              <w:t>=1</w:t>
            </w:r>
            <w:r>
              <w:rPr>
                <w:rFonts w:hint="eastAsia"/>
                <w:sz w:val="18"/>
                <w:szCs w:val="18"/>
              </w:rPr>
              <w:t>，其他</w:t>
            </w:r>
            <w:r>
              <w:rPr>
                <w:rFonts w:hint="eastAsia"/>
                <w:sz w:val="18"/>
                <w:szCs w:val="18"/>
              </w:rPr>
              <w:t>=0</w:t>
            </w:r>
          </w:p>
        </w:tc>
        <w:tc>
          <w:tcPr>
            <w:tcW w:w="850" w:type="dxa"/>
            <w:tcBorders>
              <w:tl2br w:val="nil"/>
              <w:tr2bl w:val="nil"/>
            </w:tcBorders>
          </w:tcPr>
          <w:p w14:paraId="33F5F6D2" w14:textId="77777777" w:rsidR="00574F43" w:rsidRDefault="00000000">
            <w:pPr>
              <w:ind w:firstLineChars="0" w:firstLine="0"/>
              <w:jc w:val="center"/>
              <w:rPr>
                <w:sz w:val="18"/>
                <w:szCs w:val="18"/>
              </w:rPr>
            </w:pPr>
            <w:r>
              <w:rPr>
                <w:rFonts w:hint="eastAsia"/>
                <w:sz w:val="18"/>
                <w:szCs w:val="18"/>
              </w:rPr>
              <w:t>17297</w:t>
            </w:r>
          </w:p>
        </w:tc>
        <w:tc>
          <w:tcPr>
            <w:tcW w:w="850" w:type="dxa"/>
            <w:tcBorders>
              <w:tl2br w:val="nil"/>
              <w:tr2bl w:val="nil"/>
            </w:tcBorders>
          </w:tcPr>
          <w:p w14:paraId="7E0AAA0E" w14:textId="77777777" w:rsidR="00574F43" w:rsidRDefault="00000000">
            <w:pPr>
              <w:ind w:firstLineChars="0" w:firstLine="0"/>
              <w:jc w:val="center"/>
              <w:rPr>
                <w:sz w:val="18"/>
                <w:szCs w:val="18"/>
              </w:rPr>
            </w:pPr>
            <w:r>
              <w:rPr>
                <w:rFonts w:hint="eastAsia"/>
                <w:sz w:val="18"/>
                <w:szCs w:val="18"/>
              </w:rPr>
              <w:t>0.489</w:t>
            </w:r>
          </w:p>
        </w:tc>
        <w:tc>
          <w:tcPr>
            <w:tcW w:w="850" w:type="dxa"/>
            <w:tcBorders>
              <w:tl2br w:val="nil"/>
              <w:tr2bl w:val="nil"/>
            </w:tcBorders>
          </w:tcPr>
          <w:p w14:paraId="7A2ADE22"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998B2B7" w14:textId="77777777" w:rsidR="00574F43" w:rsidRDefault="00000000">
            <w:pPr>
              <w:ind w:firstLineChars="0" w:firstLine="0"/>
              <w:jc w:val="center"/>
              <w:rPr>
                <w:sz w:val="18"/>
                <w:szCs w:val="18"/>
              </w:rPr>
            </w:pPr>
            <w:r>
              <w:rPr>
                <w:rFonts w:hint="eastAsia"/>
                <w:sz w:val="18"/>
                <w:szCs w:val="18"/>
              </w:rPr>
              <w:t>1</w:t>
            </w:r>
          </w:p>
        </w:tc>
      </w:tr>
      <w:tr w:rsidR="00574F43" w14:paraId="5AFA44AB" w14:textId="77777777">
        <w:trPr>
          <w:jc w:val="center"/>
        </w:trPr>
        <w:tc>
          <w:tcPr>
            <w:tcW w:w="1688" w:type="dxa"/>
            <w:tcBorders>
              <w:tl2br w:val="nil"/>
              <w:tr2bl w:val="nil"/>
            </w:tcBorders>
          </w:tcPr>
          <w:p w14:paraId="55F08583" w14:textId="77777777" w:rsidR="00574F43" w:rsidRDefault="00000000">
            <w:pPr>
              <w:ind w:firstLineChars="0" w:firstLine="0"/>
              <w:jc w:val="center"/>
              <w:rPr>
                <w:sz w:val="18"/>
                <w:szCs w:val="18"/>
              </w:rPr>
            </w:pPr>
            <w:r>
              <w:rPr>
                <w:rFonts w:hint="eastAsia"/>
                <w:sz w:val="18"/>
                <w:szCs w:val="18"/>
              </w:rPr>
              <w:t>认知能力</w:t>
            </w:r>
          </w:p>
        </w:tc>
        <w:tc>
          <w:tcPr>
            <w:tcW w:w="4120" w:type="dxa"/>
            <w:tcBorders>
              <w:tl2br w:val="nil"/>
              <w:tr2bl w:val="nil"/>
            </w:tcBorders>
          </w:tcPr>
          <w:p w14:paraId="073ECE3B" w14:textId="77777777" w:rsidR="00574F43" w:rsidRDefault="00000000">
            <w:pPr>
              <w:ind w:firstLineChars="0" w:firstLine="0"/>
              <w:jc w:val="center"/>
              <w:rPr>
                <w:sz w:val="18"/>
                <w:szCs w:val="18"/>
              </w:rPr>
            </w:pPr>
            <w:r>
              <w:rPr>
                <w:rFonts w:hint="eastAsia"/>
                <w:sz w:val="18"/>
                <w:szCs w:val="18"/>
              </w:rPr>
              <w:t>包括常识、计算、即时与延迟单词回忆等认知测试的总分</w:t>
            </w:r>
          </w:p>
        </w:tc>
        <w:tc>
          <w:tcPr>
            <w:tcW w:w="850" w:type="dxa"/>
            <w:tcBorders>
              <w:tl2br w:val="nil"/>
              <w:tr2bl w:val="nil"/>
            </w:tcBorders>
          </w:tcPr>
          <w:p w14:paraId="0F7A6688" w14:textId="77777777" w:rsidR="00574F43" w:rsidRDefault="00000000">
            <w:pPr>
              <w:ind w:firstLineChars="0" w:firstLine="0"/>
              <w:jc w:val="center"/>
              <w:rPr>
                <w:sz w:val="18"/>
                <w:szCs w:val="18"/>
              </w:rPr>
            </w:pPr>
            <w:r>
              <w:rPr>
                <w:rFonts w:hint="eastAsia"/>
                <w:sz w:val="18"/>
                <w:szCs w:val="18"/>
              </w:rPr>
              <w:t>12430</w:t>
            </w:r>
          </w:p>
        </w:tc>
        <w:tc>
          <w:tcPr>
            <w:tcW w:w="850" w:type="dxa"/>
            <w:tcBorders>
              <w:tl2br w:val="nil"/>
              <w:tr2bl w:val="nil"/>
            </w:tcBorders>
          </w:tcPr>
          <w:p w14:paraId="65BC329D" w14:textId="77777777" w:rsidR="00574F43" w:rsidRDefault="00000000">
            <w:pPr>
              <w:ind w:firstLineChars="0" w:firstLine="0"/>
              <w:jc w:val="center"/>
              <w:rPr>
                <w:sz w:val="18"/>
                <w:szCs w:val="18"/>
              </w:rPr>
            </w:pPr>
            <w:r>
              <w:rPr>
                <w:rFonts w:hint="eastAsia"/>
                <w:sz w:val="18"/>
                <w:szCs w:val="18"/>
              </w:rPr>
              <w:t>13.758</w:t>
            </w:r>
          </w:p>
        </w:tc>
        <w:tc>
          <w:tcPr>
            <w:tcW w:w="850" w:type="dxa"/>
            <w:tcBorders>
              <w:tl2br w:val="nil"/>
              <w:tr2bl w:val="nil"/>
            </w:tcBorders>
          </w:tcPr>
          <w:p w14:paraId="7FEEAE9D"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02ADA75D" w14:textId="77777777" w:rsidR="00574F43" w:rsidRDefault="00000000">
            <w:pPr>
              <w:ind w:firstLineChars="0" w:firstLine="0"/>
              <w:jc w:val="center"/>
              <w:rPr>
                <w:sz w:val="18"/>
                <w:szCs w:val="18"/>
              </w:rPr>
            </w:pPr>
            <w:r>
              <w:rPr>
                <w:rFonts w:hint="eastAsia"/>
                <w:sz w:val="18"/>
                <w:szCs w:val="18"/>
              </w:rPr>
              <w:t>16</w:t>
            </w:r>
          </w:p>
        </w:tc>
      </w:tr>
      <w:tr w:rsidR="00574F43" w14:paraId="35EB0C06" w14:textId="77777777">
        <w:trPr>
          <w:jc w:val="center"/>
        </w:trPr>
        <w:tc>
          <w:tcPr>
            <w:tcW w:w="1688" w:type="dxa"/>
            <w:tcBorders>
              <w:tl2br w:val="nil"/>
              <w:tr2bl w:val="nil"/>
            </w:tcBorders>
          </w:tcPr>
          <w:p w14:paraId="4E294291" w14:textId="77777777" w:rsidR="00574F43" w:rsidRDefault="00000000">
            <w:pPr>
              <w:ind w:firstLineChars="0" w:firstLine="0"/>
              <w:jc w:val="center"/>
              <w:rPr>
                <w:sz w:val="18"/>
                <w:szCs w:val="18"/>
              </w:rPr>
            </w:pPr>
            <w:r>
              <w:rPr>
                <w:rFonts w:hint="eastAsia"/>
                <w:sz w:val="18"/>
                <w:szCs w:val="18"/>
              </w:rPr>
              <w:t>教育程度</w:t>
            </w:r>
          </w:p>
        </w:tc>
        <w:tc>
          <w:tcPr>
            <w:tcW w:w="4120" w:type="dxa"/>
            <w:tcBorders>
              <w:tl2br w:val="nil"/>
              <w:tr2bl w:val="nil"/>
            </w:tcBorders>
          </w:tcPr>
          <w:p w14:paraId="1FEB9B7B" w14:textId="77777777" w:rsidR="00574F43" w:rsidRDefault="00000000">
            <w:pPr>
              <w:ind w:firstLineChars="0" w:firstLine="0"/>
              <w:jc w:val="center"/>
              <w:rPr>
                <w:sz w:val="18"/>
                <w:szCs w:val="18"/>
              </w:rPr>
            </w:pPr>
            <w:r>
              <w:rPr>
                <w:rFonts w:hint="eastAsia"/>
                <w:sz w:val="18"/>
                <w:szCs w:val="18"/>
              </w:rPr>
              <w:t>不识字</w:t>
            </w:r>
            <w:r>
              <w:rPr>
                <w:rFonts w:hint="eastAsia"/>
                <w:sz w:val="18"/>
                <w:szCs w:val="18"/>
              </w:rPr>
              <w:t>/</w:t>
            </w:r>
            <w:r>
              <w:rPr>
                <w:rFonts w:hint="eastAsia"/>
                <w:sz w:val="18"/>
                <w:szCs w:val="18"/>
              </w:rPr>
              <w:t>私塾</w:t>
            </w:r>
            <w:r>
              <w:rPr>
                <w:rFonts w:hint="eastAsia"/>
                <w:sz w:val="18"/>
                <w:szCs w:val="18"/>
              </w:rPr>
              <w:t>/</w:t>
            </w:r>
            <w:r>
              <w:rPr>
                <w:rFonts w:hint="eastAsia"/>
                <w:sz w:val="18"/>
                <w:szCs w:val="18"/>
              </w:rPr>
              <w:t>扫盲班</w:t>
            </w:r>
            <w:r>
              <w:rPr>
                <w:rFonts w:hint="eastAsia"/>
                <w:sz w:val="18"/>
                <w:szCs w:val="18"/>
              </w:rPr>
              <w:t>=0</w:t>
            </w:r>
            <w:r>
              <w:rPr>
                <w:rFonts w:hint="eastAsia"/>
                <w:sz w:val="18"/>
                <w:szCs w:val="18"/>
              </w:rPr>
              <w:t>，小学</w:t>
            </w:r>
            <w:r>
              <w:rPr>
                <w:rFonts w:hint="eastAsia"/>
                <w:sz w:val="18"/>
                <w:szCs w:val="18"/>
              </w:rPr>
              <w:t>=1</w:t>
            </w:r>
            <w:r>
              <w:rPr>
                <w:rFonts w:hint="eastAsia"/>
                <w:sz w:val="18"/>
                <w:szCs w:val="18"/>
              </w:rPr>
              <w:t>，初中</w:t>
            </w:r>
            <w:r>
              <w:rPr>
                <w:rFonts w:hint="eastAsia"/>
                <w:sz w:val="18"/>
                <w:szCs w:val="18"/>
              </w:rPr>
              <w:t>=2</w:t>
            </w:r>
            <w:r>
              <w:rPr>
                <w:rFonts w:hint="eastAsia"/>
                <w:sz w:val="18"/>
                <w:szCs w:val="18"/>
              </w:rPr>
              <w:t>，高中</w:t>
            </w:r>
            <w:r>
              <w:rPr>
                <w:rFonts w:hint="eastAsia"/>
                <w:sz w:val="18"/>
                <w:szCs w:val="18"/>
              </w:rPr>
              <w:t>/</w:t>
            </w:r>
            <w:r>
              <w:rPr>
                <w:rFonts w:hint="eastAsia"/>
                <w:sz w:val="18"/>
                <w:szCs w:val="18"/>
              </w:rPr>
              <w:t>中专</w:t>
            </w:r>
            <w:r>
              <w:rPr>
                <w:rFonts w:hint="eastAsia"/>
                <w:sz w:val="18"/>
                <w:szCs w:val="18"/>
              </w:rPr>
              <w:t>=3</w:t>
            </w:r>
            <w:r>
              <w:rPr>
                <w:rFonts w:hint="eastAsia"/>
                <w:sz w:val="18"/>
                <w:szCs w:val="18"/>
              </w:rPr>
              <w:t>，大专及以上</w:t>
            </w:r>
            <w:r>
              <w:rPr>
                <w:rFonts w:hint="eastAsia"/>
                <w:sz w:val="18"/>
                <w:szCs w:val="18"/>
              </w:rPr>
              <w:t>=4</w:t>
            </w:r>
          </w:p>
        </w:tc>
        <w:tc>
          <w:tcPr>
            <w:tcW w:w="850" w:type="dxa"/>
            <w:tcBorders>
              <w:tl2br w:val="nil"/>
              <w:tr2bl w:val="nil"/>
            </w:tcBorders>
          </w:tcPr>
          <w:p w14:paraId="2CB87941" w14:textId="77777777" w:rsidR="00574F43" w:rsidRDefault="00000000">
            <w:pPr>
              <w:ind w:firstLineChars="0" w:firstLine="0"/>
              <w:jc w:val="center"/>
              <w:rPr>
                <w:sz w:val="18"/>
                <w:szCs w:val="18"/>
              </w:rPr>
            </w:pPr>
            <w:r>
              <w:rPr>
                <w:rFonts w:hint="eastAsia"/>
                <w:sz w:val="18"/>
                <w:szCs w:val="18"/>
              </w:rPr>
              <w:t>18139</w:t>
            </w:r>
          </w:p>
        </w:tc>
        <w:tc>
          <w:tcPr>
            <w:tcW w:w="850" w:type="dxa"/>
            <w:tcBorders>
              <w:tl2br w:val="nil"/>
              <w:tr2bl w:val="nil"/>
            </w:tcBorders>
          </w:tcPr>
          <w:p w14:paraId="3C10759A" w14:textId="77777777" w:rsidR="00574F43" w:rsidRDefault="00000000">
            <w:pPr>
              <w:ind w:firstLineChars="0" w:firstLine="0"/>
              <w:jc w:val="center"/>
              <w:rPr>
                <w:sz w:val="18"/>
                <w:szCs w:val="18"/>
              </w:rPr>
            </w:pPr>
            <w:r>
              <w:rPr>
                <w:rFonts w:hint="eastAsia"/>
                <w:sz w:val="18"/>
                <w:szCs w:val="18"/>
              </w:rPr>
              <w:t>1.270</w:t>
            </w:r>
          </w:p>
        </w:tc>
        <w:tc>
          <w:tcPr>
            <w:tcW w:w="850" w:type="dxa"/>
            <w:tcBorders>
              <w:tl2br w:val="nil"/>
              <w:tr2bl w:val="nil"/>
            </w:tcBorders>
          </w:tcPr>
          <w:p w14:paraId="5E7C5741"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632C4F4C" w14:textId="77777777" w:rsidR="00574F43" w:rsidRDefault="00000000">
            <w:pPr>
              <w:ind w:firstLineChars="0" w:firstLine="0"/>
              <w:jc w:val="center"/>
              <w:rPr>
                <w:sz w:val="18"/>
                <w:szCs w:val="18"/>
              </w:rPr>
            </w:pPr>
            <w:r>
              <w:rPr>
                <w:rFonts w:hint="eastAsia"/>
                <w:sz w:val="18"/>
                <w:szCs w:val="18"/>
              </w:rPr>
              <w:t>4</w:t>
            </w:r>
          </w:p>
        </w:tc>
      </w:tr>
      <w:tr w:rsidR="00574F43" w14:paraId="5171F78A" w14:textId="77777777">
        <w:trPr>
          <w:jc w:val="center"/>
        </w:trPr>
        <w:tc>
          <w:tcPr>
            <w:tcW w:w="1688" w:type="dxa"/>
            <w:tcBorders>
              <w:tl2br w:val="nil"/>
              <w:tr2bl w:val="nil"/>
            </w:tcBorders>
          </w:tcPr>
          <w:p w14:paraId="15390DDC" w14:textId="77777777" w:rsidR="00574F43" w:rsidRDefault="00000000">
            <w:pPr>
              <w:ind w:firstLineChars="0" w:firstLine="0"/>
              <w:jc w:val="center"/>
              <w:rPr>
                <w:sz w:val="18"/>
                <w:szCs w:val="18"/>
              </w:rPr>
            </w:pPr>
            <w:r>
              <w:rPr>
                <w:rFonts w:hint="eastAsia"/>
                <w:sz w:val="18"/>
                <w:szCs w:val="18"/>
              </w:rPr>
              <w:t>养老金类型</w:t>
            </w:r>
          </w:p>
        </w:tc>
        <w:tc>
          <w:tcPr>
            <w:tcW w:w="4120" w:type="dxa"/>
            <w:tcBorders>
              <w:tl2br w:val="nil"/>
              <w:tr2bl w:val="nil"/>
            </w:tcBorders>
          </w:tcPr>
          <w:p w14:paraId="48D575EE" w14:textId="77777777" w:rsidR="00574F43" w:rsidRDefault="00000000">
            <w:pPr>
              <w:ind w:firstLineChars="0" w:firstLine="0"/>
              <w:jc w:val="center"/>
              <w:rPr>
                <w:sz w:val="18"/>
                <w:szCs w:val="18"/>
              </w:rPr>
            </w:pPr>
            <w:r>
              <w:rPr>
                <w:rFonts w:hint="eastAsia"/>
                <w:sz w:val="18"/>
                <w:szCs w:val="18"/>
              </w:rPr>
              <w:t>城乡居民基本养老保险金</w:t>
            </w:r>
            <w:r>
              <w:rPr>
                <w:rFonts w:hint="eastAsia"/>
                <w:sz w:val="18"/>
                <w:szCs w:val="18"/>
              </w:rPr>
              <w:t>=1</w:t>
            </w:r>
            <w:r>
              <w:rPr>
                <w:rFonts w:hint="eastAsia"/>
                <w:sz w:val="18"/>
                <w:szCs w:val="18"/>
              </w:rPr>
              <w:t>，企业职工基本养老保险金</w:t>
            </w:r>
            <w:r>
              <w:rPr>
                <w:rFonts w:hint="eastAsia"/>
                <w:sz w:val="18"/>
                <w:szCs w:val="18"/>
              </w:rPr>
              <w:t>=2</w:t>
            </w:r>
            <w:r>
              <w:rPr>
                <w:rFonts w:hint="eastAsia"/>
                <w:sz w:val="18"/>
                <w:szCs w:val="18"/>
              </w:rPr>
              <w:t>，机关事业单位养老保险金</w:t>
            </w:r>
            <w:r>
              <w:rPr>
                <w:rFonts w:hint="eastAsia"/>
                <w:sz w:val="18"/>
                <w:szCs w:val="18"/>
              </w:rPr>
              <w:t>=3</w:t>
            </w:r>
            <w:r>
              <w:rPr>
                <w:rFonts w:hint="eastAsia"/>
                <w:sz w:val="18"/>
                <w:szCs w:val="18"/>
              </w:rPr>
              <w:t>，三者皆无</w:t>
            </w:r>
            <w:r>
              <w:rPr>
                <w:rFonts w:hint="eastAsia"/>
                <w:sz w:val="18"/>
                <w:szCs w:val="18"/>
              </w:rPr>
              <w:t>=0</w:t>
            </w:r>
          </w:p>
        </w:tc>
        <w:tc>
          <w:tcPr>
            <w:tcW w:w="850" w:type="dxa"/>
            <w:tcBorders>
              <w:tl2br w:val="nil"/>
              <w:tr2bl w:val="nil"/>
            </w:tcBorders>
          </w:tcPr>
          <w:p w14:paraId="401A1077" w14:textId="77777777" w:rsidR="00574F43" w:rsidRDefault="00000000">
            <w:pPr>
              <w:ind w:firstLineChars="0" w:firstLine="0"/>
              <w:jc w:val="center"/>
              <w:rPr>
                <w:sz w:val="18"/>
                <w:szCs w:val="18"/>
              </w:rPr>
            </w:pPr>
            <w:r>
              <w:rPr>
                <w:rFonts w:hint="eastAsia"/>
                <w:sz w:val="18"/>
                <w:szCs w:val="18"/>
              </w:rPr>
              <w:t>18107</w:t>
            </w:r>
          </w:p>
        </w:tc>
        <w:tc>
          <w:tcPr>
            <w:tcW w:w="850" w:type="dxa"/>
            <w:tcBorders>
              <w:tl2br w:val="nil"/>
              <w:tr2bl w:val="nil"/>
            </w:tcBorders>
          </w:tcPr>
          <w:p w14:paraId="42F67960" w14:textId="77777777" w:rsidR="00574F43" w:rsidRDefault="00000000">
            <w:pPr>
              <w:ind w:firstLineChars="0" w:firstLine="0"/>
              <w:jc w:val="center"/>
              <w:rPr>
                <w:sz w:val="18"/>
                <w:szCs w:val="18"/>
              </w:rPr>
            </w:pPr>
            <w:r>
              <w:rPr>
                <w:rFonts w:hint="eastAsia"/>
                <w:sz w:val="18"/>
                <w:szCs w:val="18"/>
              </w:rPr>
              <w:t>1.264</w:t>
            </w:r>
          </w:p>
        </w:tc>
        <w:tc>
          <w:tcPr>
            <w:tcW w:w="850" w:type="dxa"/>
            <w:tcBorders>
              <w:tl2br w:val="nil"/>
              <w:tr2bl w:val="nil"/>
            </w:tcBorders>
          </w:tcPr>
          <w:p w14:paraId="049B310B"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0B52C51" w14:textId="77777777" w:rsidR="00574F43" w:rsidRDefault="00000000">
            <w:pPr>
              <w:ind w:firstLineChars="0" w:firstLine="0"/>
              <w:jc w:val="center"/>
              <w:rPr>
                <w:sz w:val="18"/>
                <w:szCs w:val="18"/>
              </w:rPr>
            </w:pPr>
            <w:r>
              <w:rPr>
                <w:rFonts w:hint="eastAsia"/>
                <w:sz w:val="18"/>
                <w:szCs w:val="18"/>
              </w:rPr>
              <w:t>3</w:t>
            </w:r>
          </w:p>
        </w:tc>
      </w:tr>
      <w:tr w:rsidR="00574F43" w14:paraId="7BCD12C0" w14:textId="77777777">
        <w:trPr>
          <w:jc w:val="center"/>
        </w:trPr>
        <w:tc>
          <w:tcPr>
            <w:tcW w:w="1688" w:type="dxa"/>
            <w:tcBorders>
              <w:tl2br w:val="nil"/>
              <w:tr2bl w:val="nil"/>
            </w:tcBorders>
          </w:tcPr>
          <w:p w14:paraId="1C325A5A" w14:textId="77777777" w:rsidR="00574F43" w:rsidRDefault="00000000">
            <w:pPr>
              <w:ind w:firstLineChars="0" w:firstLine="0"/>
              <w:jc w:val="center"/>
              <w:rPr>
                <w:sz w:val="18"/>
                <w:szCs w:val="18"/>
              </w:rPr>
            </w:pPr>
            <w:r>
              <w:rPr>
                <w:rFonts w:hint="eastAsia"/>
                <w:sz w:val="18"/>
                <w:szCs w:val="18"/>
              </w:rPr>
              <w:t>养老金收入</w:t>
            </w:r>
            <w:r>
              <w:rPr>
                <w:rStyle w:val="a5"/>
                <w:rFonts w:hint="eastAsia"/>
                <w:sz w:val="18"/>
                <w:szCs w:val="18"/>
                <w:highlight w:val="yellow"/>
              </w:rPr>
              <w:footnoteReference w:customMarkFollows="1" w:id="3"/>
              <w:t>①</w:t>
            </w:r>
          </w:p>
        </w:tc>
        <w:tc>
          <w:tcPr>
            <w:tcW w:w="4120" w:type="dxa"/>
            <w:tcBorders>
              <w:tl2br w:val="nil"/>
              <w:tr2bl w:val="nil"/>
            </w:tcBorders>
          </w:tcPr>
          <w:p w14:paraId="52C0F3C7" w14:textId="77777777" w:rsidR="00574F43" w:rsidRDefault="00000000">
            <w:pPr>
              <w:ind w:firstLineChars="0" w:firstLine="0"/>
              <w:jc w:val="center"/>
              <w:rPr>
                <w:sz w:val="18"/>
                <w:szCs w:val="18"/>
              </w:rPr>
            </w:pPr>
            <w:r>
              <w:rPr>
                <w:rFonts w:hint="eastAsia"/>
                <w:sz w:val="18"/>
                <w:szCs w:val="18"/>
              </w:rPr>
              <w:t>1000</w:t>
            </w:r>
            <w:r>
              <w:rPr>
                <w:rFonts w:hint="eastAsia"/>
                <w:sz w:val="18"/>
                <w:szCs w:val="18"/>
              </w:rPr>
              <w:t>元及以上</w:t>
            </w:r>
            <w:r>
              <w:rPr>
                <w:rFonts w:hint="eastAsia"/>
                <w:sz w:val="18"/>
                <w:szCs w:val="18"/>
              </w:rPr>
              <w:t>=1</w:t>
            </w:r>
            <w:r>
              <w:rPr>
                <w:rFonts w:hint="eastAsia"/>
                <w:sz w:val="18"/>
                <w:szCs w:val="18"/>
              </w:rPr>
              <w:t>，</w:t>
            </w:r>
            <w:r>
              <w:rPr>
                <w:rFonts w:hint="eastAsia"/>
                <w:sz w:val="18"/>
                <w:szCs w:val="18"/>
              </w:rPr>
              <w:t>1000</w:t>
            </w:r>
            <w:r>
              <w:rPr>
                <w:rFonts w:hint="eastAsia"/>
                <w:sz w:val="18"/>
                <w:szCs w:val="18"/>
              </w:rPr>
              <w:t>元以下</w:t>
            </w:r>
            <w:r>
              <w:rPr>
                <w:rFonts w:hint="eastAsia"/>
                <w:sz w:val="18"/>
                <w:szCs w:val="18"/>
              </w:rPr>
              <w:t>=0</w:t>
            </w:r>
          </w:p>
        </w:tc>
        <w:tc>
          <w:tcPr>
            <w:tcW w:w="850" w:type="dxa"/>
            <w:tcBorders>
              <w:tl2br w:val="nil"/>
              <w:tr2bl w:val="nil"/>
            </w:tcBorders>
          </w:tcPr>
          <w:p w14:paraId="4F550544" w14:textId="77777777" w:rsidR="00574F43" w:rsidRDefault="00000000">
            <w:pPr>
              <w:ind w:firstLineChars="0" w:firstLine="0"/>
              <w:jc w:val="center"/>
              <w:rPr>
                <w:sz w:val="18"/>
                <w:szCs w:val="18"/>
              </w:rPr>
            </w:pPr>
            <w:r>
              <w:rPr>
                <w:rFonts w:hint="eastAsia"/>
                <w:sz w:val="18"/>
                <w:szCs w:val="18"/>
              </w:rPr>
              <w:t>17681</w:t>
            </w:r>
          </w:p>
        </w:tc>
        <w:tc>
          <w:tcPr>
            <w:tcW w:w="850" w:type="dxa"/>
            <w:tcBorders>
              <w:tl2br w:val="nil"/>
              <w:tr2bl w:val="nil"/>
            </w:tcBorders>
          </w:tcPr>
          <w:p w14:paraId="0BB7D1BB" w14:textId="77777777" w:rsidR="00574F43" w:rsidRDefault="00000000">
            <w:pPr>
              <w:ind w:firstLineChars="0" w:firstLine="0"/>
              <w:jc w:val="center"/>
              <w:rPr>
                <w:sz w:val="18"/>
                <w:szCs w:val="18"/>
              </w:rPr>
            </w:pPr>
            <w:r>
              <w:rPr>
                <w:rFonts w:hint="eastAsia"/>
                <w:sz w:val="18"/>
                <w:szCs w:val="18"/>
              </w:rPr>
              <w:t>0.405</w:t>
            </w:r>
          </w:p>
        </w:tc>
        <w:tc>
          <w:tcPr>
            <w:tcW w:w="850" w:type="dxa"/>
            <w:tcBorders>
              <w:tl2br w:val="nil"/>
              <w:tr2bl w:val="nil"/>
            </w:tcBorders>
          </w:tcPr>
          <w:p w14:paraId="25F5A61D"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BF25C55" w14:textId="77777777" w:rsidR="00574F43" w:rsidRDefault="00000000">
            <w:pPr>
              <w:ind w:firstLineChars="0" w:firstLine="0"/>
              <w:jc w:val="center"/>
              <w:rPr>
                <w:sz w:val="18"/>
                <w:szCs w:val="18"/>
              </w:rPr>
            </w:pPr>
            <w:r>
              <w:rPr>
                <w:rFonts w:hint="eastAsia"/>
                <w:sz w:val="18"/>
                <w:szCs w:val="18"/>
              </w:rPr>
              <w:t>1</w:t>
            </w:r>
          </w:p>
        </w:tc>
      </w:tr>
      <w:tr w:rsidR="00574F43" w14:paraId="58B2BC0B" w14:textId="77777777">
        <w:trPr>
          <w:jc w:val="center"/>
        </w:trPr>
        <w:tc>
          <w:tcPr>
            <w:tcW w:w="1688" w:type="dxa"/>
            <w:tcBorders>
              <w:tl2br w:val="nil"/>
              <w:tr2bl w:val="nil"/>
            </w:tcBorders>
          </w:tcPr>
          <w:p w14:paraId="055542D8" w14:textId="77777777" w:rsidR="00574F43" w:rsidRDefault="00000000">
            <w:pPr>
              <w:ind w:firstLineChars="0" w:firstLine="0"/>
              <w:jc w:val="center"/>
              <w:rPr>
                <w:sz w:val="18"/>
                <w:szCs w:val="18"/>
              </w:rPr>
            </w:pPr>
            <w:r>
              <w:rPr>
                <w:rFonts w:hint="eastAsia"/>
                <w:sz w:val="18"/>
                <w:szCs w:val="18"/>
              </w:rPr>
              <w:t>职业类型</w:t>
            </w:r>
          </w:p>
        </w:tc>
        <w:tc>
          <w:tcPr>
            <w:tcW w:w="4120" w:type="dxa"/>
            <w:tcBorders>
              <w:tl2br w:val="nil"/>
              <w:tr2bl w:val="nil"/>
            </w:tcBorders>
          </w:tcPr>
          <w:p w14:paraId="32F20BF2" w14:textId="77777777" w:rsidR="00574F43" w:rsidRDefault="00000000">
            <w:pPr>
              <w:ind w:firstLineChars="0" w:firstLine="0"/>
              <w:jc w:val="center"/>
              <w:rPr>
                <w:sz w:val="18"/>
                <w:szCs w:val="18"/>
              </w:rPr>
            </w:pPr>
            <w:r>
              <w:rPr>
                <w:rFonts w:hint="eastAsia"/>
                <w:sz w:val="18"/>
                <w:szCs w:val="18"/>
              </w:rPr>
              <w:t>专业技术人员（国家、企事业单位领导人员与专业技术人员）</w:t>
            </w:r>
            <w:r>
              <w:rPr>
                <w:rFonts w:hint="eastAsia"/>
                <w:sz w:val="18"/>
                <w:szCs w:val="18"/>
              </w:rPr>
              <w:t>=1</w:t>
            </w:r>
            <w:r>
              <w:rPr>
                <w:rFonts w:hint="eastAsia"/>
                <w:sz w:val="18"/>
                <w:szCs w:val="18"/>
              </w:rPr>
              <w:t>，其他（办公室一般工作人员、商业</w:t>
            </w:r>
            <w:r>
              <w:rPr>
                <w:rFonts w:hint="eastAsia"/>
                <w:sz w:val="18"/>
                <w:szCs w:val="18"/>
              </w:rPr>
              <w:t>/</w:t>
            </w:r>
            <w:r>
              <w:rPr>
                <w:rFonts w:hint="eastAsia"/>
                <w:sz w:val="18"/>
                <w:szCs w:val="18"/>
              </w:rPr>
              <w:t>服务业</w:t>
            </w:r>
            <w:r>
              <w:rPr>
                <w:rFonts w:hint="eastAsia"/>
                <w:sz w:val="18"/>
                <w:szCs w:val="18"/>
              </w:rPr>
              <w:t>/</w:t>
            </w:r>
            <w:r>
              <w:rPr>
                <w:rFonts w:hint="eastAsia"/>
                <w:sz w:val="18"/>
                <w:szCs w:val="18"/>
              </w:rPr>
              <w:t>制造业一般职工、个体户、自由职业者与农、牧、渔民等）</w:t>
            </w:r>
            <w:r>
              <w:rPr>
                <w:rFonts w:hint="eastAsia"/>
                <w:sz w:val="18"/>
                <w:szCs w:val="18"/>
              </w:rPr>
              <w:t>=0</w:t>
            </w:r>
          </w:p>
        </w:tc>
        <w:tc>
          <w:tcPr>
            <w:tcW w:w="850" w:type="dxa"/>
            <w:tcBorders>
              <w:tl2br w:val="nil"/>
              <w:tr2bl w:val="nil"/>
            </w:tcBorders>
          </w:tcPr>
          <w:p w14:paraId="0AC11497" w14:textId="77777777" w:rsidR="00574F43" w:rsidRDefault="00000000">
            <w:pPr>
              <w:ind w:firstLineChars="0" w:firstLine="0"/>
              <w:jc w:val="center"/>
              <w:rPr>
                <w:sz w:val="18"/>
                <w:szCs w:val="18"/>
              </w:rPr>
            </w:pPr>
            <w:r>
              <w:rPr>
                <w:rFonts w:hint="eastAsia"/>
                <w:sz w:val="18"/>
                <w:szCs w:val="18"/>
              </w:rPr>
              <w:t>18131</w:t>
            </w:r>
          </w:p>
        </w:tc>
        <w:tc>
          <w:tcPr>
            <w:tcW w:w="850" w:type="dxa"/>
            <w:tcBorders>
              <w:tl2br w:val="nil"/>
              <w:tr2bl w:val="nil"/>
            </w:tcBorders>
          </w:tcPr>
          <w:p w14:paraId="2C3F97E2" w14:textId="77777777" w:rsidR="00574F43" w:rsidRDefault="00000000">
            <w:pPr>
              <w:ind w:firstLineChars="0" w:firstLine="0"/>
              <w:jc w:val="center"/>
              <w:rPr>
                <w:sz w:val="18"/>
                <w:szCs w:val="18"/>
              </w:rPr>
            </w:pPr>
            <w:r>
              <w:rPr>
                <w:rFonts w:hint="eastAsia"/>
                <w:sz w:val="18"/>
                <w:szCs w:val="18"/>
              </w:rPr>
              <w:t>0.138</w:t>
            </w:r>
          </w:p>
        </w:tc>
        <w:tc>
          <w:tcPr>
            <w:tcW w:w="850" w:type="dxa"/>
            <w:tcBorders>
              <w:tl2br w:val="nil"/>
              <w:tr2bl w:val="nil"/>
            </w:tcBorders>
          </w:tcPr>
          <w:p w14:paraId="1EB28754"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41FE6D45" w14:textId="77777777" w:rsidR="00574F43" w:rsidRDefault="00000000">
            <w:pPr>
              <w:ind w:firstLineChars="0" w:firstLine="0"/>
              <w:jc w:val="center"/>
              <w:rPr>
                <w:sz w:val="18"/>
                <w:szCs w:val="18"/>
              </w:rPr>
            </w:pPr>
            <w:r>
              <w:rPr>
                <w:rFonts w:hint="eastAsia"/>
                <w:sz w:val="18"/>
                <w:szCs w:val="18"/>
              </w:rPr>
              <w:t>1</w:t>
            </w:r>
          </w:p>
        </w:tc>
      </w:tr>
      <w:tr w:rsidR="00574F43" w14:paraId="2DE1AEDE" w14:textId="77777777">
        <w:trPr>
          <w:jc w:val="center"/>
        </w:trPr>
        <w:tc>
          <w:tcPr>
            <w:tcW w:w="1688" w:type="dxa"/>
            <w:tcBorders>
              <w:tl2br w:val="nil"/>
              <w:tr2bl w:val="nil"/>
            </w:tcBorders>
          </w:tcPr>
          <w:p w14:paraId="5BE4D2E1" w14:textId="77777777" w:rsidR="00574F43" w:rsidRDefault="00000000">
            <w:pPr>
              <w:ind w:firstLineChars="0" w:firstLine="0"/>
              <w:jc w:val="center"/>
              <w:rPr>
                <w:sz w:val="18"/>
                <w:szCs w:val="18"/>
              </w:rPr>
            </w:pPr>
            <w:r>
              <w:rPr>
                <w:rFonts w:hint="eastAsia"/>
                <w:sz w:val="18"/>
                <w:szCs w:val="18"/>
              </w:rPr>
              <w:t>房产</w:t>
            </w:r>
          </w:p>
        </w:tc>
        <w:tc>
          <w:tcPr>
            <w:tcW w:w="4120" w:type="dxa"/>
            <w:tcBorders>
              <w:tl2br w:val="nil"/>
              <w:tr2bl w:val="nil"/>
            </w:tcBorders>
          </w:tcPr>
          <w:p w14:paraId="747AD641" w14:textId="77777777" w:rsidR="00574F43" w:rsidRDefault="00000000">
            <w:pPr>
              <w:ind w:firstLineChars="0" w:firstLine="0"/>
              <w:jc w:val="center"/>
              <w:rPr>
                <w:sz w:val="18"/>
                <w:szCs w:val="18"/>
              </w:rPr>
            </w:pPr>
            <w:r>
              <w:rPr>
                <w:rFonts w:hint="eastAsia"/>
                <w:sz w:val="18"/>
                <w:szCs w:val="18"/>
              </w:rPr>
              <w:t>有房</w:t>
            </w:r>
            <w:r>
              <w:rPr>
                <w:rFonts w:hint="eastAsia"/>
                <w:sz w:val="18"/>
                <w:szCs w:val="18"/>
              </w:rPr>
              <w:t>=1</w:t>
            </w:r>
            <w:r>
              <w:rPr>
                <w:rFonts w:hint="eastAsia"/>
                <w:sz w:val="18"/>
                <w:szCs w:val="18"/>
              </w:rPr>
              <w:t>，无房</w:t>
            </w:r>
            <w:r>
              <w:rPr>
                <w:rFonts w:hint="eastAsia"/>
                <w:sz w:val="18"/>
                <w:szCs w:val="18"/>
              </w:rPr>
              <w:t>=0</w:t>
            </w:r>
          </w:p>
        </w:tc>
        <w:tc>
          <w:tcPr>
            <w:tcW w:w="850" w:type="dxa"/>
            <w:tcBorders>
              <w:tl2br w:val="nil"/>
              <w:tr2bl w:val="nil"/>
            </w:tcBorders>
          </w:tcPr>
          <w:p w14:paraId="277A779F" w14:textId="77777777" w:rsidR="00574F43" w:rsidRDefault="00000000">
            <w:pPr>
              <w:ind w:firstLineChars="0" w:firstLine="0"/>
              <w:jc w:val="center"/>
              <w:rPr>
                <w:sz w:val="18"/>
                <w:szCs w:val="18"/>
              </w:rPr>
            </w:pPr>
            <w:r>
              <w:rPr>
                <w:rFonts w:hint="eastAsia"/>
                <w:sz w:val="18"/>
                <w:szCs w:val="18"/>
              </w:rPr>
              <w:t>18097</w:t>
            </w:r>
          </w:p>
        </w:tc>
        <w:tc>
          <w:tcPr>
            <w:tcW w:w="850" w:type="dxa"/>
            <w:tcBorders>
              <w:tl2br w:val="nil"/>
              <w:tr2bl w:val="nil"/>
            </w:tcBorders>
          </w:tcPr>
          <w:p w14:paraId="204BD9EB" w14:textId="77777777" w:rsidR="00574F43" w:rsidRDefault="00000000">
            <w:pPr>
              <w:ind w:firstLineChars="0" w:firstLine="0"/>
              <w:jc w:val="center"/>
              <w:rPr>
                <w:sz w:val="18"/>
                <w:szCs w:val="18"/>
              </w:rPr>
            </w:pPr>
            <w:r>
              <w:rPr>
                <w:rFonts w:hint="eastAsia"/>
                <w:sz w:val="18"/>
                <w:szCs w:val="18"/>
              </w:rPr>
              <w:t>0.870</w:t>
            </w:r>
          </w:p>
        </w:tc>
        <w:tc>
          <w:tcPr>
            <w:tcW w:w="850" w:type="dxa"/>
            <w:tcBorders>
              <w:tl2br w:val="nil"/>
              <w:tr2bl w:val="nil"/>
            </w:tcBorders>
          </w:tcPr>
          <w:p w14:paraId="18F3C6F8"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B24CD37" w14:textId="77777777" w:rsidR="00574F43" w:rsidRDefault="00000000">
            <w:pPr>
              <w:ind w:firstLineChars="0" w:firstLine="0"/>
              <w:jc w:val="center"/>
              <w:rPr>
                <w:sz w:val="18"/>
                <w:szCs w:val="18"/>
              </w:rPr>
            </w:pPr>
            <w:r>
              <w:rPr>
                <w:rFonts w:hint="eastAsia"/>
                <w:sz w:val="18"/>
                <w:szCs w:val="18"/>
              </w:rPr>
              <w:t>1</w:t>
            </w:r>
          </w:p>
        </w:tc>
      </w:tr>
      <w:tr w:rsidR="00574F43" w14:paraId="57B29AAB" w14:textId="77777777">
        <w:trPr>
          <w:jc w:val="center"/>
        </w:trPr>
        <w:tc>
          <w:tcPr>
            <w:tcW w:w="1688" w:type="dxa"/>
            <w:tcBorders>
              <w:tl2br w:val="nil"/>
              <w:tr2bl w:val="nil"/>
            </w:tcBorders>
          </w:tcPr>
          <w:p w14:paraId="45FE461A" w14:textId="77777777" w:rsidR="00574F43" w:rsidRDefault="00000000">
            <w:pPr>
              <w:ind w:firstLineChars="0" w:firstLine="0"/>
              <w:jc w:val="center"/>
              <w:rPr>
                <w:sz w:val="18"/>
                <w:szCs w:val="18"/>
              </w:rPr>
            </w:pPr>
            <w:r>
              <w:rPr>
                <w:rFonts w:hint="eastAsia"/>
                <w:sz w:val="18"/>
                <w:szCs w:val="18"/>
              </w:rPr>
              <w:t>情绪</w:t>
            </w:r>
          </w:p>
        </w:tc>
        <w:tc>
          <w:tcPr>
            <w:tcW w:w="4120" w:type="dxa"/>
            <w:tcBorders>
              <w:tl2br w:val="nil"/>
              <w:tr2bl w:val="nil"/>
            </w:tcBorders>
          </w:tcPr>
          <w:p w14:paraId="46D429EA" w14:textId="77777777" w:rsidR="00574F43" w:rsidRDefault="00000000">
            <w:pPr>
              <w:ind w:firstLineChars="0" w:firstLine="0"/>
              <w:jc w:val="center"/>
              <w:rPr>
                <w:sz w:val="18"/>
                <w:szCs w:val="18"/>
              </w:rPr>
            </w:pPr>
            <w:r>
              <w:rPr>
                <w:rFonts w:hint="eastAsia"/>
                <w:sz w:val="18"/>
                <w:szCs w:val="18"/>
              </w:rPr>
              <w:t>对过去一周出现积极或消极情绪频率的</w:t>
            </w:r>
            <w:r>
              <w:rPr>
                <w:rFonts w:hint="eastAsia"/>
                <w:sz w:val="18"/>
                <w:szCs w:val="18"/>
              </w:rPr>
              <w:t>6</w:t>
            </w:r>
            <w:r>
              <w:rPr>
                <w:rFonts w:hint="eastAsia"/>
                <w:sz w:val="18"/>
                <w:szCs w:val="18"/>
              </w:rPr>
              <w:t>个问题的回答总分（没有</w:t>
            </w:r>
            <w:r>
              <w:rPr>
                <w:rFonts w:hint="eastAsia"/>
                <w:sz w:val="18"/>
                <w:szCs w:val="18"/>
              </w:rPr>
              <w:t>=1</w:t>
            </w:r>
            <w:r>
              <w:rPr>
                <w:rFonts w:hint="eastAsia"/>
                <w:sz w:val="18"/>
                <w:szCs w:val="18"/>
              </w:rPr>
              <w:t>，有时</w:t>
            </w:r>
            <w:r>
              <w:rPr>
                <w:rFonts w:hint="eastAsia"/>
                <w:sz w:val="18"/>
                <w:szCs w:val="18"/>
              </w:rPr>
              <w:t>=2</w:t>
            </w:r>
            <w:r>
              <w:rPr>
                <w:rFonts w:hint="eastAsia"/>
                <w:sz w:val="18"/>
                <w:szCs w:val="18"/>
              </w:rPr>
              <w:t>，经常</w:t>
            </w:r>
            <w:r>
              <w:rPr>
                <w:rFonts w:hint="eastAsia"/>
                <w:sz w:val="18"/>
                <w:szCs w:val="18"/>
              </w:rPr>
              <w:t>=3</w:t>
            </w:r>
            <w:r>
              <w:rPr>
                <w:rFonts w:hint="eastAsia"/>
                <w:sz w:val="18"/>
                <w:szCs w:val="18"/>
              </w:rPr>
              <w:t>）（将消极情绪答案反向编码）</w:t>
            </w:r>
          </w:p>
        </w:tc>
        <w:tc>
          <w:tcPr>
            <w:tcW w:w="850" w:type="dxa"/>
            <w:tcBorders>
              <w:tl2br w:val="nil"/>
              <w:tr2bl w:val="nil"/>
            </w:tcBorders>
          </w:tcPr>
          <w:p w14:paraId="5458C103" w14:textId="77777777" w:rsidR="00574F43" w:rsidRDefault="00000000">
            <w:pPr>
              <w:ind w:firstLineChars="0" w:firstLine="0"/>
              <w:jc w:val="center"/>
              <w:rPr>
                <w:sz w:val="18"/>
                <w:szCs w:val="18"/>
              </w:rPr>
            </w:pPr>
            <w:r>
              <w:rPr>
                <w:rFonts w:hint="eastAsia"/>
                <w:sz w:val="18"/>
                <w:szCs w:val="18"/>
              </w:rPr>
              <w:t>14460</w:t>
            </w:r>
          </w:p>
        </w:tc>
        <w:tc>
          <w:tcPr>
            <w:tcW w:w="850" w:type="dxa"/>
            <w:tcBorders>
              <w:tl2br w:val="nil"/>
              <w:tr2bl w:val="nil"/>
            </w:tcBorders>
          </w:tcPr>
          <w:p w14:paraId="6BF1631C" w14:textId="77777777" w:rsidR="00574F43" w:rsidRDefault="00000000">
            <w:pPr>
              <w:ind w:firstLineChars="0" w:firstLine="0"/>
              <w:jc w:val="center"/>
              <w:rPr>
                <w:sz w:val="18"/>
                <w:szCs w:val="18"/>
              </w:rPr>
            </w:pPr>
            <w:r>
              <w:rPr>
                <w:rFonts w:hint="eastAsia"/>
                <w:sz w:val="18"/>
                <w:szCs w:val="18"/>
              </w:rPr>
              <w:t>14.748</w:t>
            </w:r>
          </w:p>
        </w:tc>
        <w:tc>
          <w:tcPr>
            <w:tcW w:w="850" w:type="dxa"/>
            <w:tcBorders>
              <w:tl2br w:val="nil"/>
              <w:tr2bl w:val="nil"/>
            </w:tcBorders>
          </w:tcPr>
          <w:p w14:paraId="26740CE7" w14:textId="77777777" w:rsidR="00574F43" w:rsidRDefault="00000000">
            <w:pPr>
              <w:ind w:firstLineChars="0" w:firstLine="0"/>
              <w:jc w:val="center"/>
              <w:rPr>
                <w:sz w:val="18"/>
                <w:szCs w:val="18"/>
              </w:rPr>
            </w:pPr>
            <w:r>
              <w:rPr>
                <w:rFonts w:hint="eastAsia"/>
                <w:sz w:val="18"/>
                <w:szCs w:val="18"/>
              </w:rPr>
              <w:t>6</w:t>
            </w:r>
          </w:p>
        </w:tc>
        <w:tc>
          <w:tcPr>
            <w:tcW w:w="850" w:type="dxa"/>
            <w:tcBorders>
              <w:tl2br w:val="nil"/>
              <w:tr2bl w:val="nil"/>
            </w:tcBorders>
          </w:tcPr>
          <w:p w14:paraId="4D1FCAC4" w14:textId="77777777" w:rsidR="00574F43" w:rsidRDefault="00000000">
            <w:pPr>
              <w:ind w:firstLineChars="0" w:firstLine="0"/>
              <w:jc w:val="center"/>
              <w:rPr>
                <w:sz w:val="18"/>
                <w:szCs w:val="18"/>
              </w:rPr>
            </w:pPr>
            <w:r>
              <w:rPr>
                <w:rFonts w:hint="eastAsia"/>
                <w:sz w:val="18"/>
                <w:szCs w:val="18"/>
              </w:rPr>
              <w:t>18</w:t>
            </w:r>
          </w:p>
        </w:tc>
      </w:tr>
      <w:tr w:rsidR="00574F43" w14:paraId="7AA0E9B0" w14:textId="77777777">
        <w:trPr>
          <w:jc w:val="center"/>
        </w:trPr>
        <w:tc>
          <w:tcPr>
            <w:tcW w:w="1688" w:type="dxa"/>
            <w:tcBorders>
              <w:tl2br w:val="nil"/>
              <w:tr2bl w:val="nil"/>
            </w:tcBorders>
          </w:tcPr>
          <w:p w14:paraId="79E46750" w14:textId="77777777" w:rsidR="00574F43" w:rsidRDefault="00000000">
            <w:pPr>
              <w:ind w:firstLineChars="0" w:firstLine="0"/>
              <w:jc w:val="center"/>
              <w:rPr>
                <w:sz w:val="18"/>
                <w:szCs w:val="18"/>
              </w:rPr>
            </w:pPr>
            <w:r>
              <w:rPr>
                <w:rFonts w:hint="eastAsia"/>
                <w:sz w:val="18"/>
                <w:szCs w:val="18"/>
              </w:rPr>
              <w:t>日常活动能力</w:t>
            </w:r>
          </w:p>
        </w:tc>
        <w:tc>
          <w:tcPr>
            <w:tcW w:w="4120" w:type="dxa"/>
            <w:tcBorders>
              <w:tl2br w:val="nil"/>
              <w:tr2bl w:val="nil"/>
            </w:tcBorders>
          </w:tcPr>
          <w:p w14:paraId="4A5C560F" w14:textId="77777777" w:rsidR="00574F43" w:rsidRDefault="00000000">
            <w:pPr>
              <w:ind w:firstLineChars="0" w:firstLine="0"/>
              <w:jc w:val="center"/>
              <w:rPr>
                <w:sz w:val="18"/>
                <w:szCs w:val="18"/>
              </w:rPr>
            </w:pPr>
            <w:r>
              <w:rPr>
                <w:rFonts w:hint="eastAsia"/>
                <w:sz w:val="18"/>
                <w:szCs w:val="18"/>
              </w:rPr>
              <w:t>对上下楼梯、做家务与购物等</w:t>
            </w:r>
            <w:r>
              <w:rPr>
                <w:rFonts w:hint="eastAsia"/>
                <w:sz w:val="18"/>
                <w:szCs w:val="18"/>
              </w:rPr>
              <w:t>9</w:t>
            </w:r>
            <w:r>
              <w:rPr>
                <w:rFonts w:hint="eastAsia"/>
                <w:sz w:val="18"/>
                <w:szCs w:val="18"/>
              </w:rPr>
              <w:t>项日常活动问题的回答总分（完全做不了</w:t>
            </w:r>
            <w:r>
              <w:rPr>
                <w:rFonts w:hint="eastAsia"/>
                <w:sz w:val="18"/>
                <w:szCs w:val="18"/>
              </w:rPr>
              <w:t>=1</w:t>
            </w:r>
            <w:r>
              <w:rPr>
                <w:rFonts w:hint="eastAsia"/>
                <w:sz w:val="18"/>
                <w:szCs w:val="18"/>
              </w:rPr>
              <w:t>，需要一些帮助</w:t>
            </w:r>
            <w:r>
              <w:rPr>
                <w:rFonts w:hint="eastAsia"/>
                <w:sz w:val="18"/>
                <w:szCs w:val="18"/>
              </w:rPr>
              <w:t>=2</w:t>
            </w:r>
            <w:r>
              <w:rPr>
                <w:rFonts w:hint="eastAsia"/>
                <w:sz w:val="18"/>
                <w:szCs w:val="18"/>
              </w:rPr>
              <w:t>，不需要别人帮助</w:t>
            </w:r>
            <w:r>
              <w:rPr>
                <w:rFonts w:hint="eastAsia"/>
                <w:sz w:val="18"/>
                <w:szCs w:val="18"/>
              </w:rPr>
              <w:t>=3</w:t>
            </w:r>
            <w:r>
              <w:rPr>
                <w:rFonts w:hint="eastAsia"/>
                <w:sz w:val="18"/>
                <w:szCs w:val="18"/>
              </w:rPr>
              <w:t>）</w:t>
            </w:r>
          </w:p>
        </w:tc>
        <w:tc>
          <w:tcPr>
            <w:tcW w:w="850" w:type="dxa"/>
            <w:tcBorders>
              <w:tl2br w:val="nil"/>
              <w:tr2bl w:val="nil"/>
            </w:tcBorders>
          </w:tcPr>
          <w:p w14:paraId="535E49CD" w14:textId="77777777" w:rsidR="00574F43" w:rsidRDefault="00000000">
            <w:pPr>
              <w:ind w:firstLineChars="0" w:firstLine="0"/>
              <w:jc w:val="center"/>
              <w:rPr>
                <w:sz w:val="18"/>
                <w:szCs w:val="18"/>
              </w:rPr>
            </w:pPr>
            <w:r>
              <w:rPr>
                <w:rFonts w:hint="eastAsia"/>
                <w:sz w:val="18"/>
                <w:szCs w:val="18"/>
              </w:rPr>
              <w:t>17916</w:t>
            </w:r>
          </w:p>
        </w:tc>
        <w:tc>
          <w:tcPr>
            <w:tcW w:w="850" w:type="dxa"/>
            <w:tcBorders>
              <w:tl2br w:val="nil"/>
              <w:tr2bl w:val="nil"/>
            </w:tcBorders>
          </w:tcPr>
          <w:p w14:paraId="63421AD5" w14:textId="77777777" w:rsidR="00574F43" w:rsidRDefault="00000000">
            <w:pPr>
              <w:ind w:firstLineChars="0" w:firstLine="0"/>
              <w:jc w:val="center"/>
              <w:rPr>
                <w:sz w:val="18"/>
                <w:szCs w:val="18"/>
              </w:rPr>
            </w:pPr>
            <w:r>
              <w:rPr>
                <w:rFonts w:hint="eastAsia"/>
                <w:sz w:val="18"/>
                <w:szCs w:val="18"/>
              </w:rPr>
              <w:t>25.298</w:t>
            </w:r>
          </w:p>
        </w:tc>
        <w:tc>
          <w:tcPr>
            <w:tcW w:w="850" w:type="dxa"/>
            <w:tcBorders>
              <w:tl2br w:val="nil"/>
              <w:tr2bl w:val="nil"/>
            </w:tcBorders>
          </w:tcPr>
          <w:p w14:paraId="7A0C43A7" w14:textId="77777777" w:rsidR="00574F43" w:rsidRDefault="00000000">
            <w:pPr>
              <w:ind w:firstLineChars="0" w:firstLine="0"/>
              <w:jc w:val="center"/>
              <w:rPr>
                <w:sz w:val="18"/>
                <w:szCs w:val="18"/>
              </w:rPr>
            </w:pPr>
            <w:r>
              <w:rPr>
                <w:rFonts w:hint="eastAsia"/>
                <w:sz w:val="18"/>
                <w:szCs w:val="18"/>
              </w:rPr>
              <w:t>9</w:t>
            </w:r>
          </w:p>
        </w:tc>
        <w:tc>
          <w:tcPr>
            <w:tcW w:w="850" w:type="dxa"/>
            <w:tcBorders>
              <w:tl2br w:val="nil"/>
              <w:tr2bl w:val="nil"/>
            </w:tcBorders>
          </w:tcPr>
          <w:p w14:paraId="438C5B8C" w14:textId="77777777" w:rsidR="00574F43" w:rsidRDefault="00000000">
            <w:pPr>
              <w:ind w:firstLineChars="0" w:firstLine="0"/>
              <w:jc w:val="center"/>
              <w:rPr>
                <w:sz w:val="18"/>
                <w:szCs w:val="18"/>
              </w:rPr>
            </w:pPr>
            <w:r>
              <w:rPr>
                <w:rFonts w:hint="eastAsia"/>
                <w:sz w:val="18"/>
                <w:szCs w:val="18"/>
              </w:rPr>
              <w:t>27</w:t>
            </w:r>
          </w:p>
        </w:tc>
      </w:tr>
      <w:tr w:rsidR="00574F43" w14:paraId="1999A7C1" w14:textId="77777777">
        <w:trPr>
          <w:jc w:val="center"/>
        </w:trPr>
        <w:tc>
          <w:tcPr>
            <w:tcW w:w="1688" w:type="dxa"/>
            <w:tcBorders>
              <w:tl2br w:val="nil"/>
              <w:tr2bl w:val="nil"/>
            </w:tcBorders>
          </w:tcPr>
          <w:p w14:paraId="0A32115B" w14:textId="77777777" w:rsidR="00574F43" w:rsidRDefault="00000000">
            <w:pPr>
              <w:ind w:firstLineChars="0" w:firstLine="0"/>
              <w:jc w:val="center"/>
              <w:rPr>
                <w:sz w:val="18"/>
                <w:szCs w:val="18"/>
              </w:rPr>
            </w:pPr>
            <w:r>
              <w:rPr>
                <w:rFonts w:hint="eastAsia"/>
                <w:sz w:val="18"/>
                <w:szCs w:val="18"/>
              </w:rPr>
              <w:t>慢性病</w:t>
            </w:r>
          </w:p>
        </w:tc>
        <w:tc>
          <w:tcPr>
            <w:tcW w:w="4120" w:type="dxa"/>
            <w:tcBorders>
              <w:tl2br w:val="nil"/>
              <w:tr2bl w:val="nil"/>
            </w:tcBorders>
          </w:tcPr>
          <w:p w14:paraId="3DD092D2" w14:textId="77777777" w:rsidR="00574F43" w:rsidRDefault="00000000">
            <w:pPr>
              <w:ind w:firstLineChars="0" w:firstLine="0"/>
              <w:jc w:val="center"/>
              <w:rPr>
                <w:sz w:val="18"/>
                <w:szCs w:val="18"/>
              </w:rPr>
            </w:pPr>
            <w:r>
              <w:rPr>
                <w:rFonts w:hint="eastAsia"/>
                <w:sz w:val="18"/>
                <w:szCs w:val="18"/>
              </w:rPr>
              <w:t>有慢性病</w:t>
            </w:r>
            <w:r>
              <w:rPr>
                <w:rFonts w:hint="eastAsia"/>
                <w:sz w:val="18"/>
                <w:szCs w:val="18"/>
              </w:rPr>
              <w:t>=1</w:t>
            </w:r>
            <w:r>
              <w:rPr>
                <w:rFonts w:hint="eastAsia"/>
                <w:sz w:val="18"/>
                <w:szCs w:val="18"/>
              </w:rPr>
              <w:t>；没有</w:t>
            </w:r>
            <w:r>
              <w:rPr>
                <w:rFonts w:hint="eastAsia"/>
                <w:sz w:val="18"/>
                <w:szCs w:val="18"/>
              </w:rPr>
              <w:t>=0</w:t>
            </w:r>
          </w:p>
        </w:tc>
        <w:tc>
          <w:tcPr>
            <w:tcW w:w="850" w:type="dxa"/>
            <w:tcBorders>
              <w:tl2br w:val="nil"/>
              <w:tr2bl w:val="nil"/>
            </w:tcBorders>
          </w:tcPr>
          <w:p w14:paraId="059D5610" w14:textId="77777777" w:rsidR="00574F43" w:rsidRDefault="00000000">
            <w:pPr>
              <w:ind w:firstLineChars="0" w:firstLine="0"/>
              <w:jc w:val="center"/>
              <w:rPr>
                <w:sz w:val="18"/>
                <w:szCs w:val="18"/>
              </w:rPr>
            </w:pPr>
            <w:r>
              <w:rPr>
                <w:rFonts w:hint="eastAsia"/>
                <w:sz w:val="18"/>
                <w:szCs w:val="18"/>
              </w:rPr>
              <w:t>18047</w:t>
            </w:r>
          </w:p>
        </w:tc>
        <w:tc>
          <w:tcPr>
            <w:tcW w:w="850" w:type="dxa"/>
            <w:tcBorders>
              <w:tl2br w:val="nil"/>
              <w:tr2bl w:val="nil"/>
            </w:tcBorders>
          </w:tcPr>
          <w:p w14:paraId="7FFB5A22" w14:textId="77777777" w:rsidR="00574F43" w:rsidRDefault="00000000">
            <w:pPr>
              <w:ind w:firstLineChars="0" w:firstLine="0"/>
              <w:jc w:val="center"/>
              <w:rPr>
                <w:sz w:val="18"/>
                <w:szCs w:val="18"/>
              </w:rPr>
            </w:pPr>
            <w:r>
              <w:rPr>
                <w:rFonts w:hint="eastAsia"/>
                <w:sz w:val="18"/>
                <w:szCs w:val="18"/>
              </w:rPr>
              <w:t>0.696</w:t>
            </w:r>
          </w:p>
        </w:tc>
        <w:tc>
          <w:tcPr>
            <w:tcW w:w="850" w:type="dxa"/>
            <w:tcBorders>
              <w:tl2br w:val="nil"/>
              <w:tr2bl w:val="nil"/>
            </w:tcBorders>
          </w:tcPr>
          <w:p w14:paraId="68BDBEA3"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52476FD2" w14:textId="77777777" w:rsidR="00574F43" w:rsidRDefault="00000000">
            <w:pPr>
              <w:ind w:firstLineChars="0" w:firstLine="0"/>
              <w:jc w:val="center"/>
              <w:rPr>
                <w:sz w:val="18"/>
                <w:szCs w:val="18"/>
              </w:rPr>
            </w:pPr>
            <w:r>
              <w:rPr>
                <w:rFonts w:hint="eastAsia"/>
                <w:sz w:val="18"/>
                <w:szCs w:val="18"/>
              </w:rPr>
              <w:t>1</w:t>
            </w:r>
          </w:p>
        </w:tc>
      </w:tr>
      <w:tr w:rsidR="00574F43" w14:paraId="56B16034" w14:textId="77777777">
        <w:trPr>
          <w:jc w:val="center"/>
        </w:trPr>
        <w:tc>
          <w:tcPr>
            <w:tcW w:w="1688" w:type="dxa"/>
            <w:tcBorders>
              <w:tl2br w:val="nil"/>
              <w:tr2bl w:val="nil"/>
            </w:tcBorders>
          </w:tcPr>
          <w:p w14:paraId="36C55022" w14:textId="77777777" w:rsidR="00574F43" w:rsidRDefault="00000000">
            <w:pPr>
              <w:ind w:firstLineChars="0" w:firstLine="0"/>
              <w:jc w:val="center"/>
              <w:rPr>
                <w:sz w:val="18"/>
                <w:szCs w:val="18"/>
              </w:rPr>
            </w:pPr>
            <w:r>
              <w:rPr>
                <w:rFonts w:hint="eastAsia"/>
                <w:sz w:val="18"/>
                <w:szCs w:val="18"/>
              </w:rPr>
              <w:t>子女数量</w:t>
            </w:r>
          </w:p>
        </w:tc>
        <w:tc>
          <w:tcPr>
            <w:tcW w:w="4120" w:type="dxa"/>
            <w:tcBorders>
              <w:tl2br w:val="nil"/>
              <w:tr2bl w:val="nil"/>
            </w:tcBorders>
          </w:tcPr>
          <w:p w14:paraId="4AA00AF5" w14:textId="77777777" w:rsidR="00574F43" w:rsidRDefault="00000000">
            <w:pPr>
              <w:ind w:firstLineChars="0" w:firstLine="0"/>
              <w:jc w:val="center"/>
              <w:rPr>
                <w:sz w:val="18"/>
                <w:szCs w:val="18"/>
              </w:rPr>
            </w:pPr>
            <w:r>
              <w:rPr>
                <w:rFonts w:hint="eastAsia"/>
                <w:sz w:val="18"/>
                <w:szCs w:val="18"/>
              </w:rPr>
              <w:t>健在子女数量</w:t>
            </w:r>
          </w:p>
        </w:tc>
        <w:tc>
          <w:tcPr>
            <w:tcW w:w="850" w:type="dxa"/>
            <w:tcBorders>
              <w:tl2br w:val="nil"/>
              <w:tr2bl w:val="nil"/>
            </w:tcBorders>
          </w:tcPr>
          <w:p w14:paraId="78D13457" w14:textId="77777777" w:rsidR="00574F43" w:rsidRDefault="00000000">
            <w:pPr>
              <w:ind w:firstLineChars="0" w:firstLine="0"/>
              <w:jc w:val="center"/>
              <w:rPr>
                <w:sz w:val="18"/>
                <w:szCs w:val="18"/>
              </w:rPr>
            </w:pPr>
            <w:r>
              <w:rPr>
                <w:rFonts w:hint="eastAsia"/>
                <w:sz w:val="18"/>
                <w:szCs w:val="18"/>
              </w:rPr>
              <w:t>16636</w:t>
            </w:r>
          </w:p>
        </w:tc>
        <w:tc>
          <w:tcPr>
            <w:tcW w:w="850" w:type="dxa"/>
            <w:tcBorders>
              <w:tl2br w:val="nil"/>
              <w:tr2bl w:val="nil"/>
            </w:tcBorders>
          </w:tcPr>
          <w:p w14:paraId="0CD1D78F" w14:textId="77777777" w:rsidR="00574F43" w:rsidRDefault="00000000">
            <w:pPr>
              <w:ind w:firstLineChars="0" w:firstLine="0"/>
              <w:jc w:val="center"/>
              <w:rPr>
                <w:sz w:val="18"/>
                <w:szCs w:val="18"/>
              </w:rPr>
            </w:pPr>
            <w:r>
              <w:rPr>
                <w:rFonts w:hint="eastAsia"/>
                <w:sz w:val="18"/>
                <w:szCs w:val="18"/>
              </w:rPr>
              <w:t>2.605</w:t>
            </w:r>
          </w:p>
        </w:tc>
        <w:tc>
          <w:tcPr>
            <w:tcW w:w="850" w:type="dxa"/>
            <w:tcBorders>
              <w:tl2br w:val="nil"/>
              <w:tr2bl w:val="nil"/>
            </w:tcBorders>
          </w:tcPr>
          <w:p w14:paraId="6947366E"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6BFFFD9D" w14:textId="77777777" w:rsidR="00574F43" w:rsidRDefault="00000000">
            <w:pPr>
              <w:ind w:firstLineChars="0" w:firstLine="0"/>
              <w:jc w:val="center"/>
              <w:rPr>
                <w:sz w:val="18"/>
                <w:szCs w:val="18"/>
              </w:rPr>
            </w:pPr>
            <w:r>
              <w:rPr>
                <w:rFonts w:hint="eastAsia"/>
                <w:sz w:val="18"/>
                <w:szCs w:val="18"/>
              </w:rPr>
              <w:t>5</w:t>
            </w:r>
          </w:p>
        </w:tc>
      </w:tr>
      <w:tr w:rsidR="00574F43" w14:paraId="579B6805" w14:textId="77777777">
        <w:trPr>
          <w:jc w:val="center"/>
        </w:trPr>
        <w:tc>
          <w:tcPr>
            <w:tcW w:w="1688" w:type="dxa"/>
            <w:tcBorders>
              <w:tl2br w:val="nil"/>
              <w:tr2bl w:val="nil"/>
            </w:tcBorders>
          </w:tcPr>
          <w:p w14:paraId="6DC48195" w14:textId="77777777" w:rsidR="00574F43" w:rsidRDefault="00000000">
            <w:pPr>
              <w:ind w:firstLineChars="0" w:firstLine="0"/>
              <w:jc w:val="center"/>
              <w:rPr>
                <w:sz w:val="18"/>
                <w:szCs w:val="18"/>
              </w:rPr>
            </w:pPr>
            <w:r>
              <w:rPr>
                <w:rFonts w:hint="eastAsia"/>
                <w:sz w:val="18"/>
                <w:szCs w:val="18"/>
              </w:rPr>
              <w:t>子女经济支持</w:t>
            </w:r>
            <w:r>
              <w:rPr>
                <w:rStyle w:val="a5"/>
                <w:rFonts w:hint="eastAsia"/>
                <w:sz w:val="18"/>
                <w:szCs w:val="18"/>
                <w:highlight w:val="yellow"/>
              </w:rPr>
              <w:footnoteReference w:customMarkFollows="1" w:id="4"/>
              <w:t>②</w:t>
            </w:r>
          </w:p>
        </w:tc>
        <w:tc>
          <w:tcPr>
            <w:tcW w:w="4120" w:type="dxa"/>
            <w:tcBorders>
              <w:tl2br w:val="nil"/>
              <w:tr2bl w:val="nil"/>
            </w:tcBorders>
          </w:tcPr>
          <w:p w14:paraId="26AC110A" w14:textId="77777777" w:rsidR="00574F43" w:rsidRDefault="00000000">
            <w:pPr>
              <w:ind w:firstLineChars="0" w:firstLine="0"/>
              <w:jc w:val="center"/>
              <w:rPr>
                <w:sz w:val="18"/>
                <w:szCs w:val="18"/>
              </w:rPr>
            </w:pPr>
            <w:r>
              <w:rPr>
                <w:rFonts w:hint="eastAsia"/>
                <w:sz w:val="18"/>
                <w:szCs w:val="18"/>
              </w:rPr>
              <w:t>高于平均值</w:t>
            </w:r>
            <w:r>
              <w:rPr>
                <w:rFonts w:hint="eastAsia"/>
                <w:sz w:val="18"/>
                <w:szCs w:val="18"/>
              </w:rPr>
              <w:t>=1</w:t>
            </w:r>
            <w:r>
              <w:rPr>
                <w:rFonts w:hint="eastAsia"/>
                <w:sz w:val="18"/>
                <w:szCs w:val="18"/>
              </w:rPr>
              <w:t>，小于等于平均值</w:t>
            </w:r>
            <w:r>
              <w:rPr>
                <w:rFonts w:hint="eastAsia"/>
                <w:sz w:val="18"/>
                <w:szCs w:val="18"/>
              </w:rPr>
              <w:t>=0</w:t>
            </w:r>
          </w:p>
        </w:tc>
        <w:tc>
          <w:tcPr>
            <w:tcW w:w="850" w:type="dxa"/>
            <w:tcBorders>
              <w:tl2br w:val="nil"/>
              <w:tr2bl w:val="nil"/>
            </w:tcBorders>
          </w:tcPr>
          <w:p w14:paraId="3216734B" w14:textId="77777777" w:rsidR="00574F43" w:rsidRDefault="00000000">
            <w:pPr>
              <w:ind w:firstLineChars="0" w:firstLine="0"/>
              <w:jc w:val="center"/>
              <w:rPr>
                <w:sz w:val="18"/>
                <w:szCs w:val="18"/>
              </w:rPr>
            </w:pPr>
            <w:r>
              <w:rPr>
                <w:rFonts w:hint="eastAsia"/>
                <w:sz w:val="18"/>
                <w:szCs w:val="18"/>
              </w:rPr>
              <w:t>16940</w:t>
            </w:r>
          </w:p>
        </w:tc>
        <w:tc>
          <w:tcPr>
            <w:tcW w:w="850" w:type="dxa"/>
            <w:tcBorders>
              <w:tl2br w:val="nil"/>
              <w:tr2bl w:val="nil"/>
            </w:tcBorders>
          </w:tcPr>
          <w:p w14:paraId="2251C2BD" w14:textId="77777777" w:rsidR="00574F43" w:rsidRDefault="00000000">
            <w:pPr>
              <w:ind w:firstLineChars="0" w:firstLine="0"/>
              <w:jc w:val="center"/>
              <w:rPr>
                <w:sz w:val="18"/>
                <w:szCs w:val="18"/>
              </w:rPr>
            </w:pPr>
            <w:r>
              <w:rPr>
                <w:rFonts w:hint="eastAsia"/>
                <w:sz w:val="18"/>
                <w:szCs w:val="18"/>
              </w:rPr>
              <w:t>0.339</w:t>
            </w:r>
          </w:p>
        </w:tc>
        <w:tc>
          <w:tcPr>
            <w:tcW w:w="850" w:type="dxa"/>
            <w:tcBorders>
              <w:tl2br w:val="nil"/>
              <w:tr2bl w:val="nil"/>
            </w:tcBorders>
          </w:tcPr>
          <w:p w14:paraId="35A892DE"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1F17300F" w14:textId="77777777" w:rsidR="00574F43" w:rsidRDefault="00000000">
            <w:pPr>
              <w:ind w:firstLineChars="0" w:firstLine="0"/>
              <w:jc w:val="center"/>
              <w:rPr>
                <w:sz w:val="18"/>
                <w:szCs w:val="18"/>
              </w:rPr>
            </w:pPr>
            <w:r>
              <w:rPr>
                <w:rFonts w:hint="eastAsia"/>
                <w:sz w:val="18"/>
                <w:szCs w:val="18"/>
              </w:rPr>
              <w:t>1</w:t>
            </w:r>
          </w:p>
        </w:tc>
      </w:tr>
      <w:tr w:rsidR="00574F43" w14:paraId="5F8413DB" w14:textId="77777777">
        <w:trPr>
          <w:jc w:val="center"/>
        </w:trPr>
        <w:tc>
          <w:tcPr>
            <w:tcW w:w="1688" w:type="dxa"/>
            <w:tcBorders>
              <w:tl2br w:val="nil"/>
              <w:tr2bl w:val="nil"/>
            </w:tcBorders>
          </w:tcPr>
          <w:p w14:paraId="7FF266F9" w14:textId="77777777" w:rsidR="00574F43" w:rsidRDefault="00000000">
            <w:pPr>
              <w:ind w:firstLineChars="0" w:firstLine="0"/>
              <w:jc w:val="center"/>
              <w:rPr>
                <w:sz w:val="18"/>
                <w:szCs w:val="18"/>
              </w:rPr>
            </w:pPr>
            <w:bookmarkStart w:id="12" w:name="OLE_LINK14"/>
            <w:r>
              <w:rPr>
                <w:rFonts w:hint="eastAsia"/>
                <w:sz w:val="18"/>
                <w:szCs w:val="18"/>
              </w:rPr>
              <w:t>（外）孙子女</w:t>
            </w:r>
            <w:bookmarkEnd w:id="12"/>
          </w:p>
        </w:tc>
        <w:tc>
          <w:tcPr>
            <w:tcW w:w="4120" w:type="dxa"/>
            <w:tcBorders>
              <w:tl2br w:val="nil"/>
              <w:tr2bl w:val="nil"/>
            </w:tcBorders>
          </w:tcPr>
          <w:p w14:paraId="11655286" w14:textId="77777777" w:rsidR="00574F43" w:rsidRDefault="00000000">
            <w:pPr>
              <w:ind w:firstLineChars="0" w:firstLine="0"/>
              <w:jc w:val="center"/>
              <w:rPr>
                <w:sz w:val="18"/>
                <w:szCs w:val="18"/>
              </w:rPr>
            </w:pPr>
            <w:r>
              <w:rPr>
                <w:rFonts w:hint="eastAsia"/>
                <w:sz w:val="18"/>
                <w:szCs w:val="18"/>
              </w:rPr>
              <w:t>有</w:t>
            </w:r>
            <w:r>
              <w:rPr>
                <w:rFonts w:hint="eastAsia"/>
                <w:sz w:val="18"/>
                <w:szCs w:val="18"/>
              </w:rPr>
              <w:t>18</w:t>
            </w:r>
            <w:r>
              <w:rPr>
                <w:rFonts w:hint="eastAsia"/>
                <w:sz w:val="18"/>
                <w:szCs w:val="18"/>
              </w:rPr>
              <w:t>岁以下（外）孙子女</w:t>
            </w:r>
            <w:r>
              <w:rPr>
                <w:rFonts w:hint="eastAsia"/>
                <w:sz w:val="18"/>
                <w:szCs w:val="18"/>
              </w:rPr>
              <w:t>=1</w:t>
            </w:r>
            <w:r>
              <w:rPr>
                <w:rFonts w:hint="eastAsia"/>
                <w:sz w:val="18"/>
                <w:szCs w:val="18"/>
              </w:rPr>
              <w:t>，没有</w:t>
            </w:r>
            <w:r>
              <w:rPr>
                <w:rFonts w:hint="eastAsia"/>
                <w:sz w:val="18"/>
                <w:szCs w:val="18"/>
              </w:rPr>
              <w:t>=0</w:t>
            </w:r>
          </w:p>
        </w:tc>
        <w:tc>
          <w:tcPr>
            <w:tcW w:w="850" w:type="dxa"/>
            <w:tcBorders>
              <w:tl2br w:val="nil"/>
              <w:tr2bl w:val="nil"/>
            </w:tcBorders>
          </w:tcPr>
          <w:p w14:paraId="771BA017" w14:textId="77777777" w:rsidR="00574F43" w:rsidRDefault="00000000">
            <w:pPr>
              <w:ind w:firstLineChars="0" w:firstLine="0"/>
              <w:jc w:val="center"/>
              <w:rPr>
                <w:sz w:val="18"/>
                <w:szCs w:val="18"/>
              </w:rPr>
            </w:pPr>
            <w:r>
              <w:rPr>
                <w:rFonts w:hint="eastAsia"/>
                <w:sz w:val="18"/>
                <w:szCs w:val="18"/>
              </w:rPr>
              <w:t>17318</w:t>
            </w:r>
          </w:p>
        </w:tc>
        <w:tc>
          <w:tcPr>
            <w:tcW w:w="850" w:type="dxa"/>
            <w:tcBorders>
              <w:tl2br w:val="nil"/>
              <w:tr2bl w:val="nil"/>
            </w:tcBorders>
          </w:tcPr>
          <w:p w14:paraId="79D98225" w14:textId="77777777" w:rsidR="00574F43" w:rsidRDefault="00000000">
            <w:pPr>
              <w:ind w:firstLineChars="0" w:firstLine="0"/>
              <w:jc w:val="center"/>
              <w:rPr>
                <w:sz w:val="18"/>
                <w:szCs w:val="18"/>
              </w:rPr>
            </w:pPr>
            <w:r>
              <w:rPr>
                <w:rFonts w:hint="eastAsia"/>
                <w:sz w:val="18"/>
                <w:szCs w:val="18"/>
              </w:rPr>
              <w:t>0.689</w:t>
            </w:r>
          </w:p>
        </w:tc>
        <w:tc>
          <w:tcPr>
            <w:tcW w:w="850" w:type="dxa"/>
            <w:tcBorders>
              <w:tl2br w:val="nil"/>
              <w:tr2bl w:val="nil"/>
            </w:tcBorders>
          </w:tcPr>
          <w:p w14:paraId="2862C5F2"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70509C2B" w14:textId="77777777" w:rsidR="00574F43" w:rsidRDefault="00000000">
            <w:pPr>
              <w:ind w:firstLineChars="0" w:firstLine="0"/>
              <w:jc w:val="center"/>
              <w:rPr>
                <w:sz w:val="18"/>
                <w:szCs w:val="18"/>
              </w:rPr>
            </w:pPr>
            <w:r>
              <w:rPr>
                <w:rFonts w:hint="eastAsia"/>
                <w:sz w:val="18"/>
                <w:szCs w:val="18"/>
              </w:rPr>
              <w:t>1</w:t>
            </w:r>
          </w:p>
        </w:tc>
      </w:tr>
      <w:tr w:rsidR="00574F43" w14:paraId="23CBB675" w14:textId="77777777">
        <w:trPr>
          <w:jc w:val="center"/>
        </w:trPr>
        <w:tc>
          <w:tcPr>
            <w:tcW w:w="1688" w:type="dxa"/>
            <w:tcBorders>
              <w:tl2br w:val="nil"/>
              <w:tr2bl w:val="nil"/>
            </w:tcBorders>
          </w:tcPr>
          <w:p w14:paraId="68FAAAAC" w14:textId="77777777" w:rsidR="00574F43" w:rsidRDefault="00000000">
            <w:pPr>
              <w:ind w:firstLineChars="0" w:firstLine="0"/>
              <w:jc w:val="center"/>
              <w:rPr>
                <w:sz w:val="18"/>
                <w:szCs w:val="18"/>
              </w:rPr>
            </w:pPr>
            <w:r>
              <w:rPr>
                <w:rFonts w:hint="eastAsia"/>
                <w:sz w:val="18"/>
                <w:szCs w:val="18"/>
              </w:rPr>
              <w:t>子女同住</w:t>
            </w:r>
          </w:p>
        </w:tc>
        <w:tc>
          <w:tcPr>
            <w:tcW w:w="4120" w:type="dxa"/>
            <w:tcBorders>
              <w:tl2br w:val="nil"/>
              <w:tr2bl w:val="nil"/>
            </w:tcBorders>
          </w:tcPr>
          <w:p w14:paraId="73727AD2" w14:textId="77777777" w:rsidR="00574F43" w:rsidRDefault="00000000">
            <w:pPr>
              <w:ind w:firstLineChars="0" w:firstLine="0"/>
              <w:jc w:val="center"/>
              <w:rPr>
                <w:sz w:val="18"/>
                <w:szCs w:val="18"/>
              </w:rPr>
            </w:pPr>
            <w:r>
              <w:rPr>
                <w:rFonts w:hint="eastAsia"/>
                <w:sz w:val="18"/>
                <w:szCs w:val="18"/>
              </w:rPr>
              <w:t>与子女同住</w:t>
            </w:r>
            <w:r>
              <w:rPr>
                <w:rFonts w:hint="eastAsia"/>
                <w:sz w:val="18"/>
                <w:szCs w:val="18"/>
              </w:rPr>
              <w:t>=1</w:t>
            </w:r>
            <w:r>
              <w:rPr>
                <w:rFonts w:hint="eastAsia"/>
                <w:sz w:val="18"/>
                <w:szCs w:val="18"/>
              </w:rPr>
              <w:t>，不与子女同住</w:t>
            </w:r>
            <w:r>
              <w:rPr>
                <w:rFonts w:hint="eastAsia"/>
                <w:sz w:val="18"/>
                <w:szCs w:val="18"/>
              </w:rPr>
              <w:t>=0</w:t>
            </w:r>
          </w:p>
        </w:tc>
        <w:tc>
          <w:tcPr>
            <w:tcW w:w="850" w:type="dxa"/>
            <w:tcBorders>
              <w:tl2br w:val="nil"/>
              <w:tr2bl w:val="nil"/>
            </w:tcBorders>
          </w:tcPr>
          <w:p w14:paraId="09DED18A" w14:textId="77777777" w:rsidR="00574F43" w:rsidRDefault="00000000">
            <w:pPr>
              <w:ind w:firstLineChars="0" w:firstLine="0"/>
              <w:jc w:val="center"/>
              <w:rPr>
                <w:sz w:val="18"/>
                <w:szCs w:val="18"/>
              </w:rPr>
            </w:pPr>
            <w:r>
              <w:rPr>
                <w:rFonts w:hint="eastAsia"/>
                <w:sz w:val="18"/>
                <w:szCs w:val="18"/>
              </w:rPr>
              <w:t>18124</w:t>
            </w:r>
          </w:p>
        </w:tc>
        <w:tc>
          <w:tcPr>
            <w:tcW w:w="850" w:type="dxa"/>
            <w:tcBorders>
              <w:tl2br w:val="nil"/>
              <w:tr2bl w:val="nil"/>
            </w:tcBorders>
          </w:tcPr>
          <w:p w14:paraId="4419495D" w14:textId="77777777" w:rsidR="00574F43" w:rsidRDefault="00000000">
            <w:pPr>
              <w:ind w:firstLineChars="0" w:firstLine="0"/>
              <w:jc w:val="center"/>
              <w:rPr>
                <w:sz w:val="18"/>
                <w:szCs w:val="18"/>
              </w:rPr>
            </w:pPr>
            <w:r>
              <w:rPr>
                <w:rFonts w:hint="eastAsia"/>
                <w:sz w:val="18"/>
                <w:szCs w:val="18"/>
              </w:rPr>
              <w:t>0.413</w:t>
            </w:r>
          </w:p>
        </w:tc>
        <w:tc>
          <w:tcPr>
            <w:tcW w:w="850" w:type="dxa"/>
            <w:tcBorders>
              <w:tl2br w:val="nil"/>
              <w:tr2bl w:val="nil"/>
            </w:tcBorders>
          </w:tcPr>
          <w:p w14:paraId="19205166"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07DF7D04" w14:textId="77777777" w:rsidR="00574F43" w:rsidRDefault="00000000">
            <w:pPr>
              <w:ind w:firstLineChars="0" w:firstLine="0"/>
              <w:jc w:val="center"/>
              <w:rPr>
                <w:sz w:val="18"/>
                <w:szCs w:val="18"/>
              </w:rPr>
            </w:pPr>
            <w:r>
              <w:rPr>
                <w:rFonts w:hint="eastAsia"/>
                <w:sz w:val="18"/>
                <w:szCs w:val="18"/>
              </w:rPr>
              <w:t>1</w:t>
            </w:r>
          </w:p>
        </w:tc>
      </w:tr>
      <w:tr w:rsidR="00574F43" w14:paraId="49385D65" w14:textId="77777777">
        <w:trPr>
          <w:jc w:val="center"/>
        </w:trPr>
        <w:tc>
          <w:tcPr>
            <w:tcW w:w="1688" w:type="dxa"/>
            <w:tcBorders>
              <w:tl2br w:val="nil"/>
              <w:tr2bl w:val="nil"/>
            </w:tcBorders>
          </w:tcPr>
          <w:p w14:paraId="59235C3A" w14:textId="77777777" w:rsidR="00574F43" w:rsidRDefault="00000000">
            <w:pPr>
              <w:ind w:firstLineChars="0" w:firstLine="0"/>
              <w:jc w:val="center"/>
              <w:rPr>
                <w:sz w:val="18"/>
                <w:szCs w:val="18"/>
              </w:rPr>
            </w:pPr>
            <w:r>
              <w:rPr>
                <w:rFonts w:hint="eastAsia"/>
                <w:sz w:val="18"/>
                <w:szCs w:val="18"/>
              </w:rPr>
              <w:t>老年标志性事件</w:t>
            </w:r>
          </w:p>
        </w:tc>
        <w:tc>
          <w:tcPr>
            <w:tcW w:w="4120" w:type="dxa"/>
            <w:tcBorders>
              <w:tl2br w:val="nil"/>
              <w:tr2bl w:val="nil"/>
            </w:tcBorders>
          </w:tcPr>
          <w:p w14:paraId="3C95FFFA" w14:textId="77777777" w:rsidR="00574F43" w:rsidRDefault="00000000">
            <w:pPr>
              <w:ind w:firstLineChars="0" w:firstLine="0"/>
              <w:jc w:val="center"/>
              <w:rPr>
                <w:sz w:val="18"/>
                <w:szCs w:val="18"/>
              </w:rPr>
            </w:pPr>
            <w:r>
              <w:rPr>
                <w:rFonts w:hint="eastAsia"/>
                <w:sz w:val="18"/>
                <w:szCs w:val="18"/>
              </w:rPr>
              <w:t>退休</w:t>
            </w:r>
            <w:r>
              <w:rPr>
                <w:rFonts w:hint="eastAsia"/>
                <w:sz w:val="18"/>
                <w:szCs w:val="18"/>
              </w:rPr>
              <w:t>/</w:t>
            </w:r>
            <w:r>
              <w:rPr>
                <w:rFonts w:hint="eastAsia"/>
                <w:sz w:val="18"/>
                <w:szCs w:val="18"/>
              </w:rPr>
              <w:t>不工作</w:t>
            </w:r>
            <w:r>
              <w:rPr>
                <w:rFonts w:hint="eastAsia"/>
                <w:sz w:val="18"/>
                <w:szCs w:val="18"/>
              </w:rPr>
              <w:t>/</w:t>
            </w:r>
            <w:r>
              <w:rPr>
                <w:rFonts w:hint="eastAsia"/>
                <w:sz w:val="18"/>
                <w:szCs w:val="18"/>
              </w:rPr>
              <w:t>不劳作</w:t>
            </w:r>
            <w:r>
              <w:rPr>
                <w:rFonts w:hint="eastAsia"/>
                <w:sz w:val="18"/>
                <w:szCs w:val="18"/>
              </w:rPr>
              <w:t>=1</w:t>
            </w:r>
            <w:r>
              <w:rPr>
                <w:rFonts w:hint="eastAsia"/>
                <w:sz w:val="18"/>
                <w:szCs w:val="18"/>
              </w:rPr>
              <w:t>，其他</w:t>
            </w:r>
            <w:r>
              <w:rPr>
                <w:rFonts w:hint="eastAsia"/>
                <w:sz w:val="18"/>
                <w:szCs w:val="18"/>
              </w:rPr>
              <w:t>=0</w:t>
            </w:r>
          </w:p>
        </w:tc>
        <w:tc>
          <w:tcPr>
            <w:tcW w:w="850" w:type="dxa"/>
            <w:tcBorders>
              <w:tl2br w:val="nil"/>
              <w:tr2bl w:val="nil"/>
            </w:tcBorders>
          </w:tcPr>
          <w:p w14:paraId="6189EAAB" w14:textId="77777777" w:rsidR="00574F43" w:rsidRDefault="00000000">
            <w:pPr>
              <w:ind w:firstLineChars="0" w:firstLine="0"/>
              <w:jc w:val="center"/>
              <w:rPr>
                <w:sz w:val="18"/>
                <w:szCs w:val="18"/>
              </w:rPr>
            </w:pPr>
            <w:r>
              <w:rPr>
                <w:rFonts w:hint="eastAsia"/>
                <w:sz w:val="18"/>
                <w:szCs w:val="18"/>
              </w:rPr>
              <w:t>15260</w:t>
            </w:r>
          </w:p>
        </w:tc>
        <w:tc>
          <w:tcPr>
            <w:tcW w:w="850" w:type="dxa"/>
            <w:tcBorders>
              <w:tl2br w:val="nil"/>
              <w:tr2bl w:val="nil"/>
            </w:tcBorders>
          </w:tcPr>
          <w:p w14:paraId="02FC7B97" w14:textId="77777777" w:rsidR="00574F43" w:rsidRDefault="00000000">
            <w:pPr>
              <w:ind w:firstLineChars="0" w:firstLine="0"/>
              <w:jc w:val="center"/>
              <w:rPr>
                <w:sz w:val="18"/>
                <w:szCs w:val="18"/>
              </w:rPr>
            </w:pPr>
            <w:r>
              <w:rPr>
                <w:rFonts w:hint="eastAsia"/>
                <w:sz w:val="18"/>
                <w:szCs w:val="18"/>
              </w:rPr>
              <w:t>0.177</w:t>
            </w:r>
          </w:p>
        </w:tc>
        <w:tc>
          <w:tcPr>
            <w:tcW w:w="850" w:type="dxa"/>
            <w:tcBorders>
              <w:tl2br w:val="nil"/>
              <w:tr2bl w:val="nil"/>
            </w:tcBorders>
          </w:tcPr>
          <w:p w14:paraId="2B1DFEB0" w14:textId="77777777" w:rsidR="00574F43" w:rsidRDefault="00000000">
            <w:pPr>
              <w:ind w:firstLineChars="0" w:firstLine="0"/>
              <w:jc w:val="center"/>
              <w:rPr>
                <w:sz w:val="18"/>
                <w:szCs w:val="18"/>
              </w:rPr>
            </w:pPr>
            <w:r>
              <w:rPr>
                <w:rFonts w:hint="eastAsia"/>
                <w:sz w:val="18"/>
                <w:szCs w:val="18"/>
              </w:rPr>
              <w:t>0</w:t>
            </w:r>
          </w:p>
        </w:tc>
        <w:tc>
          <w:tcPr>
            <w:tcW w:w="850" w:type="dxa"/>
            <w:tcBorders>
              <w:tl2br w:val="nil"/>
              <w:tr2bl w:val="nil"/>
            </w:tcBorders>
          </w:tcPr>
          <w:p w14:paraId="38C06D92" w14:textId="77777777" w:rsidR="00574F43" w:rsidRDefault="00000000">
            <w:pPr>
              <w:ind w:firstLineChars="0" w:firstLine="0"/>
              <w:jc w:val="center"/>
              <w:rPr>
                <w:sz w:val="18"/>
                <w:szCs w:val="18"/>
              </w:rPr>
            </w:pPr>
            <w:r>
              <w:rPr>
                <w:rFonts w:hint="eastAsia"/>
                <w:sz w:val="18"/>
                <w:szCs w:val="18"/>
              </w:rPr>
              <w:t>1</w:t>
            </w:r>
          </w:p>
        </w:tc>
      </w:tr>
    </w:tbl>
    <w:p w14:paraId="1263BFFD" w14:textId="77777777" w:rsidR="00574F43" w:rsidRDefault="00574F43"/>
    <w:p w14:paraId="17C90DA7" w14:textId="77777777" w:rsidR="00574F43" w:rsidRDefault="00000000">
      <w:pPr>
        <w:rPr>
          <w:rFonts w:ascii="黑体" w:eastAsia="黑体" w:hAnsi="黑体" w:cs="黑体"/>
        </w:rPr>
      </w:pPr>
      <w:r>
        <w:rPr>
          <w:rFonts w:ascii="黑体" w:eastAsia="黑体" w:hAnsi="黑体" w:cs="黑体" w:hint="eastAsia"/>
        </w:rPr>
        <w:t>（三）基础回归模型设定</w:t>
      </w:r>
    </w:p>
    <w:p w14:paraId="171D70C0" w14:textId="77777777" w:rsidR="00574F43" w:rsidRDefault="00000000">
      <w:r>
        <w:rPr>
          <w:rFonts w:hint="eastAsia"/>
        </w:rPr>
        <w:t>本文基础回归设置</w:t>
      </w:r>
      <w:r>
        <w:rPr>
          <w:rFonts w:hint="eastAsia"/>
        </w:rPr>
        <w:t>Probit</w:t>
      </w:r>
      <w:r>
        <w:rPr>
          <w:rFonts w:hint="eastAsia"/>
        </w:rPr>
        <w:t>概率单位模型，具体如下：</w:t>
      </w:r>
    </w:p>
    <w:p w14:paraId="5F7B2840" w14:textId="77777777" w:rsidR="00574F43" w:rsidRDefault="00000000">
      <w:pPr>
        <w:ind w:leftChars="200" w:left="630" w:hangingChars="100" w:hanging="210"/>
      </w:pPr>
      <w:r>
        <w:rPr>
          <w:rFonts w:hint="eastAsia"/>
          <w:position w:val="-14"/>
        </w:rPr>
        <w:object w:dxaOrig="4640" w:dyaOrig="380" w14:anchorId="23062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85pt;height:18.95pt" o:ole="">
            <v:imagedata r:id="rId7" o:title=""/>
          </v:shape>
          <o:OLEObject Type="Embed" ProgID="Equation.3" ShapeID="_x0000_i1025" DrawAspect="Content" ObjectID="_1757337433" r:id="rId8"/>
        </w:object>
      </w:r>
      <w:r>
        <w:rPr>
          <w:rFonts w:hint="eastAsia"/>
          <w:position w:val="-14"/>
        </w:rPr>
        <w:t xml:space="preserve">                      </w:t>
      </w:r>
      <w:r>
        <w:rPr>
          <w:rFonts w:hint="eastAsia"/>
          <w:position w:val="-14"/>
        </w:rPr>
        <w:t>（</w:t>
      </w:r>
      <w:r>
        <w:rPr>
          <w:rFonts w:hint="eastAsia"/>
          <w:position w:val="-14"/>
        </w:rPr>
        <w:t>1</w:t>
      </w:r>
      <w:r>
        <w:rPr>
          <w:rFonts w:hint="eastAsia"/>
          <w:position w:val="-14"/>
        </w:rPr>
        <w:t>）</w:t>
      </w:r>
    </w:p>
    <w:p w14:paraId="12C4096D" w14:textId="77777777" w:rsidR="00574F43" w:rsidRDefault="00000000">
      <w:r>
        <w:rPr>
          <w:rFonts w:hint="eastAsia"/>
        </w:rPr>
        <w:t>其中，</w:t>
      </w:r>
      <w:r>
        <w:rPr>
          <w:rFonts w:hint="eastAsia"/>
          <w:position w:val="-12"/>
        </w:rPr>
        <w:object w:dxaOrig="840" w:dyaOrig="360" w14:anchorId="3EADAA8C">
          <v:shape id="_x0000_i1026" type="#_x0000_t75" style="width:42.2pt;height:18.2pt" o:ole="">
            <v:imagedata r:id="rId9" o:title=""/>
          </v:shape>
          <o:OLEObject Type="Embed" ProgID="Equation.3" ShapeID="_x0000_i1026" DrawAspect="Content" ObjectID="_1757337434" r:id="rId10"/>
        </w:object>
      </w:r>
      <w:r>
        <w:rPr>
          <w:rFonts w:hint="eastAsia"/>
        </w:rPr>
        <w:t>为就业选择，</w:t>
      </w:r>
      <w:r>
        <w:rPr>
          <w:rFonts w:hint="eastAsia"/>
          <w:position w:val="-12"/>
        </w:rPr>
        <w:object w:dxaOrig="580" w:dyaOrig="360" w14:anchorId="27749221">
          <v:shape id="_x0000_i1027" type="#_x0000_t75" style="width:29.05pt;height:18.2pt" o:ole="">
            <v:imagedata r:id="rId11" o:title=""/>
          </v:shape>
          <o:OLEObject Type="Embed" ProgID="Equation.3" ShapeID="_x0000_i1027" DrawAspect="Content" ObjectID="_1757337435" r:id="rId12"/>
        </w:object>
      </w:r>
      <w:r>
        <w:rPr>
          <w:rFonts w:hint="eastAsia"/>
        </w:rPr>
        <w:t>为老化年龄认同，</w:t>
      </w:r>
      <w:r>
        <w:rPr>
          <w:rFonts w:hint="eastAsia"/>
          <w:position w:val="-6"/>
        </w:rPr>
        <w:object w:dxaOrig="240" w:dyaOrig="220" w14:anchorId="3E16CA97">
          <v:shape id="_x0000_i1028" type="#_x0000_t75" style="width:12pt;height:10.85pt" o:ole="">
            <v:imagedata r:id="rId13" o:title=""/>
          </v:shape>
          <o:OLEObject Type="Embed" ProgID="Equation.3" ShapeID="_x0000_i1028" DrawAspect="Content" ObjectID="_1757337436" r:id="rId14"/>
        </w:object>
      </w:r>
      <w:r>
        <w:rPr>
          <w:rFonts w:hint="eastAsia"/>
        </w:rPr>
        <w:t>、</w:t>
      </w:r>
      <w:r>
        <w:rPr>
          <w:rFonts w:hint="eastAsia"/>
          <w:position w:val="-10"/>
        </w:rPr>
        <w:object w:dxaOrig="240" w:dyaOrig="320" w14:anchorId="0B66CB17">
          <v:shape id="_x0000_i1029" type="#_x0000_t75" style="width:12pt;height:15.85pt" o:ole="">
            <v:imagedata r:id="rId15" o:title=""/>
          </v:shape>
          <o:OLEObject Type="Embed" ProgID="Equation.3" ShapeID="_x0000_i1029" DrawAspect="Content" ObjectID="_1757337437" r:id="rId16"/>
        </w:object>
      </w:r>
      <w:r>
        <w:rPr>
          <w:rFonts w:hint="eastAsia"/>
        </w:rPr>
        <w:t>、</w:t>
      </w:r>
      <w:r>
        <w:rPr>
          <w:rFonts w:hint="eastAsia"/>
          <w:position w:val="-10"/>
        </w:rPr>
        <w:object w:dxaOrig="200" w:dyaOrig="260" w14:anchorId="0189E8BB">
          <v:shape id="_x0000_i1030" type="#_x0000_t75" style="width:10.05pt;height:13.15pt" o:ole="">
            <v:imagedata r:id="rId17" o:title=""/>
          </v:shape>
          <o:OLEObject Type="Embed" ProgID="Equation.3" ShapeID="_x0000_i1030" DrawAspect="Content" ObjectID="_1757337438" r:id="rId18"/>
        </w:object>
      </w:r>
      <w:r>
        <w:rPr>
          <w:rFonts w:hint="eastAsia"/>
        </w:rPr>
        <w:t>为待估参数，</w:t>
      </w:r>
      <w:r>
        <w:rPr>
          <w:rFonts w:hint="eastAsia"/>
          <w:position w:val="-12"/>
        </w:rPr>
        <w:object w:dxaOrig="279" w:dyaOrig="360" w14:anchorId="22B20A54">
          <v:shape id="_x0000_i1031" type="#_x0000_t75" style="width:13.95pt;height:18.2pt" o:ole="">
            <v:imagedata r:id="rId19" o:title=""/>
          </v:shape>
          <o:OLEObject Type="Embed" ProgID="Equation.3" ShapeID="_x0000_i1031" DrawAspect="Content" ObjectID="_1757337439" r:id="rId20"/>
        </w:object>
      </w:r>
      <w:r>
        <w:rPr>
          <w:rFonts w:hint="eastAsia"/>
        </w:rPr>
        <w:t>为随机误差项，</w:t>
      </w:r>
      <w:r>
        <w:rPr>
          <w:rFonts w:hint="eastAsia"/>
          <w:position w:val="-12"/>
        </w:rPr>
        <w:object w:dxaOrig="360" w:dyaOrig="360" w14:anchorId="2342FB6E">
          <v:shape id="_x0000_i1032" type="#_x0000_t75" style="width:18.2pt;height:18.2pt" o:ole="">
            <v:imagedata r:id="rId21" o:title=""/>
          </v:shape>
          <o:OLEObject Type="Embed" ProgID="Equation.3" ShapeID="_x0000_i1032" DrawAspect="Content" ObjectID="_1757337440" r:id="rId22"/>
        </w:object>
      </w:r>
      <w:r>
        <w:rPr>
          <w:rFonts w:hint="eastAsia"/>
        </w:rPr>
        <w:t>为一组控制变量，包括受访者的个体特征、社会经济地位、健康状况以及</w:t>
      </w:r>
      <w:r>
        <w:rPr>
          <w:rFonts w:hint="eastAsia"/>
        </w:rPr>
        <w:lastRenderedPageBreak/>
        <w:t>家庭特征等。本文参照</w:t>
      </w:r>
      <w:r>
        <w:rPr>
          <w:rFonts w:hint="eastAsia"/>
        </w:rPr>
        <w:t>Ye et al</w:t>
      </w:r>
      <w:r>
        <w:rPr>
          <w:rFonts w:hint="eastAsia"/>
        </w:rPr>
        <w:t>（</w:t>
      </w:r>
      <w:r>
        <w:rPr>
          <w:rFonts w:hint="eastAsia"/>
        </w:rPr>
        <w:t>2022</w:t>
      </w:r>
      <w:r>
        <w:rPr>
          <w:rFonts w:hint="eastAsia"/>
        </w:rPr>
        <w:t>）的研究，在回归模型中加入时间虚拟变量（</w:t>
      </w:r>
      <w:r>
        <w:rPr>
          <w:rFonts w:hint="eastAsia"/>
          <w:position w:val="-12"/>
        </w:rPr>
        <w:object w:dxaOrig="240" w:dyaOrig="360" w14:anchorId="5BB471CE">
          <v:shape id="_x0000_i1033" type="#_x0000_t75" style="width:12pt;height:18.2pt" o:ole="">
            <v:imagedata r:id="rId23" o:title=""/>
          </v:shape>
          <o:OLEObject Type="Embed" ProgID="Equation.3" ShapeID="_x0000_i1033" DrawAspect="Content" ObjectID="_1757337441" r:id="rId24"/>
        </w:object>
      </w:r>
      <w:r>
        <w:rPr>
          <w:rFonts w:hint="eastAsia"/>
        </w:rPr>
        <w:t>）和省份虚拟变量（</w:t>
      </w:r>
      <w:r>
        <w:rPr>
          <w:rFonts w:hint="eastAsia"/>
          <w:position w:val="-14"/>
        </w:rPr>
        <w:object w:dxaOrig="300" w:dyaOrig="380" w14:anchorId="347ECEEE">
          <v:shape id="_x0000_i1034" type="#_x0000_t75" style="width:15.1pt;height:18.95pt" o:ole="">
            <v:imagedata r:id="rId25" o:title=""/>
          </v:shape>
          <o:OLEObject Type="Embed" ProgID="Equation.3" ShapeID="_x0000_i1034" DrawAspect="Content" ObjectID="_1757337442" r:id="rId26"/>
        </w:object>
      </w:r>
      <w:r>
        <w:rPr>
          <w:rFonts w:hint="eastAsia"/>
        </w:rPr>
        <w:t>），以控制潜在的时间和区域文化效应。整个模型的平均方差膨胀因子（</w:t>
      </w:r>
      <w:r>
        <w:rPr>
          <w:rFonts w:hint="eastAsia"/>
        </w:rPr>
        <w:t>VIF</w:t>
      </w:r>
      <w:r>
        <w:rPr>
          <w:rFonts w:hint="eastAsia"/>
        </w:rPr>
        <w:t>）为</w:t>
      </w:r>
      <w:r>
        <w:rPr>
          <w:rFonts w:hint="eastAsia"/>
        </w:rPr>
        <w:t>1.78</w:t>
      </w:r>
      <w:r>
        <w:rPr>
          <w:rFonts w:hint="eastAsia"/>
        </w:rPr>
        <w:t>，并且模型中每一个变量的</w:t>
      </w:r>
      <w:r>
        <w:rPr>
          <w:rFonts w:hint="eastAsia"/>
        </w:rPr>
        <w:t>VIF</w:t>
      </w:r>
      <w:r>
        <w:rPr>
          <w:rFonts w:hint="eastAsia"/>
        </w:rPr>
        <w:t>均小于</w:t>
      </w:r>
      <w:r>
        <w:rPr>
          <w:rFonts w:hint="eastAsia"/>
        </w:rPr>
        <w:t>10</w:t>
      </w:r>
      <w:r>
        <w:rPr>
          <w:rFonts w:hint="eastAsia"/>
        </w:rPr>
        <w:t>，故不必担心存在多重共线性。</w:t>
      </w:r>
    </w:p>
    <w:p w14:paraId="05AA5CD7" w14:textId="77777777" w:rsidR="00574F43" w:rsidRDefault="00574F43"/>
    <w:p w14:paraId="73B84718" w14:textId="77777777" w:rsidR="00574F43" w:rsidRDefault="00000000">
      <w:pPr>
        <w:ind w:firstLineChars="0" w:firstLine="0"/>
        <w:jc w:val="center"/>
      </w:pPr>
      <w:r>
        <w:rPr>
          <w:rFonts w:ascii="黑体" w:eastAsia="黑体" w:hAnsi="黑体" w:cs="黑体" w:hint="eastAsia"/>
          <w:sz w:val="28"/>
          <w:szCs w:val="28"/>
        </w:rPr>
        <w:t>五、实证分析</w:t>
      </w:r>
    </w:p>
    <w:p w14:paraId="7F8C5D40" w14:textId="77777777" w:rsidR="00574F43" w:rsidRDefault="00000000">
      <w:r>
        <w:rPr>
          <w:rFonts w:ascii="黑体" w:eastAsia="黑体" w:hAnsi="黑体" w:cs="黑体" w:hint="eastAsia"/>
        </w:rPr>
        <w:t>（一）基础回归</w:t>
      </w:r>
    </w:p>
    <w:p w14:paraId="46E25211" w14:textId="77777777" w:rsidR="00574F43" w:rsidRDefault="00000000">
      <w:r>
        <w:rPr>
          <w:rFonts w:hint="eastAsia"/>
        </w:rPr>
        <w:t>表</w:t>
      </w:r>
      <w:r>
        <w:rPr>
          <w:rFonts w:hint="eastAsia"/>
        </w:rPr>
        <w:t>2</w:t>
      </w:r>
      <w:r>
        <w:rPr>
          <w:rFonts w:hint="eastAsia"/>
        </w:rPr>
        <w:t>报告了老化年龄认同对老年人就业选择的边际效应，我们发现，老化年龄认同带来的对衰老的否定有助于提升老年人就业可能性。表</w:t>
      </w:r>
      <w:r>
        <w:rPr>
          <w:rFonts w:hint="eastAsia"/>
        </w:rPr>
        <w:t>2</w:t>
      </w:r>
      <w:r>
        <w:rPr>
          <w:rFonts w:hint="eastAsia"/>
        </w:rPr>
        <w:t>第（</w:t>
      </w:r>
      <w:r>
        <w:rPr>
          <w:rFonts w:hint="eastAsia"/>
        </w:rPr>
        <w:t>1</w:t>
      </w:r>
      <w:r>
        <w:rPr>
          <w:rFonts w:hint="eastAsia"/>
        </w:rPr>
        <w:t>）列显示，仅控制时间虚拟变量和省份虚拟变量，老化年龄认同对老年人就业选择具有显著正向影响，否认变老的老年人群体选择就业的概率比承认变老的老年人群体显著高出</w:t>
      </w:r>
      <w:r>
        <w:rPr>
          <w:rFonts w:hint="eastAsia"/>
        </w:rPr>
        <w:t>5.8%</w:t>
      </w:r>
      <w:r>
        <w:rPr>
          <w:rFonts w:hint="eastAsia"/>
        </w:rPr>
        <w:t>；表</w:t>
      </w:r>
      <w:r>
        <w:rPr>
          <w:rFonts w:hint="eastAsia"/>
        </w:rPr>
        <w:t>2</w:t>
      </w:r>
      <w:r>
        <w:rPr>
          <w:rFonts w:hint="eastAsia"/>
        </w:rPr>
        <w:t>第（</w:t>
      </w:r>
      <w:r>
        <w:rPr>
          <w:rFonts w:hint="eastAsia"/>
        </w:rPr>
        <w:t>2</w:t>
      </w:r>
      <w:r>
        <w:rPr>
          <w:rFonts w:hint="eastAsia"/>
        </w:rPr>
        <w:t>）列显示，进一步控制个体特征、社会经济地位、健康状况以及家庭特征等变量，否认变老的老年人群体选择就业的概率比承认变老的老年人群体显著高出</w:t>
      </w:r>
      <w:r>
        <w:rPr>
          <w:rFonts w:hint="eastAsia"/>
        </w:rPr>
        <w:t>2.4%</w:t>
      </w:r>
      <w:r>
        <w:rPr>
          <w:rFonts w:hint="eastAsia"/>
        </w:rPr>
        <w:t>，这与表</w:t>
      </w:r>
      <w:r>
        <w:rPr>
          <w:rFonts w:hint="eastAsia"/>
        </w:rPr>
        <w:t>2</w:t>
      </w:r>
      <w:r>
        <w:rPr>
          <w:rFonts w:hint="eastAsia"/>
        </w:rPr>
        <w:t>第（</w:t>
      </w:r>
      <w:r>
        <w:rPr>
          <w:rFonts w:hint="eastAsia"/>
        </w:rPr>
        <w:t>3</w:t>
      </w:r>
      <w:r>
        <w:rPr>
          <w:rFonts w:hint="eastAsia"/>
        </w:rPr>
        <w:t>）列使用</w:t>
      </w:r>
      <w:r>
        <w:rPr>
          <w:rFonts w:hint="eastAsia"/>
        </w:rPr>
        <w:t>OLS</w:t>
      </w:r>
      <w:r>
        <w:rPr>
          <w:rFonts w:hint="eastAsia"/>
        </w:rPr>
        <w:t>估计方法得到的结果一致，表明基础回归的估计结果不依赖估计方法的选择。</w:t>
      </w:r>
    </w:p>
    <w:p w14:paraId="73732CB7" w14:textId="77777777" w:rsidR="00574F43" w:rsidRDefault="00000000">
      <w:r>
        <w:rPr>
          <w:rFonts w:hint="eastAsia"/>
        </w:rPr>
        <w:t>正如预期的一样，实际年龄与老年人就业选择显著负相关，教育程度与老年人就业选择显著正相关，实际年龄每增长</w:t>
      </w:r>
      <w:r>
        <w:rPr>
          <w:rFonts w:hint="eastAsia"/>
        </w:rPr>
        <w:t>1</w:t>
      </w:r>
      <w:r>
        <w:rPr>
          <w:rFonts w:hint="eastAsia"/>
        </w:rPr>
        <w:t>岁，老年人就业可能性会显著下降</w:t>
      </w:r>
      <w:r>
        <w:rPr>
          <w:rFonts w:hint="eastAsia"/>
        </w:rPr>
        <w:t>0.8%</w:t>
      </w:r>
      <w:r>
        <w:rPr>
          <w:rFonts w:hint="eastAsia"/>
        </w:rPr>
        <w:t>，教育程度最大可以使老年人就业可能性显著增加</w:t>
      </w:r>
      <w:r>
        <w:rPr>
          <w:rFonts w:hint="eastAsia"/>
        </w:rPr>
        <w:t>4.8%</w:t>
      </w:r>
      <w:r>
        <w:rPr>
          <w:rFonts w:hint="eastAsia"/>
        </w:rPr>
        <w:t>，因此，老化年龄认同对老年人就业选择的影响效应至少可以抵消实际年龄增长</w:t>
      </w:r>
      <w:r>
        <w:rPr>
          <w:rFonts w:hint="eastAsia"/>
        </w:rPr>
        <w:t>3</w:t>
      </w:r>
      <w:r>
        <w:rPr>
          <w:rFonts w:hint="eastAsia"/>
        </w:rPr>
        <w:t>岁所带来的阻碍作用，但低于教育程度对老年人就业选择的整体贡献。而表</w:t>
      </w:r>
      <w:r>
        <w:rPr>
          <w:rFonts w:hint="eastAsia"/>
        </w:rPr>
        <w:t>2</w:t>
      </w:r>
      <w:r>
        <w:rPr>
          <w:rFonts w:hint="eastAsia"/>
        </w:rPr>
        <w:t>第（</w:t>
      </w:r>
      <w:r>
        <w:rPr>
          <w:rFonts w:hint="eastAsia"/>
        </w:rPr>
        <w:t>2</w:t>
      </w:r>
      <w:r>
        <w:rPr>
          <w:rFonts w:hint="eastAsia"/>
        </w:rPr>
        <w:t>）列显示，子女数量与情绪对老年人就业选择的影响不显著，这可能是由于相比子女数量上的“名义”优势，子女提供的经济支持、与子女同住这类“实在”的反映中国传统尊老文化、孝道规范的因素更能对老年人就业选择产生影响；虽然情绪变量可以一定程度上反映老年人的人格特征与心理状况，但本文情绪变量衡量的是过去一周内老年人情绪特点，可能较短时期内的情绪变动无法概括影响个体就业选择的心理特质。</w:t>
      </w:r>
    </w:p>
    <w:p w14:paraId="248760D1" w14:textId="77777777" w:rsidR="00574F43" w:rsidRDefault="00574F43"/>
    <w:p w14:paraId="789A00F9" w14:textId="77777777" w:rsidR="00574F43" w:rsidRDefault="00000000">
      <w:pPr>
        <w:ind w:firstLineChars="0" w:firstLine="0"/>
        <w:jc w:val="center"/>
      </w:pPr>
      <w:r>
        <w:rPr>
          <w:rFonts w:ascii="楷体" w:eastAsia="楷体" w:hAnsi="楷体" w:cs="楷体" w:hint="eastAsia"/>
          <w:sz w:val="18"/>
          <w:szCs w:val="18"/>
        </w:rPr>
        <w:t>表</w:t>
      </w:r>
      <w:r>
        <w:rPr>
          <w:rFonts w:eastAsia="楷体" w:cs="Times New Roman"/>
          <w:sz w:val="18"/>
          <w:szCs w:val="18"/>
        </w:rPr>
        <w:t>2</w:t>
      </w:r>
      <w:r>
        <w:rPr>
          <w:rFonts w:ascii="楷体" w:eastAsia="楷体" w:hAnsi="楷体" w:cs="楷体" w:hint="eastAsia"/>
          <w:sz w:val="18"/>
          <w:szCs w:val="18"/>
        </w:rPr>
        <w:t xml:space="preserve">  基础回归估计结果</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070"/>
        <w:gridCol w:w="2070"/>
        <w:gridCol w:w="2070"/>
      </w:tblGrid>
      <w:tr w:rsidR="00574F43" w14:paraId="34E7C756" w14:textId="77777777">
        <w:trPr>
          <w:jc w:val="center"/>
        </w:trPr>
        <w:tc>
          <w:tcPr>
            <w:tcW w:w="1886" w:type="dxa"/>
            <w:tcBorders>
              <w:tl2br w:val="nil"/>
              <w:tr2bl w:val="nil"/>
            </w:tcBorders>
          </w:tcPr>
          <w:p w14:paraId="4724427F" w14:textId="77777777" w:rsidR="00574F43" w:rsidRDefault="00574F43">
            <w:pPr>
              <w:ind w:firstLineChars="0" w:firstLine="0"/>
              <w:jc w:val="center"/>
              <w:rPr>
                <w:sz w:val="18"/>
                <w:szCs w:val="18"/>
              </w:rPr>
            </w:pPr>
          </w:p>
        </w:tc>
        <w:tc>
          <w:tcPr>
            <w:tcW w:w="1701" w:type="dxa"/>
            <w:tcBorders>
              <w:tl2br w:val="nil"/>
              <w:tr2bl w:val="nil"/>
            </w:tcBorders>
          </w:tcPr>
          <w:p w14:paraId="5517EDA8" w14:textId="77777777" w:rsidR="00574F43" w:rsidRDefault="00000000">
            <w:pPr>
              <w:ind w:firstLineChars="0" w:firstLine="0"/>
              <w:jc w:val="center"/>
              <w:rPr>
                <w:sz w:val="18"/>
                <w:szCs w:val="18"/>
              </w:rPr>
            </w:pPr>
            <w:r>
              <w:rPr>
                <w:rFonts w:hint="eastAsia"/>
                <w:sz w:val="18"/>
                <w:szCs w:val="18"/>
              </w:rPr>
              <w:t>（</w:t>
            </w:r>
            <w:r>
              <w:rPr>
                <w:rFonts w:hint="eastAsia"/>
                <w:sz w:val="18"/>
                <w:szCs w:val="18"/>
              </w:rPr>
              <w:t>1</w:t>
            </w:r>
            <w:r>
              <w:rPr>
                <w:rFonts w:hint="eastAsia"/>
                <w:sz w:val="18"/>
                <w:szCs w:val="18"/>
              </w:rPr>
              <w:t>）</w:t>
            </w:r>
          </w:p>
        </w:tc>
        <w:tc>
          <w:tcPr>
            <w:tcW w:w="1701" w:type="dxa"/>
            <w:tcBorders>
              <w:tl2br w:val="nil"/>
              <w:tr2bl w:val="nil"/>
            </w:tcBorders>
          </w:tcPr>
          <w:p w14:paraId="120538F9"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tc>
        <w:tc>
          <w:tcPr>
            <w:tcW w:w="1701" w:type="dxa"/>
            <w:tcBorders>
              <w:tl2br w:val="nil"/>
              <w:tr2bl w:val="nil"/>
            </w:tcBorders>
          </w:tcPr>
          <w:p w14:paraId="6D67745B"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r>
      <w:tr w:rsidR="00574F43" w14:paraId="4934E4F0" w14:textId="77777777">
        <w:trPr>
          <w:jc w:val="center"/>
        </w:trPr>
        <w:tc>
          <w:tcPr>
            <w:tcW w:w="1886" w:type="dxa"/>
            <w:tcBorders>
              <w:tl2br w:val="nil"/>
              <w:tr2bl w:val="nil"/>
            </w:tcBorders>
          </w:tcPr>
          <w:p w14:paraId="3AD706E2" w14:textId="77777777" w:rsidR="00574F43" w:rsidRDefault="00000000">
            <w:pPr>
              <w:ind w:firstLineChars="0" w:firstLine="0"/>
              <w:jc w:val="center"/>
              <w:rPr>
                <w:sz w:val="18"/>
                <w:szCs w:val="18"/>
              </w:rPr>
            </w:pPr>
            <w:r>
              <w:rPr>
                <w:rFonts w:hint="eastAsia"/>
                <w:sz w:val="18"/>
                <w:szCs w:val="18"/>
              </w:rPr>
              <w:t>老化年龄认同</w:t>
            </w:r>
          </w:p>
        </w:tc>
        <w:tc>
          <w:tcPr>
            <w:tcW w:w="1701" w:type="dxa"/>
            <w:tcBorders>
              <w:tl2br w:val="nil"/>
              <w:tr2bl w:val="nil"/>
            </w:tcBorders>
          </w:tcPr>
          <w:p w14:paraId="662FE15E" w14:textId="77777777" w:rsidR="00574F43" w:rsidRDefault="00000000">
            <w:pPr>
              <w:ind w:firstLineChars="0" w:firstLine="0"/>
              <w:jc w:val="center"/>
              <w:rPr>
                <w:rFonts w:eastAsiaTheme="minorEastAsia"/>
                <w:sz w:val="18"/>
                <w:szCs w:val="18"/>
              </w:rPr>
            </w:pPr>
            <w:r>
              <w:rPr>
                <w:rFonts w:hint="eastAsia"/>
                <w:sz w:val="18"/>
                <w:szCs w:val="18"/>
              </w:rPr>
              <w:t>0.058</w:t>
            </w:r>
            <w:r>
              <w:rPr>
                <w:sz w:val="18"/>
                <w:szCs w:val="18"/>
              </w:rPr>
              <w:t>***</w:t>
            </w:r>
            <w:r>
              <w:rPr>
                <w:rFonts w:hint="eastAsia"/>
                <w:sz w:val="18"/>
                <w:szCs w:val="18"/>
              </w:rPr>
              <w:t>（</w:t>
            </w:r>
            <w:r>
              <w:rPr>
                <w:sz w:val="18"/>
                <w:szCs w:val="18"/>
              </w:rPr>
              <w:t>0.00</w:t>
            </w:r>
            <w:r>
              <w:rPr>
                <w:rFonts w:hint="eastAsia"/>
                <w:sz w:val="18"/>
                <w:szCs w:val="18"/>
              </w:rPr>
              <w:t>7</w:t>
            </w:r>
            <w:r>
              <w:rPr>
                <w:rFonts w:hint="eastAsia"/>
                <w:sz w:val="18"/>
                <w:szCs w:val="18"/>
              </w:rPr>
              <w:t>）</w:t>
            </w:r>
          </w:p>
        </w:tc>
        <w:tc>
          <w:tcPr>
            <w:tcW w:w="1701" w:type="dxa"/>
            <w:tcBorders>
              <w:tl2br w:val="nil"/>
              <w:tr2bl w:val="nil"/>
            </w:tcBorders>
          </w:tcPr>
          <w:p w14:paraId="55E5C81C" w14:textId="77777777" w:rsidR="00574F43" w:rsidRDefault="00000000">
            <w:pPr>
              <w:ind w:firstLineChars="0" w:firstLine="0"/>
              <w:jc w:val="center"/>
              <w:rPr>
                <w:rFonts w:eastAsiaTheme="minorEastAsia"/>
                <w:sz w:val="18"/>
                <w:szCs w:val="18"/>
              </w:rPr>
            </w:pPr>
            <w:r>
              <w:rPr>
                <w:sz w:val="18"/>
                <w:szCs w:val="18"/>
              </w:rPr>
              <w:t>0.024***</w:t>
            </w:r>
            <w:r>
              <w:rPr>
                <w:rFonts w:hint="eastAsia"/>
                <w:sz w:val="18"/>
                <w:szCs w:val="18"/>
              </w:rPr>
              <w:t>（</w:t>
            </w:r>
            <w:r>
              <w:rPr>
                <w:sz w:val="18"/>
                <w:szCs w:val="18"/>
              </w:rPr>
              <w:t>0.009</w:t>
            </w:r>
            <w:r>
              <w:rPr>
                <w:rFonts w:hint="eastAsia"/>
                <w:sz w:val="18"/>
                <w:szCs w:val="18"/>
              </w:rPr>
              <w:t>）</w:t>
            </w:r>
          </w:p>
        </w:tc>
        <w:tc>
          <w:tcPr>
            <w:tcW w:w="1701" w:type="dxa"/>
            <w:tcBorders>
              <w:tl2br w:val="nil"/>
              <w:tr2bl w:val="nil"/>
            </w:tcBorders>
          </w:tcPr>
          <w:p w14:paraId="6B3AC8C4" w14:textId="77777777" w:rsidR="00574F43" w:rsidRDefault="00000000">
            <w:pPr>
              <w:ind w:firstLineChars="0" w:firstLine="0"/>
              <w:jc w:val="center"/>
              <w:rPr>
                <w:rFonts w:eastAsiaTheme="minorEastAsia"/>
                <w:sz w:val="18"/>
                <w:szCs w:val="18"/>
              </w:rPr>
            </w:pPr>
            <w:r>
              <w:rPr>
                <w:sz w:val="18"/>
                <w:szCs w:val="18"/>
              </w:rPr>
              <w:t>0.024***</w:t>
            </w:r>
            <w:r>
              <w:rPr>
                <w:rFonts w:hint="eastAsia"/>
                <w:sz w:val="18"/>
                <w:szCs w:val="18"/>
              </w:rPr>
              <w:t>（</w:t>
            </w:r>
            <w:r>
              <w:rPr>
                <w:sz w:val="18"/>
                <w:szCs w:val="18"/>
              </w:rPr>
              <w:t>0.009</w:t>
            </w:r>
            <w:r>
              <w:rPr>
                <w:rFonts w:hint="eastAsia"/>
                <w:sz w:val="18"/>
                <w:szCs w:val="18"/>
              </w:rPr>
              <w:t>）</w:t>
            </w:r>
          </w:p>
        </w:tc>
      </w:tr>
      <w:tr w:rsidR="00574F43" w14:paraId="7474CEB0" w14:textId="77777777">
        <w:trPr>
          <w:jc w:val="center"/>
        </w:trPr>
        <w:tc>
          <w:tcPr>
            <w:tcW w:w="1886" w:type="dxa"/>
            <w:tcBorders>
              <w:tl2br w:val="nil"/>
              <w:tr2bl w:val="nil"/>
            </w:tcBorders>
          </w:tcPr>
          <w:p w14:paraId="0D3FAE05" w14:textId="77777777" w:rsidR="00574F43" w:rsidRDefault="00000000">
            <w:pPr>
              <w:ind w:firstLineChars="0" w:firstLine="0"/>
              <w:jc w:val="center"/>
              <w:rPr>
                <w:sz w:val="18"/>
                <w:szCs w:val="18"/>
              </w:rPr>
            </w:pPr>
            <w:r>
              <w:rPr>
                <w:rFonts w:hint="eastAsia"/>
                <w:sz w:val="18"/>
                <w:szCs w:val="18"/>
              </w:rPr>
              <w:t>年龄</w:t>
            </w:r>
          </w:p>
        </w:tc>
        <w:tc>
          <w:tcPr>
            <w:tcW w:w="1701" w:type="dxa"/>
            <w:tcBorders>
              <w:tl2br w:val="nil"/>
              <w:tr2bl w:val="nil"/>
            </w:tcBorders>
          </w:tcPr>
          <w:p w14:paraId="5F03BFB2" w14:textId="77777777" w:rsidR="00574F43" w:rsidRDefault="00574F43">
            <w:pPr>
              <w:ind w:firstLineChars="0" w:firstLine="0"/>
              <w:jc w:val="center"/>
              <w:rPr>
                <w:sz w:val="18"/>
                <w:szCs w:val="18"/>
              </w:rPr>
            </w:pPr>
          </w:p>
        </w:tc>
        <w:tc>
          <w:tcPr>
            <w:tcW w:w="1701" w:type="dxa"/>
            <w:tcBorders>
              <w:tl2br w:val="nil"/>
              <w:tr2bl w:val="nil"/>
            </w:tcBorders>
          </w:tcPr>
          <w:p w14:paraId="2DDDED40" w14:textId="77777777" w:rsidR="00574F43" w:rsidRDefault="00000000">
            <w:pPr>
              <w:ind w:firstLineChars="0" w:firstLine="0"/>
              <w:jc w:val="center"/>
              <w:rPr>
                <w:rFonts w:eastAsiaTheme="minorEastAsia"/>
                <w:sz w:val="18"/>
                <w:szCs w:val="18"/>
              </w:rPr>
            </w:pPr>
            <w:r>
              <w:rPr>
                <w:sz w:val="18"/>
                <w:szCs w:val="18"/>
              </w:rPr>
              <w:t>-0.00</w:t>
            </w:r>
            <w:r>
              <w:rPr>
                <w:rFonts w:hint="eastAsia"/>
                <w:sz w:val="18"/>
                <w:szCs w:val="18"/>
              </w:rPr>
              <w:t>8</w:t>
            </w:r>
            <w:r>
              <w:rPr>
                <w:sz w:val="18"/>
                <w:szCs w:val="18"/>
              </w:rPr>
              <w:t>***</w:t>
            </w:r>
            <w:r>
              <w:rPr>
                <w:rFonts w:hint="eastAsia"/>
                <w:sz w:val="18"/>
                <w:szCs w:val="18"/>
              </w:rPr>
              <w:t>（</w:t>
            </w:r>
            <w:r>
              <w:rPr>
                <w:sz w:val="18"/>
                <w:szCs w:val="18"/>
              </w:rPr>
              <w:t>0.001</w:t>
            </w:r>
            <w:r>
              <w:rPr>
                <w:rFonts w:hint="eastAsia"/>
                <w:sz w:val="18"/>
                <w:szCs w:val="18"/>
              </w:rPr>
              <w:t>）</w:t>
            </w:r>
          </w:p>
        </w:tc>
        <w:tc>
          <w:tcPr>
            <w:tcW w:w="1701" w:type="dxa"/>
            <w:tcBorders>
              <w:tl2br w:val="nil"/>
              <w:tr2bl w:val="nil"/>
            </w:tcBorders>
          </w:tcPr>
          <w:p w14:paraId="35E38512" w14:textId="77777777" w:rsidR="00574F43" w:rsidRDefault="00000000">
            <w:pPr>
              <w:ind w:firstLineChars="0" w:firstLine="0"/>
              <w:jc w:val="center"/>
              <w:rPr>
                <w:rFonts w:eastAsiaTheme="minorEastAsia"/>
                <w:sz w:val="18"/>
                <w:szCs w:val="18"/>
              </w:rPr>
            </w:pPr>
            <w:r>
              <w:rPr>
                <w:sz w:val="18"/>
                <w:szCs w:val="18"/>
              </w:rPr>
              <w:t>-0.007***</w:t>
            </w:r>
            <w:r>
              <w:rPr>
                <w:rFonts w:hint="eastAsia"/>
                <w:sz w:val="18"/>
                <w:szCs w:val="18"/>
              </w:rPr>
              <w:t>（</w:t>
            </w:r>
            <w:r>
              <w:rPr>
                <w:sz w:val="18"/>
                <w:szCs w:val="18"/>
              </w:rPr>
              <w:t>0.001</w:t>
            </w:r>
            <w:r>
              <w:rPr>
                <w:rFonts w:hint="eastAsia"/>
                <w:sz w:val="18"/>
                <w:szCs w:val="18"/>
              </w:rPr>
              <w:t>）</w:t>
            </w:r>
          </w:p>
        </w:tc>
      </w:tr>
      <w:tr w:rsidR="00574F43" w14:paraId="315B8A8D" w14:textId="77777777">
        <w:trPr>
          <w:jc w:val="center"/>
        </w:trPr>
        <w:tc>
          <w:tcPr>
            <w:tcW w:w="1886" w:type="dxa"/>
            <w:tcBorders>
              <w:tl2br w:val="nil"/>
              <w:tr2bl w:val="nil"/>
            </w:tcBorders>
          </w:tcPr>
          <w:p w14:paraId="402A3D42" w14:textId="77777777" w:rsidR="00574F43" w:rsidRDefault="00000000">
            <w:pPr>
              <w:ind w:firstLineChars="0" w:firstLine="0"/>
              <w:jc w:val="center"/>
              <w:rPr>
                <w:sz w:val="18"/>
                <w:szCs w:val="18"/>
              </w:rPr>
            </w:pPr>
            <w:r>
              <w:rPr>
                <w:rFonts w:hint="eastAsia"/>
                <w:sz w:val="18"/>
                <w:szCs w:val="18"/>
              </w:rPr>
              <w:t>性别</w:t>
            </w:r>
          </w:p>
        </w:tc>
        <w:tc>
          <w:tcPr>
            <w:tcW w:w="1701" w:type="dxa"/>
            <w:tcBorders>
              <w:tl2br w:val="nil"/>
              <w:tr2bl w:val="nil"/>
            </w:tcBorders>
          </w:tcPr>
          <w:p w14:paraId="2F7CE89D" w14:textId="77777777" w:rsidR="00574F43" w:rsidRDefault="00574F43">
            <w:pPr>
              <w:ind w:firstLineChars="0" w:firstLine="0"/>
              <w:jc w:val="center"/>
              <w:rPr>
                <w:sz w:val="18"/>
                <w:szCs w:val="18"/>
              </w:rPr>
            </w:pPr>
          </w:p>
        </w:tc>
        <w:tc>
          <w:tcPr>
            <w:tcW w:w="1701" w:type="dxa"/>
            <w:tcBorders>
              <w:tl2br w:val="nil"/>
              <w:tr2bl w:val="nil"/>
            </w:tcBorders>
          </w:tcPr>
          <w:p w14:paraId="65F4AE7E"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59</w:t>
            </w:r>
            <w:r>
              <w:rPr>
                <w:sz w:val="18"/>
                <w:szCs w:val="18"/>
              </w:rPr>
              <w:t>***</w:t>
            </w:r>
            <w:r>
              <w:rPr>
                <w:rFonts w:hint="eastAsia"/>
                <w:sz w:val="18"/>
                <w:szCs w:val="18"/>
              </w:rPr>
              <w:t>（</w:t>
            </w:r>
            <w:r>
              <w:rPr>
                <w:sz w:val="18"/>
                <w:szCs w:val="18"/>
              </w:rPr>
              <w:t>0.008</w:t>
            </w:r>
            <w:r>
              <w:rPr>
                <w:rFonts w:hint="eastAsia"/>
                <w:sz w:val="18"/>
                <w:szCs w:val="18"/>
              </w:rPr>
              <w:t>）</w:t>
            </w:r>
          </w:p>
        </w:tc>
        <w:tc>
          <w:tcPr>
            <w:tcW w:w="1701" w:type="dxa"/>
            <w:tcBorders>
              <w:tl2br w:val="nil"/>
              <w:tr2bl w:val="nil"/>
            </w:tcBorders>
          </w:tcPr>
          <w:p w14:paraId="76D70158" w14:textId="77777777" w:rsidR="00574F43" w:rsidRDefault="00000000">
            <w:pPr>
              <w:ind w:firstLineChars="0" w:firstLine="0"/>
              <w:jc w:val="center"/>
              <w:rPr>
                <w:rFonts w:eastAsiaTheme="minorEastAsia"/>
                <w:sz w:val="18"/>
                <w:szCs w:val="18"/>
              </w:rPr>
            </w:pPr>
            <w:r>
              <w:rPr>
                <w:sz w:val="18"/>
                <w:szCs w:val="18"/>
              </w:rPr>
              <w:t>0.064***</w:t>
            </w:r>
            <w:r>
              <w:rPr>
                <w:rFonts w:hint="eastAsia"/>
                <w:sz w:val="18"/>
                <w:szCs w:val="18"/>
              </w:rPr>
              <w:t>（</w:t>
            </w:r>
            <w:r>
              <w:rPr>
                <w:sz w:val="18"/>
                <w:szCs w:val="18"/>
              </w:rPr>
              <w:t>0.008</w:t>
            </w:r>
            <w:r>
              <w:rPr>
                <w:rFonts w:hint="eastAsia"/>
                <w:sz w:val="18"/>
                <w:szCs w:val="18"/>
              </w:rPr>
              <w:t>）</w:t>
            </w:r>
          </w:p>
        </w:tc>
      </w:tr>
      <w:tr w:rsidR="00574F43" w14:paraId="04B6D104" w14:textId="77777777">
        <w:trPr>
          <w:jc w:val="center"/>
        </w:trPr>
        <w:tc>
          <w:tcPr>
            <w:tcW w:w="1886" w:type="dxa"/>
            <w:tcBorders>
              <w:tl2br w:val="nil"/>
              <w:tr2bl w:val="nil"/>
            </w:tcBorders>
          </w:tcPr>
          <w:p w14:paraId="1FDF072F" w14:textId="77777777" w:rsidR="00574F43" w:rsidRDefault="00000000">
            <w:pPr>
              <w:ind w:firstLineChars="0" w:firstLine="0"/>
              <w:jc w:val="center"/>
              <w:rPr>
                <w:sz w:val="18"/>
                <w:szCs w:val="18"/>
              </w:rPr>
            </w:pPr>
            <w:r>
              <w:rPr>
                <w:rFonts w:hint="eastAsia"/>
                <w:sz w:val="18"/>
                <w:szCs w:val="18"/>
              </w:rPr>
              <w:t>婚姻</w:t>
            </w:r>
          </w:p>
        </w:tc>
        <w:tc>
          <w:tcPr>
            <w:tcW w:w="1701" w:type="dxa"/>
            <w:tcBorders>
              <w:tl2br w:val="nil"/>
              <w:tr2bl w:val="nil"/>
            </w:tcBorders>
          </w:tcPr>
          <w:p w14:paraId="4A23663F" w14:textId="77777777" w:rsidR="00574F43" w:rsidRDefault="00574F43">
            <w:pPr>
              <w:ind w:firstLineChars="0" w:firstLine="0"/>
              <w:jc w:val="center"/>
              <w:rPr>
                <w:sz w:val="18"/>
                <w:szCs w:val="18"/>
              </w:rPr>
            </w:pPr>
          </w:p>
        </w:tc>
        <w:tc>
          <w:tcPr>
            <w:tcW w:w="1701" w:type="dxa"/>
            <w:tcBorders>
              <w:tl2br w:val="nil"/>
              <w:tr2bl w:val="nil"/>
            </w:tcBorders>
          </w:tcPr>
          <w:p w14:paraId="4B16665D"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27</w:t>
            </w:r>
            <w:r>
              <w:rPr>
                <w:sz w:val="18"/>
                <w:szCs w:val="18"/>
              </w:rPr>
              <w:t>**</w:t>
            </w:r>
            <w:r>
              <w:rPr>
                <w:rFonts w:hint="eastAsia"/>
                <w:sz w:val="18"/>
                <w:szCs w:val="18"/>
              </w:rPr>
              <w:t>（</w:t>
            </w:r>
            <w:r>
              <w:rPr>
                <w:sz w:val="18"/>
                <w:szCs w:val="18"/>
              </w:rPr>
              <w:t>0.01</w:t>
            </w:r>
            <w:r>
              <w:rPr>
                <w:rFonts w:hint="eastAsia"/>
                <w:sz w:val="18"/>
                <w:szCs w:val="18"/>
              </w:rPr>
              <w:t>1</w:t>
            </w:r>
            <w:r>
              <w:rPr>
                <w:rFonts w:hint="eastAsia"/>
                <w:sz w:val="18"/>
                <w:szCs w:val="18"/>
              </w:rPr>
              <w:t>）</w:t>
            </w:r>
          </w:p>
        </w:tc>
        <w:tc>
          <w:tcPr>
            <w:tcW w:w="1701" w:type="dxa"/>
            <w:tcBorders>
              <w:tl2br w:val="nil"/>
              <w:tr2bl w:val="nil"/>
            </w:tcBorders>
          </w:tcPr>
          <w:p w14:paraId="3561D1B5" w14:textId="77777777" w:rsidR="00574F43" w:rsidRDefault="00000000">
            <w:pPr>
              <w:ind w:firstLineChars="0" w:firstLine="0"/>
              <w:jc w:val="center"/>
              <w:rPr>
                <w:rFonts w:eastAsiaTheme="minorEastAsia"/>
                <w:sz w:val="18"/>
                <w:szCs w:val="18"/>
              </w:rPr>
            </w:pPr>
            <w:r>
              <w:rPr>
                <w:sz w:val="18"/>
                <w:szCs w:val="18"/>
              </w:rPr>
              <w:t>0.015</w:t>
            </w:r>
            <w:r>
              <w:rPr>
                <w:rFonts w:hint="eastAsia"/>
                <w:sz w:val="18"/>
                <w:szCs w:val="18"/>
              </w:rPr>
              <w:t>（</w:t>
            </w:r>
            <w:r>
              <w:rPr>
                <w:sz w:val="18"/>
                <w:szCs w:val="18"/>
              </w:rPr>
              <w:t>0.010</w:t>
            </w:r>
            <w:r>
              <w:rPr>
                <w:rFonts w:hint="eastAsia"/>
                <w:sz w:val="18"/>
                <w:szCs w:val="18"/>
              </w:rPr>
              <w:t>）</w:t>
            </w:r>
          </w:p>
        </w:tc>
      </w:tr>
      <w:tr w:rsidR="00574F43" w14:paraId="5A92348F" w14:textId="77777777">
        <w:trPr>
          <w:jc w:val="center"/>
        </w:trPr>
        <w:tc>
          <w:tcPr>
            <w:tcW w:w="1886" w:type="dxa"/>
            <w:tcBorders>
              <w:tl2br w:val="nil"/>
              <w:tr2bl w:val="nil"/>
            </w:tcBorders>
          </w:tcPr>
          <w:p w14:paraId="747D4C22" w14:textId="77777777" w:rsidR="00574F43" w:rsidRDefault="00000000">
            <w:pPr>
              <w:ind w:firstLineChars="0" w:firstLine="0"/>
              <w:jc w:val="center"/>
              <w:rPr>
                <w:sz w:val="18"/>
                <w:szCs w:val="18"/>
              </w:rPr>
            </w:pPr>
            <w:r>
              <w:rPr>
                <w:rFonts w:hint="eastAsia"/>
                <w:sz w:val="18"/>
                <w:szCs w:val="18"/>
              </w:rPr>
              <w:t>户口</w:t>
            </w:r>
          </w:p>
        </w:tc>
        <w:tc>
          <w:tcPr>
            <w:tcW w:w="1701" w:type="dxa"/>
            <w:tcBorders>
              <w:tl2br w:val="nil"/>
              <w:tr2bl w:val="nil"/>
            </w:tcBorders>
          </w:tcPr>
          <w:p w14:paraId="05DEB1B6" w14:textId="77777777" w:rsidR="00574F43" w:rsidRDefault="00574F43">
            <w:pPr>
              <w:ind w:firstLineChars="0" w:firstLine="0"/>
              <w:jc w:val="center"/>
              <w:rPr>
                <w:sz w:val="18"/>
                <w:szCs w:val="18"/>
              </w:rPr>
            </w:pPr>
          </w:p>
        </w:tc>
        <w:tc>
          <w:tcPr>
            <w:tcW w:w="1701" w:type="dxa"/>
            <w:tcBorders>
              <w:tl2br w:val="nil"/>
              <w:tr2bl w:val="nil"/>
            </w:tcBorders>
          </w:tcPr>
          <w:p w14:paraId="4B54423F"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56</w:t>
            </w:r>
            <w:r>
              <w:rPr>
                <w:sz w:val="18"/>
                <w:szCs w:val="18"/>
              </w:rPr>
              <w:t>***</w:t>
            </w:r>
            <w:r>
              <w:rPr>
                <w:rFonts w:hint="eastAsia"/>
                <w:sz w:val="18"/>
                <w:szCs w:val="18"/>
              </w:rPr>
              <w:t>（</w:t>
            </w:r>
            <w:r>
              <w:rPr>
                <w:sz w:val="18"/>
                <w:szCs w:val="18"/>
              </w:rPr>
              <w:t>0.01</w:t>
            </w:r>
            <w:r>
              <w:rPr>
                <w:rFonts w:hint="eastAsia"/>
                <w:sz w:val="18"/>
                <w:szCs w:val="18"/>
              </w:rPr>
              <w:t>3</w:t>
            </w:r>
            <w:r>
              <w:rPr>
                <w:rFonts w:hint="eastAsia"/>
                <w:sz w:val="18"/>
                <w:szCs w:val="18"/>
              </w:rPr>
              <w:t>）</w:t>
            </w:r>
          </w:p>
        </w:tc>
        <w:tc>
          <w:tcPr>
            <w:tcW w:w="1701" w:type="dxa"/>
            <w:tcBorders>
              <w:tl2br w:val="nil"/>
              <w:tr2bl w:val="nil"/>
            </w:tcBorders>
          </w:tcPr>
          <w:p w14:paraId="7A7E4E63" w14:textId="77777777" w:rsidR="00574F43" w:rsidRDefault="00000000">
            <w:pPr>
              <w:ind w:firstLineChars="0" w:firstLine="0"/>
              <w:jc w:val="center"/>
              <w:rPr>
                <w:rFonts w:eastAsiaTheme="minorEastAsia"/>
                <w:sz w:val="18"/>
                <w:szCs w:val="18"/>
              </w:rPr>
            </w:pPr>
            <w:r>
              <w:rPr>
                <w:sz w:val="18"/>
                <w:szCs w:val="18"/>
              </w:rPr>
              <w:t>0.066***</w:t>
            </w:r>
            <w:r>
              <w:rPr>
                <w:rFonts w:hint="eastAsia"/>
                <w:sz w:val="18"/>
                <w:szCs w:val="18"/>
              </w:rPr>
              <w:t>（</w:t>
            </w:r>
            <w:r>
              <w:rPr>
                <w:sz w:val="18"/>
                <w:szCs w:val="18"/>
              </w:rPr>
              <w:t>0.014</w:t>
            </w:r>
            <w:r>
              <w:rPr>
                <w:rFonts w:hint="eastAsia"/>
                <w:sz w:val="18"/>
                <w:szCs w:val="18"/>
              </w:rPr>
              <w:t>）</w:t>
            </w:r>
          </w:p>
        </w:tc>
      </w:tr>
      <w:tr w:rsidR="00574F43" w14:paraId="32B689B4" w14:textId="77777777">
        <w:trPr>
          <w:jc w:val="center"/>
        </w:trPr>
        <w:tc>
          <w:tcPr>
            <w:tcW w:w="1886" w:type="dxa"/>
            <w:tcBorders>
              <w:tl2br w:val="nil"/>
              <w:tr2bl w:val="nil"/>
            </w:tcBorders>
          </w:tcPr>
          <w:p w14:paraId="35F730E2" w14:textId="77777777" w:rsidR="00574F43" w:rsidRDefault="00000000">
            <w:pPr>
              <w:ind w:firstLineChars="0" w:firstLine="0"/>
              <w:jc w:val="center"/>
              <w:rPr>
                <w:sz w:val="18"/>
                <w:szCs w:val="18"/>
              </w:rPr>
            </w:pPr>
            <w:r>
              <w:rPr>
                <w:rFonts w:hint="eastAsia"/>
                <w:sz w:val="18"/>
                <w:szCs w:val="18"/>
              </w:rPr>
              <w:t>居住地</w:t>
            </w:r>
          </w:p>
        </w:tc>
        <w:tc>
          <w:tcPr>
            <w:tcW w:w="1701" w:type="dxa"/>
            <w:tcBorders>
              <w:tl2br w:val="nil"/>
              <w:tr2bl w:val="nil"/>
            </w:tcBorders>
          </w:tcPr>
          <w:p w14:paraId="671B2D42" w14:textId="77777777" w:rsidR="00574F43" w:rsidRDefault="00574F43">
            <w:pPr>
              <w:ind w:firstLineChars="0" w:firstLine="0"/>
              <w:jc w:val="center"/>
              <w:rPr>
                <w:sz w:val="18"/>
                <w:szCs w:val="18"/>
              </w:rPr>
            </w:pPr>
          </w:p>
        </w:tc>
        <w:tc>
          <w:tcPr>
            <w:tcW w:w="1701" w:type="dxa"/>
            <w:tcBorders>
              <w:tl2br w:val="nil"/>
              <w:tr2bl w:val="nil"/>
            </w:tcBorders>
          </w:tcPr>
          <w:p w14:paraId="18A4310B"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75</w:t>
            </w:r>
            <w:r>
              <w:rPr>
                <w:sz w:val="18"/>
                <w:szCs w:val="18"/>
              </w:rPr>
              <w:t>***</w:t>
            </w:r>
            <w:r>
              <w:rPr>
                <w:rFonts w:hint="eastAsia"/>
                <w:sz w:val="18"/>
                <w:szCs w:val="18"/>
              </w:rPr>
              <w:t>（</w:t>
            </w:r>
            <w:r>
              <w:rPr>
                <w:sz w:val="18"/>
                <w:szCs w:val="18"/>
              </w:rPr>
              <w:t>0.01</w:t>
            </w:r>
            <w:r>
              <w:rPr>
                <w:rFonts w:hint="eastAsia"/>
                <w:sz w:val="18"/>
                <w:szCs w:val="18"/>
              </w:rPr>
              <w:t>0</w:t>
            </w:r>
            <w:r>
              <w:rPr>
                <w:rFonts w:hint="eastAsia"/>
                <w:sz w:val="18"/>
                <w:szCs w:val="18"/>
              </w:rPr>
              <w:t>）</w:t>
            </w:r>
          </w:p>
        </w:tc>
        <w:tc>
          <w:tcPr>
            <w:tcW w:w="1701" w:type="dxa"/>
            <w:tcBorders>
              <w:tl2br w:val="nil"/>
              <w:tr2bl w:val="nil"/>
            </w:tcBorders>
          </w:tcPr>
          <w:p w14:paraId="6DFA3455" w14:textId="77777777" w:rsidR="00574F43" w:rsidRDefault="00000000">
            <w:pPr>
              <w:ind w:firstLineChars="0" w:firstLine="0"/>
              <w:jc w:val="center"/>
              <w:rPr>
                <w:rFonts w:eastAsiaTheme="minorEastAsia"/>
                <w:sz w:val="18"/>
                <w:szCs w:val="18"/>
              </w:rPr>
            </w:pPr>
            <w:r>
              <w:rPr>
                <w:sz w:val="18"/>
                <w:szCs w:val="18"/>
              </w:rPr>
              <w:t>-0.081***</w:t>
            </w:r>
            <w:r>
              <w:rPr>
                <w:rFonts w:hint="eastAsia"/>
                <w:sz w:val="18"/>
                <w:szCs w:val="18"/>
              </w:rPr>
              <w:t>（</w:t>
            </w:r>
            <w:r>
              <w:rPr>
                <w:sz w:val="18"/>
                <w:szCs w:val="18"/>
              </w:rPr>
              <w:t>0.011</w:t>
            </w:r>
            <w:r>
              <w:rPr>
                <w:rFonts w:hint="eastAsia"/>
                <w:sz w:val="18"/>
                <w:szCs w:val="18"/>
              </w:rPr>
              <w:t>）</w:t>
            </w:r>
          </w:p>
        </w:tc>
      </w:tr>
      <w:tr w:rsidR="00574F43" w14:paraId="09FFCE02" w14:textId="77777777">
        <w:trPr>
          <w:jc w:val="center"/>
        </w:trPr>
        <w:tc>
          <w:tcPr>
            <w:tcW w:w="1886" w:type="dxa"/>
            <w:tcBorders>
              <w:tl2br w:val="nil"/>
              <w:tr2bl w:val="nil"/>
            </w:tcBorders>
          </w:tcPr>
          <w:p w14:paraId="1FCD9CBA" w14:textId="77777777" w:rsidR="00574F43" w:rsidRDefault="00000000">
            <w:pPr>
              <w:ind w:firstLineChars="0" w:firstLine="0"/>
              <w:jc w:val="center"/>
              <w:rPr>
                <w:sz w:val="18"/>
                <w:szCs w:val="18"/>
              </w:rPr>
            </w:pPr>
            <w:r>
              <w:rPr>
                <w:rFonts w:hint="eastAsia"/>
                <w:sz w:val="18"/>
                <w:szCs w:val="18"/>
              </w:rPr>
              <w:t>认知能力</w:t>
            </w:r>
          </w:p>
        </w:tc>
        <w:tc>
          <w:tcPr>
            <w:tcW w:w="1701" w:type="dxa"/>
            <w:tcBorders>
              <w:tl2br w:val="nil"/>
              <w:tr2bl w:val="nil"/>
            </w:tcBorders>
          </w:tcPr>
          <w:p w14:paraId="2E025959" w14:textId="77777777" w:rsidR="00574F43" w:rsidRDefault="00574F43">
            <w:pPr>
              <w:ind w:firstLineChars="0" w:firstLine="0"/>
              <w:jc w:val="center"/>
              <w:rPr>
                <w:sz w:val="18"/>
                <w:szCs w:val="18"/>
              </w:rPr>
            </w:pPr>
          </w:p>
        </w:tc>
        <w:tc>
          <w:tcPr>
            <w:tcW w:w="1701" w:type="dxa"/>
            <w:tcBorders>
              <w:tl2br w:val="nil"/>
              <w:tr2bl w:val="nil"/>
            </w:tcBorders>
          </w:tcPr>
          <w:p w14:paraId="2B2A73A4" w14:textId="77777777" w:rsidR="00574F43" w:rsidRDefault="00000000">
            <w:pPr>
              <w:ind w:firstLineChars="0" w:firstLine="0"/>
              <w:jc w:val="center"/>
              <w:rPr>
                <w:rFonts w:eastAsiaTheme="minorEastAsia"/>
                <w:sz w:val="18"/>
                <w:szCs w:val="18"/>
              </w:rPr>
            </w:pPr>
            <w:r>
              <w:rPr>
                <w:sz w:val="18"/>
                <w:szCs w:val="18"/>
              </w:rPr>
              <w:t>0.004**</w:t>
            </w:r>
            <w:r>
              <w:rPr>
                <w:rFonts w:hint="eastAsia"/>
                <w:sz w:val="18"/>
                <w:szCs w:val="18"/>
              </w:rPr>
              <w:t>（</w:t>
            </w:r>
            <w:r>
              <w:rPr>
                <w:sz w:val="18"/>
                <w:szCs w:val="18"/>
              </w:rPr>
              <w:t>0.002</w:t>
            </w:r>
            <w:r>
              <w:rPr>
                <w:rFonts w:hint="eastAsia"/>
                <w:sz w:val="18"/>
                <w:szCs w:val="18"/>
              </w:rPr>
              <w:t>）</w:t>
            </w:r>
          </w:p>
        </w:tc>
        <w:tc>
          <w:tcPr>
            <w:tcW w:w="1701" w:type="dxa"/>
            <w:tcBorders>
              <w:tl2br w:val="nil"/>
              <w:tr2bl w:val="nil"/>
            </w:tcBorders>
          </w:tcPr>
          <w:p w14:paraId="16A318EC" w14:textId="77777777" w:rsidR="00574F43" w:rsidRDefault="00000000">
            <w:pPr>
              <w:ind w:firstLineChars="0" w:firstLine="0"/>
              <w:jc w:val="center"/>
              <w:rPr>
                <w:rFonts w:eastAsiaTheme="minorEastAsia"/>
                <w:sz w:val="18"/>
                <w:szCs w:val="18"/>
              </w:rPr>
            </w:pPr>
            <w:r>
              <w:rPr>
                <w:sz w:val="18"/>
                <w:szCs w:val="18"/>
              </w:rPr>
              <w:t>0.004***</w:t>
            </w:r>
            <w:r>
              <w:rPr>
                <w:rFonts w:hint="eastAsia"/>
                <w:sz w:val="18"/>
                <w:szCs w:val="18"/>
              </w:rPr>
              <w:t>（</w:t>
            </w:r>
            <w:r>
              <w:rPr>
                <w:sz w:val="18"/>
                <w:szCs w:val="18"/>
              </w:rPr>
              <w:t>0.002</w:t>
            </w:r>
            <w:r>
              <w:rPr>
                <w:rFonts w:hint="eastAsia"/>
                <w:sz w:val="18"/>
                <w:szCs w:val="18"/>
              </w:rPr>
              <w:t>）</w:t>
            </w:r>
          </w:p>
        </w:tc>
      </w:tr>
      <w:tr w:rsidR="00574F43" w14:paraId="09319E03" w14:textId="77777777">
        <w:trPr>
          <w:jc w:val="center"/>
        </w:trPr>
        <w:tc>
          <w:tcPr>
            <w:tcW w:w="1886" w:type="dxa"/>
            <w:tcBorders>
              <w:tl2br w:val="nil"/>
              <w:tr2bl w:val="nil"/>
            </w:tcBorders>
          </w:tcPr>
          <w:p w14:paraId="358EE603" w14:textId="77777777" w:rsidR="00574F43" w:rsidRDefault="00000000">
            <w:pPr>
              <w:ind w:firstLineChars="0" w:firstLine="0"/>
              <w:jc w:val="center"/>
              <w:rPr>
                <w:sz w:val="18"/>
                <w:szCs w:val="18"/>
              </w:rPr>
            </w:pPr>
            <w:r>
              <w:rPr>
                <w:rFonts w:hint="eastAsia"/>
                <w:sz w:val="18"/>
                <w:szCs w:val="18"/>
              </w:rPr>
              <w:t>教育程度</w:t>
            </w:r>
          </w:p>
        </w:tc>
        <w:tc>
          <w:tcPr>
            <w:tcW w:w="1701" w:type="dxa"/>
            <w:tcBorders>
              <w:tl2br w:val="nil"/>
              <w:tr2bl w:val="nil"/>
            </w:tcBorders>
          </w:tcPr>
          <w:p w14:paraId="461ADF46" w14:textId="77777777" w:rsidR="00574F43" w:rsidRDefault="00574F43">
            <w:pPr>
              <w:ind w:firstLineChars="0" w:firstLine="0"/>
              <w:jc w:val="center"/>
              <w:rPr>
                <w:sz w:val="18"/>
                <w:szCs w:val="18"/>
              </w:rPr>
            </w:pPr>
          </w:p>
        </w:tc>
        <w:tc>
          <w:tcPr>
            <w:tcW w:w="1701" w:type="dxa"/>
            <w:tcBorders>
              <w:tl2br w:val="nil"/>
              <w:tr2bl w:val="nil"/>
            </w:tcBorders>
          </w:tcPr>
          <w:p w14:paraId="0FF466A3" w14:textId="77777777" w:rsidR="00574F43" w:rsidRDefault="00000000">
            <w:pPr>
              <w:ind w:firstLineChars="0" w:firstLine="0"/>
              <w:jc w:val="center"/>
              <w:rPr>
                <w:rFonts w:eastAsiaTheme="minorEastAsia"/>
                <w:sz w:val="18"/>
                <w:szCs w:val="18"/>
              </w:rPr>
            </w:pPr>
            <w:r>
              <w:rPr>
                <w:sz w:val="18"/>
                <w:szCs w:val="18"/>
              </w:rPr>
              <w:t>0.01</w:t>
            </w:r>
            <w:r>
              <w:rPr>
                <w:rFonts w:hint="eastAsia"/>
                <w:sz w:val="18"/>
                <w:szCs w:val="18"/>
              </w:rPr>
              <w:t>2</w:t>
            </w:r>
            <w:r>
              <w:rPr>
                <w:sz w:val="18"/>
                <w:szCs w:val="18"/>
              </w:rPr>
              <w:t>**</w:t>
            </w:r>
            <w:r>
              <w:rPr>
                <w:rFonts w:hint="eastAsia"/>
                <w:sz w:val="18"/>
                <w:szCs w:val="18"/>
              </w:rPr>
              <w:t>（</w:t>
            </w:r>
            <w:r>
              <w:rPr>
                <w:sz w:val="18"/>
                <w:szCs w:val="18"/>
              </w:rPr>
              <w:t>0.00</w:t>
            </w:r>
            <w:r>
              <w:rPr>
                <w:rFonts w:hint="eastAsia"/>
                <w:sz w:val="18"/>
                <w:szCs w:val="18"/>
              </w:rPr>
              <w:t>5</w:t>
            </w:r>
            <w:r>
              <w:rPr>
                <w:rFonts w:hint="eastAsia"/>
                <w:sz w:val="18"/>
                <w:szCs w:val="18"/>
              </w:rPr>
              <w:t>）</w:t>
            </w:r>
          </w:p>
        </w:tc>
        <w:tc>
          <w:tcPr>
            <w:tcW w:w="1701" w:type="dxa"/>
            <w:tcBorders>
              <w:tl2br w:val="nil"/>
              <w:tr2bl w:val="nil"/>
            </w:tcBorders>
          </w:tcPr>
          <w:p w14:paraId="2E122567" w14:textId="77777777" w:rsidR="00574F43" w:rsidRDefault="00000000">
            <w:pPr>
              <w:ind w:firstLineChars="0" w:firstLine="0"/>
              <w:jc w:val="center"/>
              <w:rPr>
                <w:rFonts w:eastAsiaTheme="minorEastAsia"/>
                <w:sz w:val="18"/>
                <w:szCs w:val="18"/>
              </w:rPr>
            </w:pPr>
            <w:r>
              <w:rPr>
                <w:sz w:val="18"/>
                <w:szCs w:val="18"/>
              </w:rPr>
              <w:t>0.013***</w:t>
            </w:r>
            <w:r>
              <w:rPr>
                <w:rFonts w:hint="eastAsia"/>
                <w:sz w:val="18"/>
                <w:szCs w:val="18"/>
              </w:rPr>
              <w:t>（</w:t>
            </w:r>
            <w:r>
              <w:rPr>
                <w:sz w:val="18"/>
                <w:szCs w:val="18"/>
              </w:rPr>
              <w:t>0.004</w:t>
            </w:r>
            <w:r>
              <w:rPr>
                <w:rFonts w:hint="eastAsia"/>
                <w:sz w:val="18"/>
                <w:szCs w:val="18"/>
              </w:rPr>
              <w:t>）</w:t>
            </w:r>
          </w:p>
        </w:tc>
      </w:tr>
      <w:tr w:rsidR="00574F43" w14:paraId="21715461" w14:textId="77777777">
        <w:trPr>
          <w:jc w:val="center"/>
        </w:trPr>
        <w:tc>
          <w:tcPr>
            <w:tcW w:w="1886" w:type="dxa"/>
            <w:tcBorders>
              <w:tl2br w:val="nil"/>
              <w:tr2bl w:val="nil"/>
            </w:tcBorders>
          </w:tcPr>
          <w:p w14:paraId="4F879867" w14:textId="77777777" w:rsidR="00574F43" w:rsidRDefault="00000000">
            <w:pPr>
              <w:ind w:firstLineChars="0" w:firstLine="0"/>
              <w:jc w:val="center"/>
              <w:rPr>
                <w:sz w:val="18"/>
                <w:szCs w:val="18"/>
              </w:rPr>
            </w:pPr>
            <w:r>
              <w:rPr>
                <w:rFonts w:hint="eastAsia"/>
                <w:sz w:val="18"/>
                <w:szCs w:val="18"/>
              </w:rPr>
              <w:t>养老金类型</w:t>
            </w:r>
          </w:p>
        </w:tc>
        <w:tc>
          <w:tcPr>
            <w:tcW w:w="1701" w:type="dxa"/>
            <w:tcBorders>
              <w:tl2br w:val="nil"/>
              <w:tr2bl w:val="nil"/>
            </w:tcBorders>
          </w:tcPr>
          <w:p w14:paraId="1FEE93EB" w14:textId="77777777" w:rsidR="00574F43" w:rsidRDefault="00574F43">
            <w:pPr>
              <w:ind w:firstLineChars="0" w:firstLine="0"/>
              <w:jc w:val="center"/>
              <w:rPr>
                <w:sz w:val="18"/>
                <w:szCs w:val="18"/>
              </w:rPr>
            </w:pPr>
          </w:p>
        </w:tc>
        <w:tc>
          <w:tcPr>
            <w:tcW w:w="1701" w:type="dxa"/>
            <w:tcBorders>
              <w:tl2br w:val="nil"/>
              <w:tr2bl w:val="nil"/>
            </w:tcBorders>
          </w:tcPr>
          <w:p w14:paraId="1EAD5273" w14:textId="77777777" w:rsidR="00574F43" w:rsidRDefault="00574F43">
            <w:pPr>
              <w:ind w:firstLineChars="0" w:firstLine="0"/>
              <w:jc w:val="center"/>
              <w:rPr>
                <w:sz w:val="18"/>
                <w:szCs w:val="18"/>
              </w:rPr>
            </w:pPr>
          </w:p>
        </w:tc>
        <w:tc>
          <w:tcPr>
            <w:tcW w:w="1701" w:type="dxa"/>
            <w:tcBorders>
              <w:tl2br w:val="nil"/>
              <w:tr2bl w:val="nil"/>
            </w:tcBorders>
          </w:tcPr>
          <w:p w14:paraId="7A40C277" w14:textId="77777777" w:rsidR="00574F43" w:rsidRDefault="00574F43">
            <w:pPr>
              <w:ind w:firstLineChars="0" w:firstLine="0"/>
              <w:jc w:val="center"/>
              <w:rPr>
                <w:sz w:val="18"/>
                <w:szCs w:val="18"/>
              </w:rPr>
            </w:pPr>
          </w:p>
        </w:tc>
      </w:tr>
      <w:tr w:rsidR="00574F43" w14:paraId="67081A1C" w14:textId="77777777">
        <w:trPr>
          <w:jc w:val="center"/>
        </w:trPr>
        <w:tc>
          <w:tcPr>
            <w:tcW w:w="1886" w:type="dxa"/>
            <w:tcBorders>
              <w:tl2br w:val="nil"/>
              <w:tr2bl w:val="nil"/>
            </w:tcBorders>
          </w:tcPr>
          <w:p w14:paraId="13BEDE8A" w14:textId="77777777" w:rsidR="00574F43" w:rsidRDefault="00000000">
            <w:pPr>
              <w:ind w:firstLineChars="0" w:firstLine="0"/>
              <w:jc w:val="center"/>
              <w:rPr>
                <w:rFonts w:eastAsiaTheme="minorEastAsia"/>
                <w:sz w:val="18"/>
                <w:szCs w:val="18"/>
              </w:rPr>
            </w:pPr>
            <w:r>
              <w:rPr>
                <w:rFonts w:hint="eastAsia"/>
                <w:sz w:val="18"/>
                <w:szCs w:val="18"/>
              </w:rPr>
              <w:t>无养老金</w:t>
            </w:r>
          </w:p>
        </w:tc>
        <w:tc>
          <w:tcPr>
            <w:tcW w:w="1701" w:type="dxa"/>
            <w:tcBorders>
              <w:tl2br w:val="nil"/>
              <w:tr2bl w:val="nil"/>
            </w:tcBorders>
          </w:tcPr>
          <w:p w14:paraId="1C6C0AAF" w14:textId="77777777" w:rsidR="00574F43" w:rsidRDefault="00574F43">
            <w:pPr>
              <w:ind w:firstLineChars="0" w:firstLine="0"/>
              <w:jc w:val="center"/>
              <w:rPr>
                <w:sz w:val="18"/>
                <w:szCs w:val="18"/>
              </w:rPr>
            </w:pPr>
          </w:p>
        </w:tc>
        <w:tc>
          <w:tcPr>
            <w:tcW w:w="1701" w:type="dxa"/>
            <w:tcBorders>
              <w:tl2br w:val="nil"/>
              <w:tr2bl w:val="nil"/>
            </w:tcBorders>
          </w:tcPr>
          <w:p w14:paraId="77E2980A" w14:textId="77777777" w:rsidR="00574F43" w:rsidRDefault="00000000">
            <w:pPr>
              <w:ind w:firstLineChars="0" w:firstLine="0"/>
              <w:jc w:val="center"/>
              <w:rPr>
                <w:rFonts w:eastAsiaTheme="minorEastAsia"/>
                <w:sz w:val="18"/>
                <w:szCs w:val="18"/>
              </w:rPr>
            </w:pPr>
            <w:r>
              <w:rPr>
                <w:sz w:val="18"/>
                <w:szCs w:val="18"/>
              </w:rPr>
              <w:t>-0.00</w:t>
            </w:r>
            <w:r>
              <w:rPr>
                <w:rFonts w:hint="eastAsia"/>
                <w:sz w:val="18"/>
                <w:szCs w:val="18"/>
              </w:rPr>
              <w:t>7</w:t>
            </w:r>
            <w:r>
              <w:rPr>
                <w:rFonts w:hint="eastAsia"/>
                <w:sz w:val="18"/>
                <w:szCs w:val="18"/>
              </w:rPr>
              <w:t>（</w:t>
            </w:r>
            <w:r>
              <w:rPr>
                <w:sz w:val="18"/>
                <w:szCs w:val="18"/>
              </w:rPr>
              <w:t>0.01</w:t>
            </w:r>
            <w:r>
              <w:rPr>
                <w:rFonts w:hint="eastAsia"/>
                <w:sz w:val="18"/>
                <w:szCs w:val="18"/>
              </w:rPr>
              <w:t>1</w:t>
            </w:r>
            <w:r>
              <w:rPr>
                <w:rFonts w:hint="eastAsia"/>
                <w:sz w:val="18"/>
                <w:szCs w:val="18"/>
              </w:rPr>
              <w:t>）</w:t>
            </w:r>
          </w:p>
        </w:tc>
        <w:tc>
          <w:tcPr>
            <w:tcW w:w="1701" w:type="dxa"/>
            <w:tcBorders>
              <w:tl2br w:val="nil"/>
              <w:tr2bl w:val="nil"/>
            </w:tcBorders>
          </w:tcPr>
          <w:p w14:paraId="4AEFA7E0" w14:textId="77777777" w:rsidR="00574F43" w:rsidRDefault="00000000">
            <w:pPr>
              <w:ind w:firstLineChars="0" w:firstLine="0"/>
              <w:jc w:val="center"/>
              <w:rPr>
                <w:rFonts w:eastAsiaTheme="minorEastAsia"/>
                <w:sz w:val="18"/>
                <w:szCs w:val="18"/>
              </w:rPr>
            </w:pPr>
            <w:r>
              <w:rPr>
                <w:sz w:val="18"/>
                <w:szCs w:val="18"/>
              </w:rPr>
              <w:t>-0.009</w:t>
            </w:r>
            <w:r>
              <w:rPr>
                <w:rFonts w:hint="eastAsia"/>
                <w:sz w:val="18"/>
                <w:szCs w:val="18"/>
              </w:rPr>
              <w:t>（</w:t>
            </w:r>
            <w:r>
              <w:rPr>
                <w:sz w:val="18"/>
                <w:szCs w:val="18"/>
              </w:rPr>
              <w:t>0.014</w:t>
            </w:r>
            <w:r>
              <w:rPr>
                <w:rFonts w:hint="eastAsia"/>
                <w:sz w:val="18"/>
                <w:szCs w:val="18"/>
              </w:rPr>
              <w:t>）</w:t>
            </w:r>
          </w:p>
        </w:tc>
      </w:tr>
      <w:tr w:rsidR="00574F43" w14:paraId="7550810E" w14:textId="77777777">
        <w:trPr>
          <w:jc w:val="center"/>
        </w:trPr>
        <w:tc>
          <w:tcPr>
            <w:tcW w:w="1886" w:type="dxa"/>
            <w:tcBorders>
              <w:tl2br w:val="nil"/>
              <w:tr2bl w:val="nil"/>
            </w:tcBorders>
          </w:tcPr>
          <w:p w14:paraId="3CDE86EE" w14:textId="77777777" w:rsidR="00574F43" w:rsidRDefault="00000000">
            <w:pPr>
              <w:ind w:firstLineChars="0" w:firstLine="0"/>
              <w:jc w:val="center"/>
              <w:rPr>
                <w:sz w:val="18"/>
                <w:szCs w:val="18"/>
              </w:rPr>
            </w:pPr>
            <w:r>
              <w:rPr>
                <w:rFonts w:hint="eastAsia"/>
                <w:sz w:val="18"/>
                <w:szCs w:val="18"/>
              </w:rPr>
              <w:t>企业职工基本养老保险金</w:t>
            </w:r>
          </w:p>
        </w:tc>
        <w:tc>
          <w:tcPr>
            <w:tcW w:w="1701" w:type="dxa"/>
            <w:tcBorders>
              <w:tl2br w:val="nil"/>
              <w:tr2bl w:val="nil"/>
            </w:tcBorders>
          </w:tcPr>
          <w:p w14:paraId="3FEB1B5F" w14:textId="77777777" w:rsidR="00574F43" w:rsidRDefault="00574F43">
            <w:pPr>
              <w:ind w:firstLineChars="0" w:firstLine="0"/>
              <w:jc w:val="center"/>
              <w:rPr>
                <w:sz w:val="18"/>
                <w:szCs w:val="18"/>
              </w:rPr>
            </w:pPr>
          </w:p>
        </w:tc>
        <w:tc>
          <w:tcPr>
            <w:tcW w:w="1701" w:type="dxa"/>
            <w:tcBorders>
              <w:tl2br w:val="nil"/>
              <w:tr2bl w:val="nil"/>
            </w:tcBorders>
          </w:tcPr>
          <w:p w14:paraId="3985ED38"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5</w:t>
            </w:r>
            <w:r>
              <w:rPr>
                <w:sz w:val="18"/>
                <w:szCs w:val="18"/>
              </w:rPr>
              <w:t>6***</w:t>
            </w:r>
            <w:r>
              <w:rPr>
                <w:rFonts w:hint="eastAsia"/>
                <w:sz w:val="18"/>
                <w:szCs w:val="18"/>
              </w:rPr>
              <w:t>（</w:t>
            </w:r>
            <w:r>
              <w:rPr>
                <w:sz w:val="18"/>
                <w:szCs w:val="18"/>
              </w:rPr>
              <w:t>0.01</w:t>
            </w:r>
            <w:r>
              <w:rPr>
                <w:rFonts w:hint="eastAsia"/>
                <w:sz w:val="18"/>
                <w:szCs w:val="18"/>
              </w:rPr>
              <w:t>8</w:t>
            </w:r>
            <w:r>
              <w:rPr>
                <w:rFonts w:hint="eastAsia"/>
                <w:sz w:val="18"/>
                <w:szCs w:val="18"/>
              </w:rPr>
              <w:t>）</w:t>
            </w:r>
          </w:p>
        </w:tc>
        <w:tc>
          <w:tcPr>
            <w:tcW w:w="1701" w:type="dxa"/>
            <w:tcBorders>
              <w:tl2br w:val="nil"/>
              <w:tr2bl w:val="nil"/>
            </w:tcBorders>
          </w:tcPr>
          <w:p w14:paraId="61EA51C9" w14:textId="77777777" w:rsidR="00574F43" w:rsidRDefault="00000000">
            <w:pPr>
              <w:ind w:firstLineChars="0" w:firstLine="0"/>
              <w:jc w:val="center"/>
              <w:rPr>
                <w:rFonts w:eastAsiaTheme="minorEastAsia"/>
                <w:sz w:val="18"/>
                <w:szCs w:val="18"/>
              </w:rPr>
            </w:pPr>
            <w:r>
              <w:rPr>
                <w:sz w:val="18"/>
                <w:szCs w:val="18"/>
              </w:rPr>
              <w:t>-0.046***</w:t>
            </w:r>
            <w:r>
              <w:rPr>
                <w:rFonts w:hint="eastAsia"/>
                <w:sz w:val="18"/>
                <w:szCs w:val="18"/>
              </w:rPr>
              <w:t>（</w:t>
            </w:r>
            <w:r>
              <w:rPr>
                <w:sz w:val="18"/>
                <w:szCs w:val="18"/>
              </w:rPr>
              <w:t>0.017</w:t>
            </w:r>
            <w:r>
              <w:rPr>
                <w:rFonts w:hint="eastAsia"/>
                <w:sz w:val="18"/>
                <w:szCs w:val="18"/>
              </w:rPr>
              <w:t>）</w:t>
            </w:r>
          </w:p>
        </w:tc>
      </w:tr>
      <w:tr w:rsidR="00574F43" w14:paraId="476D00EB" w14:textId="77777777">
        <w:trPr>
          <w:jc w:val="center"/>
        </w:trPr>
        <w:tc>
          <w:tcPr>
            <w:tcW w:w="1886" w:type="dxa"/>
            <w:tcBorders>
              <w:tl2br w:val="nil"/>
              <w:tr2bl w:val="nil"/>
            </w:tcBorders>
          </w:tcPr>
          <w:p w14:paraId="2C73EBA6" w14:textId="77777777" w:rsidR="00574F43" w:rsidRDefault="00000000">
            <w:pPr>
              <w:ind w:firstLineChars="0" w:firstLine="0"/>
              <w:jc w:val="center"/>
              <w:rPr>
                <w:sz w:val="18"/>
                <w:szCs w:val="18"/>
              </w:rPr>
            </w:pPr>
            <w:r>
              <w:rPr>
                <w:rFonts w:hint="eastAsia"/>
                <w:sz w:val="18"/>
                <w:szCs w:val="18"/>
              </w:rPr>
              <w:t>机关事业单位养老保险金</w:t>
            </w:r>
          </w:p>
        </w:tc>
        <w:tc>
          <w:tcPr>
            <w:tcW w:w="1701" w:type="dxa"/>
            <w:tcBorders>
              <w:tl2br w:val="nil"/>
              <w:tr2bl w:val="nil"/>
            </w:tcBorders>
          </w:tcPr>
          <w:p w14:paraId="762418FE" w14:textId="77777777" w:rsidR="00574F43" w:rsidRDefault="00574F43">
            <w:pPr>
              <w:ind w:firstLineChars="0" w:firstLine="0"/>
              <w:jc w:val="center"/>
              <w:rPr>
                <w:sz w:val="18"/>
                <w:szCs w:val="18"/>
              </w:rPr>
            </w:pPr>
          </w:p>
        </w:tc>
        <w:tc>
          <w:tcPr>
            <w:tcW w:w="1701" w:type="dxa"/>
            <w:tcBorders>
              <w:tl2br w:val="nil"/>
              <w:tr2bl w:val="nil"/>
            </w:tcBorders>
          </w:tcPr>
          <w:p w14:paraId="61DFB25F"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62</w:t>
            </w:r>
            <w:r>
              <w:rPr>
                <w:sz w:val="18"/>
                <w:szCs w:val="18"/>
              </w:rPr>
              <w:t>***</w:t>
            </w:r>
            <w:r>
              <w:rPr>
                <w:rFonts w:hint="eastAsia"/>
                <w:sz w:val="18"/>
                <w:szCs w:val="18"/>
              </w:rPr>
              <w:t>（</w:t>
            </w:r>
            <w:r>
              <w:rPr>
                <w:sz w:val="18"/>
                <w:szCs w:val="18"/>
              </w:rPr>
              <w:t>0.0</w:t>
            </w:r>
            <w:r>
              <w:rPr>
                <w:rFonts w:hint="eastAsia"/>
                <w:sz w:val="18"/>
                <w:szCs w:val="18"/>
              </w:rPr>
              <w:t>20</w:t>
            </w:r>
            <w:r>
              <w:rPr>
                <w:rFonts w:hint="eastAsia"/>
                <w:sz w:val="18"/>
                <w:szCs w:val="18"/>
              </w:rPr>
              <w:t>）</w:t>
            </w:r>
          </w:p>
        </w:tc>
        <w:tc>
          <w:tcPr>
            <w:tcW w:w="1701" w:type="dxa"/>
            <w:tcBorders>
              <w:tl2br w:val="nil"/>
              <w:tr2bl w:val="nil"/>
            </w:tcBorders>
          </w:tcPr>
          <w:p w14:paraId="5DCAC824" w14:textId="77777777" w:rsidR="00574F43" w:rsidRDefault="00000000">
            <w:pPr>
              <w:ind w:firstLineChars="0" w:firstLine="0"/>
              <w:jc w:val="center"/>
              <w:rPr>
                <w:rFonts w:eastAsiaTheme="minorEastAsia"/>
                <w:sz w:val="18"/>
                <w:szCs w:val="18"/>
              </w:rPr>
            </w:pPr>
            <w:r>
              <w:rPr>
                <w:sz w:val="18"/>
                <w:szCs w:val="18"/>
              </w:rPr>
              <w:t>-0.059***</w:t>
            </w:r>
            <w:r>
              <w:rPr>
                <w:rFonts w:hint="eastAsia"/>
                <w:sz w:val="18"/>
                <w:szCs w:val="18"/>
              </w:rPr>
              <w:t>（</w:t>
            </w:r>
            <w:r>
              <w:rPr>
                <w:sz w:val="18"/>
                <w:szCs w:val="18"/>
              </w:rPr>
              <w:t>0.019</w:t>
            </w:r>
            <w:r>
              <w:rPr>
                <w:rFonts w:hint="eastAsia"/>
                <w:sz w:val="18"/>
                <w:szCs w:val="18"/>
              </w:rPr>
              <w:t>）</w:t>
            </w:r>
          </w:p>
        </w:tc>
      </w:tr>
      <w:tr w:rsidR="00574F43" w14:paraId="38190119" w14:textId="77777777">
        <w:trPr>
          <w:jc w:val="center"/>
        </w:trPr>
        <w:tc>
          <w:tcPr>
            <w:tcW w:w="1886" w:type="dxa"/>
            <w:tcBorders>
              <w:tl2br w:val="nil"/>
              <w:tr2bl w:val="nil"/>
            </w:tcBorders>
          </w:tcPr>
          <w:p w14:paraId="3BC90A2B" w14:textId="77777777" w:rsidR="00574F43" w:rsidRDefault="00000000">
            <w:pPr>
              <w:ind w:firstLineChars="0" w:firstLine="0"/>
              <w:jc w:val="center"/>
              <w:rPr>
                <w:sz w:val="18"/>
                <w:szCs w:val="18"/>
              </w:rPr>
            </w:pPr>
            <w:r>
              <w:rPr>
                <w:rFonts w:hint="eastAsia"/>
                <w:sz w:val="18"/>
                <w:szCs w:val="18"/>
              </w:rPr>
              <w:t>养老金收入</w:t>
            </w:r>
          </w:p>
        </w:tc>
        <w:tc>
          <w:tcPr>
            <w:tcW w:w="1701" w:type="dxa"/>
            <w:tcBorders>
              <w:tl2br w:val="nil"/>
              <w:tr2bl w:val="nil"/>
            </w:tcBorders>
          </w:tcPr>
          <w:p w14:paraId="2A97E273" w14:textId="77777777" w:rsidR="00574F43" w:rsidRDefault="00574F43">
            <w:pPr>
              <w:ind w:firstLineChars="0" w:firstLine="0"/>
              <w:jc w:val="center"/>
              <w:rPr>
                <w:sz w:val="18"/>
                <w:szCs w:val="18"/>
              </w:rPr>
            </w:pPr>
          </w:p>
        </w:tc>
        <w:tc>
          <w:tcPr>
            <w:tcW w:w="1701" w:type="dxa"/>
            <w:tcBorders>
              <w:tl2br w:val="nil"/>
              <w:tr2bl w:val="nil"/>
            </w:tcBorders>
          </w:tcPr>
          <w:p w14:paraId="1FD70C8D"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53</w:t>
            </w:r>
            <w:r>
              <w:rPr>
                <w:sz w:val="18"/>
                <w:szCs w:val="18"/>
              </w:rPr>
              <w:t>***</w:t>
            </w:r>
            <w:r>
              <w:rPr>
                <w:rFonts w:hint="eastAsia"/>
                <w:sz w:val="18"/>
                <w:szCs w:val="18"/>
              </w:rPr>
              <w:t>（</w:t>
            </w:r>
            <w:r>
              <w:rPr>
                <w:sz w:val="18"/>
                <w:szCs w:val="18"/>
              </w:rPr>
              <w:t>0.01</w:t>
            </w:r>
            <w:r>
              <w:rPr>
                <w:rFonts w:hint="eastAsia"/>
                <w:sz w:val="18"/>
                <w:szCs w:val="18"/>
              </w:rPr>
              <w:t>7</w:t>
            </w:r>
            <w:r>
              <w:rPr>
                <w:rFonts w:hint="eastAsia"/>
                <w:sz w:val="18"/>
                <w:szCs w:val="18"/>
              </w:rPr>
              <w:t>）</w:t>
            </w:r>
          </w:p>
        </w:tc>
        <w:tc>
          <w:tcPr>
            <w:tcW w:w="1701" w:type="dxa"/>
            <w:tcBorders>
              <w:tl2br w:val="nil"/>
              <w:tr2bl w:val="nil"/>
            </w:tcBorders>
          </w:tcPr>
          <w:p w14:paraId="18094E99" w14:textId="77777777" w:rsidR="00574F43" w:rsidRDefault="00000000">
            <w:pPr>
              <w:ind w:firstLineChars="0" w:firstLine="0"/>
              <w:jc w:val="center"/>
              <w:rPr>
                <w:rFonts w:eastAsiaTheme="minorEastAsia"/>
                <w:sz w:val="18"/>
                <w:szCs w:val="18"/>
              </w:rPr>
            </w:pPr>
            <w:r>
              <w:rPr>
                <w:sz w:val="18"/>
                <w:szCs w:val="18"/>
              </w:rPr>
              <w:t>-0.066***</w:t>
            </w:r>
            <w:r>
              <w:rPr>
                <w:rFonts w:hint="eastAsia"/>
                <w:sz w:val="18"/>
                <w:szCs w:val="18"/>
              </w:rPr>
              <w:t>（</w:t>
            </w:r>
            <w:r>
              <w:rPr>
                <w:sz w:val="18"/>
                <w:szCs w:val="18"/>
              </w:rPr>
              <w:t>0.018</w:t>
            </w:r>
            <w:r>
              <w:rPr>
                <w:rFonts w:hint="eastAsia"/>
                <w:sz w:val="18"/>
                <w:szCs w:val="18"/>
              </w:rPr>
              <w:t>）</w:t>
            </w:r>
          </w:p>
        </w:tc>
      </w:tr>
      <w:tr w:rsidR="00574F43" w14:paraId="42A0B76E" w14:textId="77777777">
        <w:trPr>
          <w:jc w:val="center"/>
        </w:trPr>
        <w:tc>
          <w:tcPr>
            <w:tcW w:w="1886" w:type="dxa"/>
            <w:tcBorders>
              <w:tl2br w:val="nil"/>
              <w:tr2bl w:val="nil"/>
            </w:tcBorders>
          </w:tcPr>
          <w:p w14:paraId="324BFACB" w14:textId="77777777" w:rsidR="00574F43" w:rsidRDefault="00000000">
            <w:pPr>
              <w:ind w:firstLineChars="0" w:firstLine="0"/>
              <w:jc w:val="center"/>
              <w:rPr>
                <w:sz w:val="18"/>
                <w:szCs w:val="18"/>
              </w:rPr>
            </w:pPr>
            <w:r>
              <w:rPr>
                <w:rFonts w:hint="eastAsia"/>
                <w:sz w:val="18"/>
                <w:szCs w:val="18"/>
              </w:rPr>
              <w:t>职业类型</w:t>
            </w:r>
          </w:p>
        </w:tc>
        <w:tc>
          <w:tcPr>
            <w:tcW w:w="1701" w:type="dxa"/>
            <w:tcBorders>
              <w:tl2br w:val="nil"/>
              <w:tr2bl w:val="nil"/>
            </w:tcBorders>
          </w:tcPr>
          <w:p w14:paraId="27E10800" w14:textId="77777777" w:rsidR="00574F43" w:rsidRDefault="00574F43">
            <w:pPr>
              <w:ind w:firstLineChars="0" w:firstLine="0"/>
              <w:jc w:val="center"/>
              <w:rPr>
                <w:sz w:val="18"/>
                <w:szCs w:val="18"/>
              </w:rPr>
            </w:pPr>
          </w:p>
        </w:tc>
        <w:tc>
          <w:tcPr>
            <w:tcW w:w="1701" w:type="dxa"/>
            <w:tcBorders>
              <w:tl2br w:val="nil"/>
              <w:tr2bl w:val="nil"/>
            </w:tcBorders>
          </w:tcPr>
          <w:p w14:paraId="7EFCC20F"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78</w:t>
            </w:r>
            <w:r>
              <w:rPr>
                <w:sz w:val="18"/>
                <w:szCs w:val="18"/>
              </w:rPr>
              <w:t>***</w:t>
            </w:r>
            <w:r>
              <w:rPr>
                <w:rFonts w:hint="eastAsia"/>
                <w:sz w:val="18"/>
                <w:szCs w:val="18"/>
              </w:rPr>
              <w:t>（</w:t>
            </w:r>
            <w:r>
              <w:rPr>
                <w:sz w:val="18"/>
                <w:szCs w:val="18"/>
              </w:rPr>
              <w:t>0.01</w:t>
            </w:r>
            <w:r>
              <w:rPr>
                <w:rFonts w:hint="eastAsia"/>
                <w:sz w:val="18"/>
                <w:szCs w:val="18"/>
              </w:rPr>
              <w:t>7</w:t>
            </w:r>
            <w:r>
              <w:rPr>
                <w:rFonts w:hint="eastAsia"/>
                <w:sz w:val="18"/>
                <w:szCs w:val="18"/>
              </w:rPr>
              <w:t>）</w:t>
            </w:r>
          </w:p>
        </w:tc>
        <w:tc>
          <w:tcPr>
            <w:tcW w:w="1701" w:type="dxa"/>
            <w:tcBorders>
              <w:tl2br w:val="nil"/>
              <w:tr2bl w:val="nil"/>
            </w:tcBorders>
          </w:tcPr>
          <w:p w14:paraId="41ADC664" w14:textId="77777777" w:rsidR="00574F43" w:rsidRDefault="00000000">
            <w:pPr>
              <w:ind w:firstLineChars="0" w:firstLine="0"/>
              <w:jc w:val="center"/>
              <w:rPr>
                <w:rFonts w:eastAsiaTheme="minorEastAsia"/>
                <w:sz w:val="18"/>
                <w:szCs w:val="18"/>
              </w:rPr>
            </w:pPr>
            <w:r>
              <w:rPr>
                <w:sz w:val="18"/>
                <w:szCs w:val="18"/>
              </w:rPr>
              <w:t>-0.060***</w:t>
            </w:r>
            <w:r>
              <w:rPr>
                <w:rFonts w:hint="eastAsia"/>
                <w:sz w:val="18"/>
                <w:szCs w:val="18"/>
              </w:rPr>
              <w:t>（</w:t>
            </w:r>
            <w:r>
              <w:rPr>
                <w:sz w:val="18"/>
                <w:szCs w:val="18"/>
              </w:rPr>
              <w:t>0.011</w:t>
            </w:r>
            <w:r>
              <w:rPr>
                <w:rFonts w:hint="eastAsia"/>
                <w:sz w:val="18"/>
                <w:szCs w:val="18"/>
              </w:rPr>
              <w:t>）</w:t>
            </w:r>
          </w:p>
        </w:tc>
      </w:tr>
      <w:tr w:rsidR="00574F43" w14:paraId="4892B6B8" w14:textId="77777777">
        <w:trPr>
          <w:jc w:val="center"/>
        </w:trPr>
        <w:tc>
          <w:tcPr>
            <w:tcW w:w="1886" w:type="dxa"/>
            <w:tcBorders>
              <w:tl2br w:val="nil"/>
              <w:tr2bl w:val="nil"/>
            </w:tcBorders>
          </w:tcPr>
          <w:p w14:paraId="2AA9CD48" w14:textId="77777777" w:rsidR="00574F43" w:rsidRDefault="00000000">
            <w:pPr>
              <w:ind w:firstLineChars="0" w:firstLine="0"/>
              <w:jc w:val="center"/>
              <w:rPr>
                <w:sz w:val="18"/>
                <w:szCs w:val="18"/>
              </w:rPr>
            </w:pPr>
            <w:r>
              <w:rPr>
                <w:rFonts w:hint="eastAsia"/>
                <w:sz w:val="18"/>
                <w:szCs w:val="18"/>
              </w:rPr>
              <w:t>房产</w:t>
            </w:r>
          </w:p>
        </w:tc>
        <w:tc>
          <w:tcPr>
            <w:tcW w:w="1701" w:type="dxa"/>
            <w:tcBorders>
              <w:tl2br w:val="nil"/>
              <w:tr2bl w:val="nil"/>
            </w:tcBorders>
          </w:tcPr>
          <w:p w14:paraId="4F350039" w14:textId="77777777" w:rsidR="00574F43" w:rsidRDefault="00574F43">
            <w:pPr>
              <w:ind w:firstLineChars="0" w:firstLine="0"/>
              <w:jc w:val="center"/>
              <w:rPr>
                <w:sz w:val="18"/>
                <w:szCs w:val="18"/>
              </w:rPr>
            </w:pPr>
          </w:p>
        </w:tc>
        <w:tc>
          <w:tcPr>
            <w:tcW w:w="1701" w:type="dxa"/>
            <w:tcBorders>
              <w:tl2br w:val="nil"/>
              <w:tr2bl w:val="nil"/>
            </w:tcBorders>
          </w:tcPr>
          <w:p w14:paraId="3F5665F8"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45</w:t>
            </w:r>
            <w:r>
              <w:rPr>
                <w:sz w:val="18"/>
                <w:szCs w:val="18"/>
              </w:rPr>
              <w:t>***</w:t>
            </w:r>
            <w:r>
              <w:rPr>
                <w:rFonts w:hint="eastAsia"/>
                <w:sz w:val="18"/>
                <w:szCs w:val="18"/>
              </w:rPr>
              <w:t>（</w:t>
            </w:r>
            <w:r>
              <w:rPr>
                <w:sz w:val="18"/>
                <w:szCs w:val="18"/>
              </w:rPr>
              <w:t>0.015</w:t>
            </w:r>
            <w:r>
              <w:rPr>
                <w:rFonts w:hint="eastAsia"/>
                <w:sz w:val="18"/>
                <w:szCs w:val="18"/>
              </w:rPr>
              <w:t>）</w:t>
            </w:r>
          </w:p>
        </w:tc>
        <w:tc>
          <w:tcPr>
            <w:tcW w:w="1701" w:type="dxa"/>
            <w:tcBorders>
              <w:tl2br w:val="nil"/>
              <w:tr2bl w:val="nil"/>
            </w:tcBorders>
          </w:tcPr>
          <w:p w14:paraId="7092BE12" w14:textId="77777777" w:rsidR="00574F43" w:rsidRDefault="00000000">
            <w:pPr>
              <w:ind w:firstLineChars="0" w:firstLine="0"/>
              <w:jc w:val="center"/>
              <w:rPr>
                <w:rFonts w:eastAsiaTheme="minorEastAsia"/>
                <w:sz w:val="18"/>
                <w:szCs w:val="18"/>
              </w:rPr>
            </w:pPr>
            <w:r>
              <w:rPr>
                <w:sz w:val="18"/>
                <w:szCs w:val="18"/>
              </w:rPr>
              <w:t>0.063***</w:t>
            </w:r>
            <w:r>
              <w:rPr>
                <w:rFonts w:hint="eastAsia"/>
                <w:sz w:val="18"/>
                <w:szCs w:val="18"/>
              </w:rPr>
              <w:t>（</w:t>
            </w:r>
            <w:r>
              <w:rPr>
                <w:sz w:val="18"/>
                <w:szCs w:val="18"/>
              </w:rPr>
              <w:t>0.015</w:t>
            </w:r>
            <w:r>
              <w:rPr>
                <w:rFonts w:hint="eastAsia"/>
                <w:sz w:val="18"/>
                <w:szCs w:val="18"/>
              </w:rPr>
              <w:t>）</w:t>
            </w:r>
          </w:p>
        </w:tc>
      </w:tr>
      <w:tr w:rsidR="00574F43" w14:paraId="7937766D" w14:textId="77777777">
        <w:trPr>
          <w:jc w:val="center"/>
        </w:trPr>
        <w:tc>
          <w:tcPr>
            <w:tcW w:w="1886" w:type="dxa"/>
            <w:tcBorders>
              <w:tl2br w:val="nil"/>
              <w:tr2bl w:val="nil"/>
            </w:tcBorders>
          </w:tcPr>
          <w:p w14:paraId="3F788630" w14:textId="77777777" w:rsidR="00574F43" w:rsidRDefault="00000000">
            <w:pPr>
              <w:ind w:firstLineChars="0" w:firstLine="0"/>
              <w:jc w:val="center"/>
              <w:rPr>
                <w:sz w:val="18"/>
                <w:szCs w:val="18"/>
              </w:rPr>
            </w:pPr>
            <w:r>
              <w:rPr>
                <w:rFonts w:hint="eastAsia"/>
                <w:sz w:val="18"/>
                <w:szCs w:val="18"/>
              </w:rPr>
              <w:t>情绪</w:t>
            </w:r>
          </w:p>
        </w:tc>
        <w:tc>
          <w:tcPr>
            <w:tcW w:w="1701" w:type="dxa"/>
            <w:tcBorders>
              <w:tl2br w:val="nil"/>
              <w:tr2bl w:val="nil"/>
            </w:tcBorders>
          </w:tcPr>
          <w:p w14:paraId="0DC0B502" w14:textId="77777777" w:rsidR="00574F43" w:rsidRDefault="00574F43">
            <w:pPr>
              <w:ind w:firstLineChars="0" w:firstLine="0"/>
              <w:jc w:val="center"/>
              <w:rPr>
                <w:sz w:val="18"/>
                <w:szCs w:val="18"/>
              </w:rPr>
            </w:pPr>
          </w:p>
        </w:tc>
        <w:tc>
          <w:tcPr>
            <w:tcW w:w="1701" w:type="dxa"/>
            <w:tcBorders>
              <w:tl2br w:val="nil"/>
              <w:tr2bl w:val="nil"/>
            </w:tcBorders>
          </w:tcPr>
          <w:p w14:paraId="34ECD1D6" w14:textId="77777777" w:rsidR="00574F43" w:rsidRDefault="00000000">
            <w:pPr>
              <w:ind w:firstLineChars="0" w:firstLine="0"/>
              <w:jc w:val="center"/>
              <w:rPr>
                <w:rFonts w:eastAsiaTheme="minorEastAsia"/>
                <w:sz w:val="18"/>
                <w:szCs w:val="18"/>
              </w:rPr>
            </w:pPr>
            <w:r>
              <w:rPr>
                <w:sz w:val="18"/>
                <w:szCs w:val="18"/>
              </w:rPr>
              <w:t>0.00</w:t>
            </w:r>
            <w:r>
              <w:rPr>
                <w:rFonts w:hint="eastAsia"/>
                <w:sz w:val="18"/>
                <w:szCs w:val="18"/>
              </w:rPr>
              <w:t>1</w:t>
            </w:r>
            <w:r>
              <w:rPr>
                <w:rFonts w:hint="eastAsia"/>
                <w:sz w:val="18"/>
                <w:szCs w:val="18"/>
              </w:rPr>
              <w:t>（</w:t>
            </w:r>
            <w:r>
              <w:rPr>
                <w:sz w:val="18"/>
                <w:szCs w:val="18"/>
              </w:rPr>
              <w:t>0.002</w:t>
            </w:r>
            <w:r>
              <w:rPr>
                <w:rFonts w:hint="eastAsia"/>
                <w:sz w:val="18"/>
                <w:szCs w:val="18"/>
              </w:rPr>
              <w:t>）</w:t>
            </w:r>
          </w:p>
        </w:tc>
        <w:tc>
          <w:tcPr>
            <w:tcW w:w="1701" w:type="dxa"/>
            <w:tcBorders>
              <w:tl2br w:val="nil"/>
              <w:tr2bl w:val="nil"/>
            </w:tcBorders>
          </w:tcPr>
          <w:p w14:paraId="7C3ADCD9" w14:textId="77777777" w:rsidR="00574F43" w:rsidRDefault="00000000">
            <w:pPr>
              <w:ind w:firstLineChars="0" w:firstLine="0"/>
              <w:jc w:val="center"/>
              <w:rPr>
                <w:rFonts w:eastAsiaTheme="minorEastAsia"/>
                <w:sz w:val="18"/>
                <w:szCs w:val="18"/>
              </w:rPr>
            </w:pPr>
            <w:r>
              <w:rPr>
                <w:sz w:val="18"/>
                <w:szCs w:val="18"/>
              </w:rPr>
              <w:t>0.002</w:t>
            </w:r>
            <w:r>
              <w:rPr>
                <w:rFonts w:hint="eastAsia"/>
                <w:sz w:val="18"/>
                <w:szCs w:val="18"/>
              </w:rPr>
              <w:t>（</w:t>
            </w:r>
            <w:r>
              <w:rPr>
                <w:sz w:val="18"/>
                <w:szCs w:val="18"/>
              </w:rPr>
              <w:t>0.002</w:t>
            </w:r>
            <w:r>
              <w:rPr>
                <w:rFonts w:hint="eastAsia"/>
                <w:sz w:val="18"/>
                <w:szCs w:val="18"/>
              </w:rPr>
              <w:t>）</w:t>
            </w:r>
          </w:p>
        </w:tc>
      </w:tr>
      <w:tr w:rsidR="00574F43" w14:paraId="5085EEFD" w14:textId="77777777">
        <w:trPr>
          <w:jc w:val="center"/>
        </w:trPr>
        <w:tc>
          <w:tcPr>
            <w:tcW w:w="1886" w:type="dxa"/>
            <w:tcBorders>
              <w:tl2br w:val="nil"/>
              <w:tr2bl w:val="nil"/>
            </w:tcBorders>
          </w:tcPr>
          <w:p w14:paraId="5FC72EB4" w14:textId="77777777" w:rsidR="00574F43" w:rsidRDefault="00000000">
            <w:pPr>
              <w:ind w:firstLineChars="0" w:firstLine="0"/>
              <w:jc w:val="center"/>
              <w:rPr>
                <w:sz w:val="18"/>
                <w:szCs w:val="18"/>
              </w:rPr>
            </w:pPr>
            <w:r>
              <w:rPr>
                <w:rFonts w:hint="eastAsia"/>
                <w:sz w:val="18"/>
                <w:szCs w:val="18"/>
              </w:rPr>
              <w:lastRenderedPageBreak/>
              <w:t>日常活动能力</w:t>
            </w:r>
          </w:p>
        </w:tc>
        <w:tc>
          <w:tcPr>
            <w:tcW w:w="1701" w:type="dxa"/>
            <w:tcBorders>
              <w:tl2br w:val="nil"/>
              <w:tr2bl w:val="nil"/>
            </w:tcBorders>
          </w:tcPr>
          <w:p w14:paraId="77579A03" w14:textId="77777777" w:rsidR="00574F43" w:rsidRDefault="00574F43">
            <w:pPr>
              <w:ind w:firstLineChars="0" w:firstLine="0"/>
              <w:jc w:val="center"/>
              <w:rPr>
                <w:sz w:val="18"/>
                <w:szCs w:val="18"/>
              </w:rPr>
            </w:pPr>
          </w:p>
        </w:tc>
        <w:tc>
          <w:tcPr>
            <w:tcW w:w="1701" w:type="dxa"/>
            <w:tcBorders>
              <w:tl2br w:val="nil"/>
              <w:tr2bl w:val="nil"/>
            </w:tcBorders>
          </w:tcPr>
          <w:p w14:paraId="76BC5122"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16</w:t>
            </w:r>
            <w:r>
              <w:rPr>
                <w:sz w:val="18"/>
                <w:szCs w:val="18"/>
              </w:rPr>
              <w:t>***</w:t>
            </w:r>
            <w:r>
              <w:rPr>
                <w:rFonts w:hint="eastAsia"/>
                <w:sz w:val="18"/>
                <w:szCs w:val="18"/>
              </w:rPr>
              <w:t>（</w:t>
            </w:r>
            <w:r>
              <w:rPr>
                <w:sz w:val="18"/>
                <w:szCs w:val="18"/>
              </w:rPr>
              <w:t>0.00</w:t>
            </w:r>
            <w:r>
              <w:rPr>
                <w:rFonts w:hint="eastAsia"/>
                <w:sz w:val="18"/>
                <w:szCs w:val="18"/>
              </w:rPr>
              <w:t>3</w:t>
            </w:r>
            <w:r>
              <w:rPr>
                <w:rFonts w:hint="eastAsia"/>
                <w:sz w:val="18"/>
                <w:szCs w:val="18"/>
              </w:rPr>
              <w:t>）</w:t>
            </w:r>
          </w:p>
        </w:tc>
        <w:tc>
          <w:tcPr>
            <w:tcW w:w="1701" w:type="dxa"/>
            <w:tcBorders>
              <w:tl2br w:val="nil"/>
              <w:tr2bl w:val="nil"/>
            </w:tcBorders>
          </w:tcPr>
          <w:p w14:paraId="318182DC" w14:textId="77777777" w:rsidR="00574F43" w:rsidRDefault="00000000">
            <w:pPr>
              <w:ind w:firstLineChars="0" w:firstLine="0"/>
              <w:jc w:val="center"/>
              <w:rPr>
                <w:rFonts w:eastAsiaTheme="minorEastAsia"/>
                <w:sz w:val="18"/>
                <w:szCs w:val="18"/>
              </w:rPr>
            </w:pPr>
            <w:r>
              <w:rPr>
                <w:sz w:val="18"/>
                <w:szCs w:val="18"/>
              </w:rPr>
              <w:t>0.008***</w:t>
            </w:r>
            <w:r>
              <w:rPr>
                <w:rFonts w:hint="eastAsia"/>
                <w:sz w:val="18"/>
                <w:szCs w:val="18"/>
              </w:rPr>
              <w:t>（</w:t>
            </w:r>
            <w:r>
              <w:rPr>
                <w:sz w:val="18"/>
                <w:szCs w:val="18"/>
              </w:rPr>
              <w:t>0.001</w:t>
            </w:r>
            <w:r>
              <w:rPr>
                <w:rFonts w:hint="eastAsia"/>
                <w:sz w:val="18"/>
                <w:szCs w:val="18"/>
              </w:rPr>
              <w:t>）</w:t>
            </w:r>
          </w:p>
        </w:tc>
      </w:tr>
      <w:tr w:rsidR="00574F43" w14:paraId="423DB075" w14:textId="77777777">
        <w:trPr>
          <w:jc w:val="center"/>
        </w:trPr>
        <w:tc>
          <w:tcPr>
            <w:tcW w:w="1886" w:type="dxa"/>
            <w:tcBorders>
              <w:tl2br w:val="nil"/>
              <w:tr2bl w:val="nil"/>
            </w:tcBorders>
          </w:tcPr>
          <w:p w14:paraId="3D2E3B2C" w14:textId="77777777" w:rsidR="00574F43" w:rsidRDefault="00000000">
            <w:pPr>
              <w:ind w:firstLineChars="0" w:firstLine="0"/>
              <w:jc w:val="center"/>
              <w:rPr>
                <w:sz w:val="18"/>
                <w:szCs w:val="18"/>
              </w:rPr>
            </w:pPr>
            <w:r>
              <w:rPr>
                <w:rFonts w:hint="eastAsia"/>
                <w:sz w:val="18"/>
                <w:szCs w:val="18"/>
              </w:rPr>
              <w:t>慢性病</w:t>
            </w:r>
          </w:p>
        </w:tc>
        <w:tc>
          <w:tcPr>
            <w:tcW w:w="1701" w:type="dxa"/>
            <w:tcBorders>
              <w:tl2br w:val="nil"/>
              <w:tr2bl w:val="nil"/>
            </w:tcBorders>
          </w:tcPr>
          <w:p w14:paraId="31A0E9F7" w14:textId="77777777" w:rsidR="00574F43" w:rsidRDefault="00574F43">
            <w:pPr>
              <w:ind w:firstLineChars="0" w:firstLine="0"/>
              <w:jc w:val="center"/>
              <w:rPr>
                <w:sz w:val="18"/>
                <w:szCs w:val="18"/>
              </w:rPr>
            </w:pPr>
          </w:p>
        </w:tc>
        <w:tc>
          <w:tcPr>
            <w:tcW w:w="1701" w:type="dxa"/>
            <w:tcBorders>
              <w:tl2br w:val="nil"/>
              <w:tr2bl w:val="nil"/>
            </w:tcBorders>
          </w:tcPr>
          <w:p w14:paraId="053C808D" w14:textId="77777777" w:rsidR="00574F43" w:rsidRDefault="00000000">
            <w:pPr>
              <w:ind w:firstLineChars="0" w:firstLine="0"/>
              <w:jc w:val="center"/>
              <w:rPr>
                <w:rFonts w:eastAsiaTheme="minorEastAsia"/>
                <w:sz w:val="18"/>
                <w:szCs w:val="18"/>
              </w:rPr>
            </w:pPr>
            <w:r>
              <w:rPr>
                <w:sz w:val="18"/>
                <w:szCs w:val="18"/>
              </w:rPr>
              <w:t>-0.02</w:t>
            </w:r>
            <w:r>
              <w:rPr>
                <w:rFonts w:hint="eastAsia"/>
                <w:sz w:val="18"/>
                <w:szCs w:val="18"/>
              </w:rPr>
              <w:t>2</w:t>
            </w:r>
            <w:r>
              <w:rPr>
                <w:sz w:val="18"/>
                <w:szCs w:val="18"/>
              </w:rPr>
              <w:t>***</w:t>
            </w:r>
            <w:r>
              <w:rPr>
                <w:rFonts w:hint="eastAsia"/>
                <w:sz w:val="18"/>
                <w:szCs w:val="18"/>
              </w:rPr>
              <w:t>（</w:t>
            </w:r>
            <w:r>
              <w:rPr>
                <w:sz w:val="18"/>
                <w:szCs w:val="18"/>
              </w:rPr>
              <w:t>0.009</w:t>
            </w:r>
            <w:r>
              <w:rPr>
                <w:rFonts w:hint="eastAsia"/>
                <w:sz w:val="18"/>
                <w:szCs w:val="18"/>
              </w:rPr>
              <w:t>）</w:t>
            </w:r>
          </w:p>
        </w:tc>
        <w:tc>
          <w:tcPr>
            <w:tcW w:w="1701" w:type="dxa"/>
            <w:tcBorders>
              <w:tl2br w:val="nil"/>
              <w:tr2bl w:val="nil"/>
            </w:tcBorders>
          </w:tcPr>
          <w:p w14:paraId="7D1C5033" w14:textId="77777777" w:rsidR="00574F43" w:rsidRDefault="00000000">
            <w:pPr>
              <w:ind w:firstLineChars="0" w:firstLine="0"/>
              <w:jc w:val="center"/>
              <w:rPr>
                <w:rFonts w:eastAsiaTheme="minorEastAsia"/>
                <w:sz w:val="18"/>
                <w:szCs w:val="18"/>
              </w:rPr>
            </w:pPr>
            <w:r>
              <w:rPr>
                <w:sz w:val="18"/>
                <w:szCs w:val="18"/>
              </w:rPr>
              <w:t>-0.021**</w:t>
            </w:r>
            <w:r>
              <w:rPr>
                <w:rFonts w:hint="eastAsia"/>
                <w:sz w:val="18"/>
                <w:szCs w:val="18"/>
              </w:rPr>
              <w:t>（</w:t>
            </w:r>
            <w:r>
              <w:rPr>
                <w:sz w:val="18"/>
                <w:szCs w:val="18"/>
              </w:rPr>
              <w:t>0.009</w:t>
            </w:r>
            <w:r>
              <w:rPr>
                <w:rFonts w:hint="eastAsia"/>
                <w:sz w:val="18"/>
                <w:szCs w:val="18"/>
              </w:rPr>
              <w:t>）</w:t>
            </w:r>
          </w:p>
        </w:tc>
      </w:tr>
      <w:tr w:rsidR="00574F43" w14:paraId="41CC6332" w14:textId="77777777">
        <w:trPr>
          <w:jc w:val="center"/>
        </w:trPr>
        <w:tc>
          <w:tcPr>
            <w:tcW w:w="1886" w:type="dxa"/>
            <w:tcBorders>
              <w:tl2br w:val="nil"/>
              <w:tr2bl w:val="nil"/>
            </w:tcBorders>
          </w:tcPr>
          <w:p w14:paraId="53A76320" w14:textId="77777777" w:rsidR="00574F43" w:rsidRDefault="00000000">
            <w:pPr>
              <w:ind w:firstLineChars="0" w:firstLine="0"/>
              <w:jc w:val="center"/>
              <w:rPr>
                <w:sz w:val="18"/>
                <w:szCs w:val="18"/>
              </w:rPr>
            </w:pPr>
            <w:r>
              <w:rPr>
                <w:rFonts w:hint="eastAsia"/>
                <w:sz w:val="18"/>
                <w:szCs w:val="18"/>
              </w:rPr>
              <w:t>子女数量</w:t>
            </w:r>
          </w:p>
        </w:tc>
        <w:tc>
          <w:tcPr>
            <w:tcW w:w="1701" w:type="dxa"/>
            <w:tcBorders>
              <w:tl2br w:val="nil"/>
              <w:tr2bl w:val="nil"/>
            </w:tcBorders>
          </w:tcPr>
          <w:p w14:paraId="5792AEAC" w14:textId="77777777" w:rsidR="00574F43" w:rsidRDefault="00574F43">
            <w:pPr>
              <w:ind w:firstLineChars="0" w:firstLine="0"/>
              <w:jc w:val="center"/>
              <w:rPr>
                <w:sz w:val="18"/>
                <w:szCs w:val="18"/>
              </w:rPr>
            </w:pPr>
          </w:p>
        </w:tc>
        <w:tc>
          <w:tcPr>
            <w:tcW w:w="1701" w:type="dxa"/>
            <w:tcBorders>
              <w:tl2br w:val="nil"/>
              <w:tr2bl w:val="nil"/>
            </w:tcBorders>
          </w:tcPr>
          <w:p w14:paraId="3143D37A" w14:textId="77777777" w:rsidR="00574F43" w:rsidRDefault="00000000">
            <w:pPr>
              <w:ind w:firstLineChars="0" w:firstLine="0"/>
              <w:jc w:val="center"/>
              <w:rPr>
                <w:rFonts w:eastAsiaTheme="minorEastAsia"/>
                <w:sz w:val="18"/>
                <w:szCs w:val="18"/>
              </w:rPr>
            </w:pPr>
            <w:r>
              <w:rPr>
                <w:sz w:val="18"/>
                <w:szCs w:val="18"/>
              </w:rPr>
              <w:t>0.001</w:t>
            </w:r>
            <w:r>
              <w:rPr>
                <w:rFonts w:hint="eastAsia"/>
                <w:sz w:val="18"/>
                <w:szCs w:val="18"/>
              </w:rPr>
              <w:t>（</w:t>
            </w:r>
            <w:r>
              <w:rPr>
                <w:sz w:val="18"/>
                <w:szCs w:val="18"/>
              </w:rPr>
              <w:t>0.004</w:t>
            </w:r>
            <w:r>
              <w:rPr>
                <w:rFonts w:hint="eastAsia"/>
                <w:sz w:val="18"/>
                <w:szCs w:val="18"/>
              </w:rPr>
              <w:t>）</w:t>
            </w:r>
          </w:p>
        </w:tc>
        <w:tc>
          <w:tcPr>
            <w:tcW w:w="1701" w:type="dxa"/>
            <w:tcBorders>
              <w:tl2br w:val="nil"/>
              <w:tr2bl w:val="nil"/>
            </w:tcBorders>
          </w:tcPr>
          <w:p w14:paraId="1214C4BE" w14:textId="77777777" w:rsidR="00574F43" w:rsidRDefault="00000000">
            <w:pPr>
              <w:ind w:firstLineChars="0" w:firstLine="0"/>
              <w:jc w:val="center"/>
              <w:rPr>
                <w:rFonts w:eastAsiaTheme="minorEastAsia"/>
                <w:sz w:val="18"/>
                <w:szCs w:val="18"/>
              </w:rPr>
            </w:pPr>
            <w:r>
              <w:rPr>
                <w:sz w:val="18"/>
                <w:szCs w:val="18"/>
              </w:rPr>
              <w:t>0.001</w:t>
            </w:r>
            <w:r>
              <w:rPr>
                <w:rFonts w:hint="eastAsia"/>
                <w:sz w:val="18"/>
                <w:szCs w:val="18"/>
              </w:rPr>
              <w:t>（</w:t>
            </w:r>
            <w:r>
              <w:rPr>
                <w:sz w:val="18"/>
                <w:szCs w:val="18"/>
              </w:rPr>
              <w:t>0.004</w:t>
            </w:r>
            <w:r>
              <w:rPr>
                <w:rFonts w:hint="eastAsia"/>
                <w:sz w:val="18"/>
                <w:szCs w:val="18"/>
              </w:rPr>
              <w:t>）</w:t>
            </w:r>
          </w:p>
        </w:tc>
      </w:tr>
      <w:tr w:rsidR="00574F43" w14:paraId="23D0B423" w14:textId="77777777">
        <w:trPr>
          <w:jc w:val="center"/>
        </w:trPr>
        <w:tc>
          <w:tcPr>
            <w:tcW w:w="1886" w:type="dxa"/>
            <w:tcBorders>
              <w:tl2br w:val="nil"/>
              <w:tr2bl w:val="nil"/>
            </w:tcBorders>
          </w:tcPr>
          <w:p w14:paraId="59065B84" w14:textId="77777777" w:rsidR="00574F43" w:rsidRDefault="00000000">
            <w:pPr>
              <w:ind w:firstLineChars="0" w:firstLine="0"/>
              <w:jc w:val="center"/>
              <w:rPr>
                <w:sz w:val="18"/>
                <w:szCs w:val="18"/>
              </w:rPr>
            </w:pPr>
            <w:r>
              <w:rPr>
                <w:rFonts w:hint="eastAsia"/>
                <w:sz w:val="18"/>
                <w:szCs w:val="18"/>
              </w:rPr>
              <w:t>子女经济支持</w:t>
            </w:r>
          </w:p>
        </w:tc>
        <w:tc>
          <w:tcPr>
            <w:tcW w:w="1701" w:type="dxa"/>
            <w:tcBorders>
              <w:tl2br w:val="nil"/>
              <w:tr2bl w:val="nil"/>
            </w:tcBorders>
          </w:tcPr>
          <w:p w14:paraId="63F1B570" w14:textId="77777777" w:rsidR="00574F43" w:rsidRDefault="00574F43">
            <w:pPr>
              <w:ind w:firstLineChars="0" w:firstLine="0"/>
              <w:jc w:val="center"/>
              <w:rPr>
                <w:sz w:val="18"/>
                <w:szCs w:val="18"/>
              </w:rPr>
            </w:pPr>
          </w:p>
        </w:tc>
        <w:tc>
          <w:tcPr>
            <w:tcW w:w="1701" w:type="dxa"/>
            <w:tcBorders>
              <w:tl2br w:val="nil"/>
              <w:tr2bl w:val="nil"/>
            </w:tcBorders>
          </w:tcPr>
          <w:p w14:paraId="4ACA6566"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22</w:t>
            </w:r>
            <w:r>
              <w:rPr>
                <w:sz w:val="18"/>
                <w:szCs w:val="18"/>
              </w:rPr>
              <w:t>**</w:t>
            </w:r>
            <w:r>
              <w:rPr>
                <w:rFonts w:hint="eastAsia"/>
                <w:sz w:val="18"/>
                <w:szCs w:val="18"/>
              </w:rPr>
              <w:t>（</w:t>
            </w:r>
            <w:r>
              <w:rPr>
                <w:sz w:val="18"/>
                <w:szCs w:val="18"/>
              </w:rPr>
              <w:t>0.009</w:t>
            </w:r>
            <w:r>
              <w:rPr>
                <w:rFonts w:hint="eastAsia"/>
                <w:sz w:val="18"/>
                <w:szCs w:val="18"/>
              </w:rPr>
              <w:t>）</w:t>
            </w:r>
          </w:p>
        </w:tc>
        <w:tc>
          <w:tcPr>
            <w:tcW w:w="1701" w:type="dxa"/>
            <w:tcBorders>
              <w:tl2br w:val="nil"/>
              <w:tr2bl w:val="nil"/>
            </w:tcBorders>
          </w:tcPr>
          <w:p w14:paraId="51A0E07B" w14:textId="77777777" w:rsidR="00574F43" w:rsidRDefault="00000000">
            <w:pPr>
              <w:ind w:firstLineChars="0" w:firstLine="0"/>
              <w:jc w:val="center"/>
              <w:rPr>
                <w:rFonts w:eastAsiaTheme="minorEastAsia"/>
                <w:sz w:val="18"/>
                <w:szCs w:val="18"/>
              </w:rPr>
            </w:pPr>
            <w:r>
              <w:rPr>
                <w:sz w:val="18"/>
                <w:szCs w:val="18"/>
              </w:rPr>
              <w:t>-0.017*</w:t>
            </w:r>
            <w:r>
              <w:rPr>
                <w:rFonts w:hint="eastAsia"/>
                <w:sz w:val="18"/>
                <w:szCs w:val="18"/>
              </w:rPr>
              <w:t>（</w:t>
            </w:r>
            <w:r>
              <w:rPr>
                <w:sz w:val="18"/>
                <w:szCs w:val="18"/>
              </w:rPr>
              <w:t>0.009</w:t>
            </w:r>
            <w:r>
              <w:rPr>
                <w:rFonts w:hint="eastAsia"/>
                <w:sz w:val="18"/>
                <w:szCs w:val="18"/>
              </w:rPr>
              <w:t>）</w:t>
            </w:r>
          </w:p>
        </w:tc>
      </w:tr>
      <w:tr w:rsidR="00574F43" w14:paraId="2848E38F" w14:textId="77777777">
        <w:trPr>
          <w:jc w:val="center"/>
        </w:trPr>
        <w:tc>
          <w:tcPr>
            <w:tcW w:w="1886" w:type="dxa"/>
            <w:tcBorders>
              <w:tl2br w:val="nil"/>
              <w:tr2bl w:val="nil"/>
            </w:tcBorders>
          </w:tcPr>
          <w:p w14:paraId="189B7A4F" w14:textId="77777777" w:rsidR="00574F43" w:rsidRDefault="00000000">
            <w:pPr>
              <w:ind w:firstLineChars="0" w:firstLine="0"/>
              <w:jc w:val="center"/>
              <w:rPr>
                <w:sz w:val="18"/>
                <w:szCs w:val="18"/>
              </w:rPr>
            </w:pPr>
            <w:r>
              <w:rPr>
                <w:rFonts w:hint="eastAsia"/>
                <w:sz w:val="18"/>
                <w:szCs w:val="18"/>
              </w:rPr>
              <w:t>（外）孙子女</w:t>
            </w:r>
          </w:p>
        </w:tc>
        <w:tc>
          <w:tcPr>
            <w:tcW w:w="1701" w:type="dxa"/>
            <w:tcBorders>
              <w:tl2br w:val="nil"/>
              <w:tr2bl w:val="nil"/>
            </w:tcBorders>
          </w:tcPr>
          <w:p w14:paraId="1FAFE924" w14:textId="77777777" w:rsidR="00574F43" w:rsidRDefault="00574F43">
            <w:pPr>
              <w:ind w:firstLineChars="0" w:firstLine="0"/>
              <w:jc w:val="center"/>
              <w:rPr>
                <w:sz w:val="18"/>
                <w:szCs w:val="18"/>
              </w:rPr>
            </w:pPr>
          </w:p>
        </w:tc>
        <w:tc>
          <w:tcPr>
            <w:tcW w:w="1701" w:type="dxa"/>
            <w:tcBorders>
              <w:tl2br w:val="nil"/>
              <w:tr2bl w:val="nil"/>
            </w:tcBorders>
          </w:tcPr>
          <w:p w14:paraId="3A8FC5A6"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21</w:t>
            </w:r>
            <w:r>
              <w:rPr>
                <w:sz w:val="18"/>
                <w:szCs w:val="18"/>
              </w:rPr>
              <w:t>**</w:t>
            </w:r>
            <w:r>
              <w:rPr>
                <w:rFonts w:hint="eastAsia"/>
                <w:sz w:val="18"/>
                <w:szCs w:val="18"/>
              </w:rPr>
              <w:t>（</w:t>
            </w:r>
            <w:r>
              <w:rPr>
                <w:sz w:val="18"/>
                <w:szCs w:val="18"/>
              </w:rPr>
              <w:t>0.0</w:t>
            </w:r>
            <w:r>
              <w:rPr>
                <w:rFonts w:hint="eastAsia"/>
                <w:sz w:val="18"/>
                <w:szCs w:val="18"/>
              </w:rPr>
              <w:t>10</w:t>
            </w:r>
            <w:r>
              <w:rPr>
                <w:rFonts w:hint="eastAsia"/>
                <w:sz w:val="18"/>
                <w:szCs w:val="18"/>
              </w:rPr>
              <w:t>）</w:t>
            </w:r>
          </w:p>
        </w:tc>
        <w:tc>
          <w:tcPr>
            <w:tcW w:w="1701" w:type="dxa"/>
            <w:tcBorders>
              <w:tl2br w:val="nil"/>
              <w:tr2bl w:val="nil"/>
            </w:tcBorders>
          </w:tcPr>
          <w:p w14:paraId="389E344B" w14:textId="77777777" w:rsidR="00574F43" w:rsidRDefault="00000000">
            <w:pPr>
              <w:ind w:firstLineChars="0" w:firstLine="0"/>
              <w:jc w:val="center"/>
              <w:rPr>
                <w:rFonts w:eastAsiaTheme="minorEastAsia"/>
                <w:sz w:val="18"/>
                <w:szCs w:val="18"/>
              </w:rPr>
            </w:pPr>
            <w:r>
              <w:rPr>
                <w:sz w:val="18"/>
                <w:szCs w:val="18"/>
              </w:rPr>
              <w:t>0.013</w:t>
            </w:r>
            <w:r>
              <w:rPr>
                <w:rFonts w:hint="eastAsia"/>
                <w:sz w:val="18"/>
                <w:szCs w:val="18"/>
              </w:rPr>
              <w:t>（</w:t>
            </w:r>
            <w:r>
              <w:rPr>
                <w:sz w:val="18"/>
                <w:szCs w:val="18"/>
              </w:rPr>
              <w:t>0.009</w:t>
            </w:r>
            <w:r>
              <w:rPr>
                <w:rFonts w:hint="eastAsia"/>
                <w:sz w:val="18"/>
                <w:szCs w:val="18"/>
              </w:rPr>
              <w:t>）</w:t>
            </w:r>
          </w:p>
        </w:tc>
      </w:tr>
      <w:tr w:rsidR="00574F43" w14:paraId="32D67FC0" w14:textId="77777777">
        <w:trPr>
          <w:jc w:val="center"/>
        </w:trPr>
        <w:tc>
          <w:tcPr>
            <w:tcW w:w="1886" w:type="dxa"/>
            <w:tcBorders>
              <w:tl2br w:val="nil"/>
              <w:tr2bl w:val="nil"/>
            </w:tcBorders>
          </w:tcPr>
          <w:p w14:paraId="0F4EB547" w14:textId="77777777" w:rsidR="00574F43" w:rsidRDefault="00000000">
            <w:pPr>
              <w:ind w:firstLineChars="0" w:firstLine="0"/>
              <w:jc w:val="center"/>
              <w:rPr>
                <w:sz w:val="18"/>
                <w:szCs w:val="18"/>
              </w:rPr>
            </w:pPr>
            <w:r>
              <w:rPr>
                <w:rFonts w:hint="eastAsia"/>
                <w:sz w:val="18"/>
                <w:szCs w:val="18"/>
              </w:rPr>
              <w:t>子女同住</w:t>
            </w:r>
          </w:p>
        </w:tc>
        <w:tc>
          <w:tcPr>
            <w:tcW w:w="1701" w:type="dxa"/>
            <w:tcBorders>
              <w:tl2br w:val="nil"/>
              <w:tr2bl w:val="nil"/>
            </w:tcBorders>
          </w:tcPr>
          <w:p w14:paraId="598D0D7A" w14:textId="77777777" w:rsidR="00574F43" w:rsidRDefault="00574F43">
            <w:pPr>
              <w:ind w:firstLineChars="0" w:firstLine="0"/>
              <w:jc w:val="center"/>
              <w:rPr>
                <w:sz w:val="18"/>
                <w:szCs w:val="18"/>
              </w:rPr>
            </w:pPr>
          </w:p>
        </w:tc>
        <w:tc>
          <w:tcPr>
            <w:tcW w:w="1701" w:type="dxa"/>
            <w:tcBorders>
              <w:tl2br w:val="nil"/>
              <w:tr2bl w:val="nil"/>
            </w:tcBorders>
          </w:tcPr>
          <w:p w14:paraId="134AF35D" w14:textId="77777777" w:rsidR="00574F43" w:rsidRDefault="00000000">
            <w:pPr>
              <w:ind w:firstLineChars="0" w:firstLine="0"/>
              <w:jc w:val="center"/>
              <w:rPr>
                <w:rFonts w:eastAsiaTheme="minorEastAsia"/>
                <w:sz w:val="18"/>
                <w:szCs w:val="18"/>
              </w:rPr>
            </w:pPr>
            <w:r>
              <w:rPr>
                <w:sz w:val="18"/>
                <w:szCs w:val="18"/>
              </w:rPr>
              <w:t>-0.014*</w:t>
            </w:r>
            <w:r>
              <w:rPr>
                <w:rFonts w:hint="eastAsia"/>
                <w:sz w:val="18"/>
                <w:szCs w:val="18"/>
              </w:rPr>
              <w:t>（</w:t>
            </w:r>
            <w:r>
              <w:rPr>
                <w:sz w:val="18"/>
                <w:szCs w:val="18"/>
              </w:rPr>
              <w:t>0.008</w:t>
            </w:r>
            <w:r>
              <w:rPr>
                <w:rFonts w:hint="eastAsia"/>
                <w:sz w:val="18"/>
                <w:szCs w:val="18"/>
              </w:rPr>
              <w:t>）</w:t>
            </w:r>
          </w:p>
        </w:tc>
        <w:tc>
          <w:tcPr>
            <w:tcW w:w="1701" w:type="dxa"/>
            <w:tcBorders>
              <w:tl2br w:val="nil"/>
              <w:tr2bl w:val="nil"/>
            </w:tcBorders>
          </w:tcPr>
          <w:p w14:paraId="3D66FBCB" w14:textId="77777777" w:rsidR="00574F43" w:rsidRDefault="00000000">
            <w:pPr>
              <w:ind w:firstLineChars="0" w:firstLine="0"/>
              <w:jc w:val="center"/>
              <w:rPr>
                <w:rFonts w:eastAsiaTheme="minorEastAsia"/>
                <w:sz w:val="18"/>
                <w:szCs w:val="18"/>
              </w:rPr>
            </w:pPr>
            <w:r>
              <w:rPr>
                <w:sz w:val="18"/>
                <w:szCs w:val="18"/>
              </w:rPr>
              <w:t>-0.014</w:t>
            </w:r>
            <w:r>
              <w:rPr>
                <w:rFonts w:hint="eastAsia"/>
                <w:sz w:val="18"/>
                <w:szCs w:val="18"/>
              </w:rPr>
              <w:t>（</w:t>
            </w:r>
            <w:r>
              <w:rPr>
                <w:sz w:val="18"/>
                <w:szCs w:val="18"/>
              </w:rPr>
              <w:t>0.008</w:t>
            </w:r>
            <w:r>
              <w:rPr>
                <w:rFonts w:hint="eastAsia"/>
                <w:sz w:val="18"/>
                <w:szCs w:val="18"/>
              </w:rPr>
              <w:t>）</w:t>
            </w:r>
          </w:p>
        </w:tc>
      </w:tr>
      <w:tr w:rsidR="00574F43" w14:paraId="62FCFCEE" w14:textId="77777777">
        <w:trPr>
          <w:jc w:val="center"/>
        </w:trPr>
        <w:tc>
          <w:tcPr>
            <w:tcW w:w="1886" w:type="dxa"/>
            <w:tcBorders>
              <w:tl2br w:val="nil"/>
              <w:tr2bl w:val="nil"/>
            </w:tcBorders>
          </w:tcPr>
          <w:p w14:paraId="69EFBCE4" w14:textId="77777777" w:rsidR="00574F43" w:rsidRDefault="00000000">
            <w:pPr>
              <w:ind w:firstLineChars="0" w:firstLine="0"/>
              <w:jc w:val="center"/>
              <w:rPr>
                <w:rFonts w:eastAsiaTheme="minorEastAsia"/>
                <w:sz w:val="18"/>
                <w:szCs w:val="18"/>
              </w:rPr>
            </w:pPr>
            <w:r>
              <w:rPr>
                <w:rFonts w:hint="eastAsia"/>
                <w:sz w:val="18"/>
                <w:szCs w:val="18"/>
              </w:rPr>
              <w:t>老年标志性事件</w:t>
            </w:r>
          </w:p>
        </w:tc>
        <w:tc>
          <w:tcPr>
            <w:tcW w:w="1701" w:type="dxa"/>
            <w:tcBorders>
              <w:tl2br w:val="nil"/>
              <w:tr2bl w:val="nil"/>
            </w:tcBorders>
          </w:tcPr>
          <w:p w14:paraId="2D2E765C" w14:textId="77777777" w:rsidR="00574F43" w:rsidRDefault="00574F43">
            <w:pPr>
              <w:ind w:firstLineChars="0" w:firstLine="0"/>
              <w:jc w:val="center"/>
              <w:rPr>
                <w:sz w:val="18"/>
                <w:szCs w:val="18"/>
              </w:rPr>
            </w:pPr>
          </w:p>
        </w:tc>
        <w:tc>
          <w:tcPr>
            <w:tcW w:w="1701" w:type="dxa"/>
            <w:tcBorders>
              <w:tl2br w:val="nil"/>
              <w:tr2bl w:val="nil"/>
            </w:tcBorders>
          </w:tcPr>
          <w:p w14:paraId="6A7F60BD" w14:textId="77777777" w:rsidR="00574F43" w:rsidRDefault="00000000">
            <w:pPr>
              <w:ind w:firstLineChars="0" w:firstLine="0"/>
              <w:jc w:val="center"/>
              <w:rPr>
                <w:rFonts w:eastAsiaTheme="minorEastAsia"/>
                <w:sz w:val="18"/>
                <w:szCs w:val="18"/>
              </w:rPr>
            </w:pPr>
            <w:r>
              <w:rPr>
                <w:sz w:val="18"/>
                <w:szCs w:val="18"/>
              </w:rPr>
              <w:t>0.02</w:t>
            </w:r>
            <w:r>
              <w:rPr>
                <w:rFonts w:hint="eastAsia"/>
                <w:sz w:val="18"/>
                <w:szCs w:val="18"/>
              </w:rPr>
              <w:t>0</w:t>
            </w:r>
            <w:r>
              <w:rPr>
                <w:sz w:val="18"/>
                <w:szCs w:val="18"/>
              </w:rPr>
              <w:t>**</w:t>
            </w:r>
            <w:r>
              <w:rPr>
                <w:rFonts w:hint="eastAsia"/>
                <w:sz w:val="18"/>
                <w:szCs w:val="18"/>
              </w:rPr>
              <w:t>（</w:t>
            </w:r>
            <w:r>
              <w:rPr>
                <w:sz w:val="18"/>
                <w:szCs w:val="18"/>
              </w:rPr>
              <w:t>0.01</w:t>
            </w:r>
            <w:r>
              <w:rPr>
                <w:rFonts w:hint="eastAsia"/>
                <w:sz w:val="18"/>
                <w:szCs w:val="18"/>
              </w:rPr>
              <w:t>0</w:t>
            </w:r>
            <w:r>
              <w:rPr>
                <w:rFonts w:hint="eastAsia"/>
                <w:sz w:val="18"/>
                <w:szCs w:val="18"/>
              </w:rPr>
              <w:t>）</w:t>
            </w:r>
          </w:p>
        </w:tc>
        <w:tc>
          <w:tcPr>
            <w:tcW w:w="1701" w:type="dxa"/>
            <w:tcBorders>
              <w:tl2br w:val="nil"/>
              <w:tr2bl w:val="nil"/>
            </w:tcBorders>
          </w:tcPr>
          <w:p w14:paraId="33AF3124" w14:textId="77777777" w:rsidR="00574F43" w:rsidRDefault="00000000">
            <w:pPr>
              <w:ind w:firstLineChars="0" w:firstLine="0"/>
              <w:jc w:val="center"/>
              <w:rPr>
                <w:rFonts w:eastAsiaTheme="minorEastAsia"/>
                <w:sz w:val="18"/>
                <w:szCs w:val="18"/>
              </w:rPr>
            </w:pPr>
            <w:r>
              <w:rPr>
                <w:sz w:val="18"/>
                <w:szCs w:val="18"/>
              </w:rPr>
              <w:t>0.025**</w:t>
            </w:r>
            <w:r>
              <w:rPr>
                <w:rFonts w:hint="eastAsia"/>
                <w:sz w:val="18"/>
                <w:szCs w:val="18"/>
              </w:rPr>
              <w:t>（</w:t>
            </w:r>
            <w:r>
              <w:rPr>
                <w:sz w:val="18"/>
                <w:szCs w:val="18"/>
              </w:rPr>
              <w:t>0.011</w:t>
            </w:r>
            <w:r>
              <w:rPr>
                <w:rFonts w:hint="eastAsia"/>
                <w:sz w:val="18"/>
                <w:szCs w:val="18"/>
              </w:rPr>
              <w:t>）</w:t>
            </w:r>
          </w:p>
        </w:tc>
      </w:tr>
      <w:tr w:rsidR="00574F43" w14:paraId="0B364C47" w14:textId="77777777">
        <w:trPr>
          <w:jc w:val="center"/>
        </w:trPr>
        <w:tc>
          <w:tcPr>
            <w:tcW w:w="1886" w:type="dxa"/>
            <w:tcBorders>
              <w:tl2br w:val="nil"/>
              <w:tr2bl w:val="nil"/>
            </w:tcBorders>
          </w:tcPr>
          <w:p w14:paraId="1E8021E9" w14:textId="77777777" w:rsidR="00574F43" w:rsidRDefault="00000000">
            <w:pPr>
              <w:ind w:firstLineChars="0" w:firstLine="0"/>
              <w:jc w:val="center"/>
              <w:rPr>
                <w:sz w:val="18"/>
                <w:szCs w:val="18"/>
              </w:rPr>
            </w:pPr>
            <w:r>
              <w:rPr>
                <w:rFonts w:hint="eastAsia"/>
                <w:sz w:val="18"/>
                <w:szCs w:val="18"/>
              </w:rPr>
              <w:t>时间虚拟变量</w:t>
            </w:r>
          </w:p>
        </w:tc>
        <w:tc>
          <w:tcPr>
            <w:tcW w:w="1701" w:type="dxa"/>
            <w:tcBorders>
              <w:tl2br w:val="nil"/>
              <w:tr2bl w:val="nil"/>
            </w:tcBorders>
          </w:tcPr>
          <w:p w14:paraId="34A1AD41"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01" w:type="dxa"/>
            <w:tcBorders>
              <w:tl2br w:val="nil"/>
              <w:tr2bl w:val="nil"/>
            </w:tcBorders>
          </w:tcPr>
          <w:p w14:paraId="398066A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01" w:type="dxa"/>
            <w:tcBorders>
              <w:tl2br w:val="nil"/>
              <w:tr2bl w:val="nil"/>
            </w:tcBorders>
          </w:tcPr>
          <w:p w14:paraId="0DEE54C2" w14:textId="77777777" w:rsidR="00574F43" w:rsidRDefault="00000000">
            <w:pPr>
              <w:ind w:firstLineChars="0" w:firstLine="0"/>
              <w:jc w:val="center"/>
              <w:rPr>
                <w:rFonts w:eastAsiaTheme="minorEastAsia"/>
                <w:sz w:val="18"/>
                <w:szCs w:val="18"/>
              </w:rPr>
            </w:pPr>
            <w:r>
              <w:rPr>
                <w:rFonts w:hint="eastAsia"/>
                <w:sz w:val="18"/>
                <w:szCs w:val="18"/>
              </w:rPr>
              <w:t>控制</w:t>
            </w:r>
          </w:p>
        </w:tc>
      </w:tr>
      <w:tr w:rsidR="00574F43" w14:paraId="1927B5FF" w14:textId="77777777">
        <w:trPr>
          <w:jc w:val="center"/>
        </w:trPr>
        <w:tc>
          <w:tcPr>
            <w:tcW w:w="1886" w:type="dxa"/>
            <w:tcBorders>
              <w:tl2br w:val="nil"/>
              <w:tr2bl w:val="nil"/>
            </w:tcBorders>
          </w:tcPr>
          <w:p w14:paraId="3D19034E" w14:textId="77777777" w:rsidR="00574F43" w:rsidRDefault="00000000">
            <w:pPr>
              <w:ind w:firstLineChars="0" w:firstLine="0"/>
              <w:jc w:val="center"/>
              <w:rPr>
                <w:sz w:val="18"/>
                <w:szCs w:val="18"/>
              </w:rPr>
            </w:pPr>
            <w:r>
              <w:rPr>
                <w:rFonts w:hint="eastAsia"/>
                <w:sz w:val="18"/>
                <w:szCs w:val="18"/>
              </w:rPr>
              <w:t>省份虚拟变量</w:t>
            </w:r>
          </w:p>
        </w:tc>
        <w:tc>
          <w:tcPr>
            <w:tcW w:w="1701" w:type="dxa"/>
            <w:tcBorders>
              <w:tl2br w:val="nil"/>
              <w:tr2bl w:val="nil"/>
            </w:tcBorders>
          </w:tcPr>
          <w:p w14:paraId="03A09411"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01" w:type="dxa"/>
            <w:tcBorders>
              <w:tl2br w:val="nil"/>
              <w:tr2bl w:val="nil"/>
            </w:tcBorders>
          </w:tcPr>
          <w:p w14:paraId="425D03A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01" w:type="dxa"/>
            <w:tcBorders>
              <w:tl2br w:val="nil"/>
              <w:tr2bl w:val="nil"/>
            </w:tcBorders>
          </w:tcPr>
          <w:p w14:paraId="0561EF58" w14:textId="77777777" w:rsidR="00574F43" w:rsidRDefault="00000000">
            <w:pPr>
              <w:ind w:firstLineChars="0" w:firstLine="0"/>
              <w:jc w:val="center"/>
              <w:rPr>
                <w:rFonts w:eastAsiaTheme="minorEastAsia"/>
                <w:sz w:val="18"/>
                <w:szCs w:val="18"/>
              </w:rPr>
            </w:pPr>
            <w:r>
              <w:rPr>
                <w:rFonts w:hint="eastAsia"/>
                <w:sz w:val="18"/>
                <w:szCs w:val="18"/>
              </w:rPr>
              <w:t>控制</w:t>
            </w:r>
          </w:p>
        </w:tc>
      </w:tr>
      <w:tr w:rsidR="00574F43" w14:paraId="1232032F" w14:textId="77777777">
        <w:trPr>
          <w:jc w:val="center"/>
        </w:trPr>
        <w:tc>
          <w:tcPr>
            <w:tcW w:w="1886" w:type="dxa"/>
            <w:tcBorders>
              <w:tl2br w:val="nil"/>
              <w:tr2bl w:val="nil"/>
            </w:tcBorders>
          </w:tcPr>
          <w:p w14:paraId="237DC5DD" w14:textId="77777777" w:rsidR="00574F43" w:rsidRDefault="00000000">
            <w:pPr>
              <w:ind w:firstLineChars="0" w:firstLine="0"/>
              <w:jc w:val="center"/>
              <w:rPr>
                <w:rFonts w:eastAsiaTheme="minorEastAsia"/>
                <w:sz w:val="18"/>
                <w:szCs w:val="18"/>
              </w:rPr>
            </w:pPr>
            <w:r>
              <w:rPr>
                <w:rFonts w:hint="eastAsia"/>
                <w:sz w:val="18"/>
                <w:szCs w:val="18"/>
              </w:rPr>
              <w:t>常数项</w:t>
            </w:r>
          </w:p>
        </w:tc>
        <w:tc>
          <w:tcPr>
            <w:tcW w:w="1701" w:type="dxa"/>
            <w:tcBorders>
              <w:tl2br w:val="nil"/>
              <w:tr2bl w:val="nil"/>
            </w:tcBorders>
          </w:tcPr>
          <w:p w14:paraId="2B1C7B0A" w14:textId="77777777" w:rsidR="00574F43" w:rsidRDefault="00574F43">
            <w:pPr>
              <w:ind w:firstLineChars="0" w:firstLine="0"/>
              <w:jc w:val="center"/>
              <w:rPr>
                <w:rFonts w:eastAsiaTheme="minorEastAsia"/>
                <w:sz w:val="18"/>
                <w:szCs w:val="18"/>
              </w:rPr>
            </w:pPr>
          </w:p>
        </w:tc>
        <w:tc>
          <w:tcPr>
            <w:tcW w:w="1701" w:type="dxa"/>
            <w:tcBorders>
              <w:tl2br w:val="nil"/>
              <w:tr2bl w:val="nil"/>
            </w:tcBorders>
          </w:tcPr>
          <w:p w14:paraId="7EA8FA9B" w14:textId="77777777" w:rsidR="00574F43" w:rsidRDefault="00574F43">
            <w:pPr>
              <w:ind w:firstLineChars="0" w:firstLine="0"/>
              <w:jc w:val="center"/>
              <w:rPr>
                <w:rFonts w:eastAsiaTheme="minorEastAsia"/>
                <w:sz w:val="18"/>
                <w:szCs w:val="18"/>
              </w:rPr>
            </w:pPr>
          </w:p>
        </w:tc>
        <w:tc>
          <w:tcPr>
            <w:tcW w:w="1701" w:type="dxa"/>
            <w:tcBorders>
              <w:tl2br w:val="nil"/>
              <w:tr2bl w:val="nil"/>
            </w:tcBorders>
          </w:tcPr>
          <w:p w14:paraId="33A3138E" w14:textId="77777777" w:rsidR="00574F43" w:rsidRDefault="00000000">
            <w:pPr>
              <w:ind w:firstLineChars="0" w:firstLine="0"/>
              <w:jc w:val="center"/>
              <w:rPr>
                <w:rFonts w:eastAsiaTheme="minorEastAsia"/>
                <w:sz w:val="18"/>
                <w:szCs w:val="18"/>
              </w:rPr>
            </w:pPr>
            <w:r>
              <w:rPr>
                <w:sz w:val="18"/>
                <w:szCs w:val="18"/>
              </w:rPr>
              <w:t>0.458***</w:t>
            </w:r>
            <w:r>
              <w:rPr>
                <w:rFonts w:hint="eastAsia"/>
                <w:sz w:val="18"/>
                <w:szCs w:val="18"/>
              </w:rPr>
              <w:t>（</w:t>
            </w:r>
            <w:r>
              <w:rPr>
                <w:sz w:val="18"/>
                <w:szCs w:val="18"/>
              </w:rPr>
              <w:t>0.083</w:t>
            </w:r>
            <w:r>
              <w:rPr>
                <w:rFonts w:hint="eastAsia"/>
                <w:sz w:val="18"/>
                <w:szCs w:val="18"/>
              </w:rPr>
              <w:t>）</w:t>
            </w:r>
          </w:p>
        </w:tc>
      </w:tr>
      <w:tr w:rsidR="00574F43" w14:paraId="0EFD828B" w14:textId="77777777">
        <w:trPr>
          <w:jc w:val="center"/>
        </w:trPr>
        <w:tc>
          <w:tcPr>
            <w:tcW w:w="1886" w:type="dxa"/>
            <w:tcBorders>
              <w:tl2br w:val="nil"/>
              <w:tr2bl w:val="nil"/>
            </w:tcBorders>
          </w:tcPr>
          <w:p w14:paraId="23B0D853"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1701" w:type="dxa"/>
            <w:tcBorders>
              <w:tl2br w:val="nil"/>
              <w:tr2bl w:val="nil"/>
            </w:tcBorders>
          </w:tcPr>
          <w:p w14:paraId="5267AF1C" w14:textId="77777777" w:rsidR="00574F43" w:rsidRDefault="00000000">
            <w:pPr>
              <w:ind w:firstLineChars="0" w:firstLine="0"/>
              <w:jc w:val="center"/>
              <w:rPr>
                <w:rFonts w:eastAsiaTheme="minorEastAsia"/>
                <w:sz w:val="18"/>
                <w:szCs w:val="18"/>
              </w:rPr>
            </w:pPr>
            <w:r>
              <w:rPr>
                <w:rFonts w:hint="eastAsia"/>
                <w:sz w:val="18"/>
                <w:szCs w:val="18"/>
              </w:rPr>
              <w:t>12686</w:t>
            </w:r>
          </w:p>
        </w:tc>
        <w:tc>
          <w:tcPr>
            <w:tcW w:w="1701" w:type="dxa"/>
            <w:tcBorders>
              <w:tl2br w:val="nil"/>
              <w:tr2bl w:val="nil"/>
            </w:tcBorders>
          </w:tcPr>
          <w:p w14:paraId="6EB59F88" w14:textId="77777777" w:rsidR="00574F43" w:rsidRDefault="00000000">
            <w:pPr>
              <w:ind w:firstLineChars="0" w:firstLine="0"/>
              <w:jc w:val="center"/>
              <w:rPr>
                <w:rFonts w:eastAsiaTheme="minorEastAsia"/>
                <w:sz w:val="18"/>
                <w:szCs w:val="18"/>
              </w:rPr>
            </w:pPr>
            <w:r>
              <w:rPr>
                <w:rFonts w:hint="eastAsia"/>
                <w:sz w:val="18"/>
                <w:szCs w:val="18"/>
              </w:rPr>
              <w:t>8350</w:t>
            </w:r>
          </w:p>
        </w:tc>
        <w:tc>
          <w:tcPr>
            <w:tcW w:w="1701" w:type="dxa"/>
            <w:tcBorders>
              <w:tl2br w:val="nil"/>
              <w:tr2bl w:val="nil"/>
            </w:tcBorders>
          </w:tcPr>
          <w:p w14:paraId="48B626DB" w14:textId="77777777" w:rsidR="00574F43" w:rsidRDefault="00000000">
            <w:pPr>
              <w:ind w:firstLineChars="0" w:firstLine="0"/>
              <w:jc w:val="center"/>
              <w:rPr>
                <w:sz w:val="18"/>
                <w:szCs w:val="18"/>
              </w:rPr>
            </w:pPr>
            <w:r>
              <w:rPr>
                <w:sz w:val="18"/>
                <w:szCs w:val="18"/>
              </w:rPr>
              <w:t>8350</w:t>
            </w:r>
          </w:p>
        </w:tc>
      </w:tr>
    </w:tbl>
    <w:p w14:paraId="2E85BFF3" w14:textId="77777777" w:rsidR="00574F43" w:rsidRDefault="00000000">
      <w:pPr>
        <w:ind w:firstLine="360"/>
        <w:jc w:val="left"/>
        <w:rPr>
          <w:rFonts w:eastAsiaTheme="minorEastAsia"/>
          <w:sz w:val="18"/>
          <w:szCs w:val="18"/>
        </w:rPr>
      </w:pPr>
      <w:r>
        <w:rPr>
          <w:rFonts w:ascii="楷体" w:eastAsia="楷体" w:hAnsi="楷体" w:cs="楷体" w:hint="eastAsia"/>
          <w:sz w:val="18"/>
          <w:szCs w:val="18"/>
        </w:rPr>
        <w:t>注：</w:t>
      </w:r>
      <w:r>
        <w:rPr>
          <w:sz w:val="18"/>
          <w:szCs w:val="18"/>
        </w:rPr>
        <w:t>*</w:t>
      </w:r>
      <w:r>
        <w:rPr>
          <w:rFonts w:hint="eastAsia"/>
          <w:sz w:val="18"/>
          <w:szCs w:val="18"/>
        </w:rPr>
        <w:t>、</w:t>
      </w:r>
      <w:r>
        <w:rPr>
          <w:sz w:val="18"/>
          <w:szCs w:val="18"/>
        </w:rPr>
        <w:t>**</w:t>
      </w:r>
      <w:r>
        <w:rPr>
          <w:rFonts w:ascii="楷体" w:eastAsia="楷体" w:hAnsi="楷体" w:cs="楷体" w:hint="eastAsia"/>
          <w:sz w:val="18"/>
          <w:szCs w:val="18"/>
        </w:rPr>
        <w:t>和</w:t>
      </w:r>
      <w:r>
        <w:rPr>
          <w:sz w:val="18"/>
          <w:szCs w:val="18"/>
        </w:rPr>
        <w:t>***</w:t>
      </w:r>
      <w:r>
        <w:rPr>
          <w:rFonts w:ascii="楷体" w:eastAsia="楷体" w:hAnsi="楷体" w:cs="楷体" w:hint="eastAsia"/>
          <w:sz w:val="18"/>
          <w:szCs w:val="18"/>
        </w:rPr>
        <w:t>分别表示在</w:t>
      </w:r>
      <w:r>
        <w:rPr>
          <w:rFonts w:hint="eastAsia"/>
          <w:sz w:val="18"/>
          <w:szCs w:val="18"/>
        </w:rPr>
        <w:t>10%</w:t>
      </w:r>
      <w:r>
        <w:rPr>
          <w:rFonts w:hint="eastAsia"/>
          <w:sz w:val="18"/>
          <w:szCs w:val="18"/>
        </w:rPr>
        <w:t>、</w:t>
      </w:r>
      <w:r>
        <w:rPr>
          <w:rFonts w:hint="eastAsia"/>
          <w:sz w:val="18"/>
          <w:szCs w:val="18"/>
        </w:rPr>
        <w:t>5%</w:t>
      </w:r>
      <w:r>
        <w:rPr>
          <w:rFonts w:ascii="楷体" w:eastAsia="楷体" w:hAnsi="楷体" w:cs="楷体" w:hint="eastAsia"/>
          <w:sz w:val="18"/>
          <w:szCs w:val="18"/>
        </w:rPr>
        <w:t>和</w:t>
      </w:r>
      <w:r>
        <w:rPr>
          <w:rFonts w:hint="eastAsia"/>
          <w:sz w:val="18"/>
          <w:szCs w:val="18"/>
        </w:rPr>
        <w:t>1%</w:t>
      </w:r>
      <w:r>
        <w:rPr>
          <w:rFonts w:ascii="楷体" w:eastAsia="楷体" w:hAnsi="楷体" w:cs="楷体" w:hint="eastAsia"/>
          <w:sz w:val="18"/>
          <w:szCs w:val="18"/>
        </w:rPr>
        <w:t>水平上显著</w:t>
      </w:r>
      <w:r>
        <w:rPr>
          <w:rFonts w:hint="eastAsia"/>
          <w:sz w:val="18"/>
          <w:szCs w:val="18"/>
        </w:rPr>
        <w:t>，</w:t>
      </w:r>
      <w:r>
        <w:rPr>
          <w:rFonts w:ascii="楷体" w:eastAsia="楷体" w:hAnsi="楷体" w:cs="楷体" w:hint="eastAsia"/>
          <w:sz w:val="18"/>
          <w:szCs w:val="18"/>
        </w:rPr>
        <w:t>括号内的值为聚类到个体层面的稳健标准误，下同。养老金类型以城乡居民基本养老保险金为参照。</w:t>
      </w:r>
    </w:p>
    <w:p w14:paraId="5C21A29F" w14:textId="77777777" w:rsidR="00574F43" w:rsidRDefault="00000000">
      <w:pPr>
        <w:rPr>
          <w:rFonts w:ascii="黑体" w:eastAsia="黑体" w:hAnsi="黑体" w:cs="黑体"/>
        </w:rPr>
      </w:pPr>
      <w:r>
        <w:rPr>
          <w:rFonts w:ascii="黑体" w:eastAsia="黑体" w:hAnsi="黑体" w:cs="黑体" w:hint="eastAsia"/>
        </w:rPr>
        <w:t>（二）稳健性检验</w:t>
      </w:r>
    </w:p>
    <w:p w14:paraId="11688355" w14:textId="77777777" w:rsidR="00574F43" w:rsidRDefault="00000000">
      <w:r>
        <w:rPr>
          <w:rFonts w:hint="eastAsia"/>
        </w:rPr>
        <w:t>1.</w:t>
      </w:r>
      <w:r>
        <w:rPr>
          <w:rFonts w:ascii="楷体" w:eastAsia="楷体" w:hAnsi="楷体" w:cs="楷体" w:hint="eastAsia"/>
        </w:rPr>
        <w:t>排除测量误差的影响</w:t>
      </w:r>
      <w:r>
        <w:rPr>
          <w:rFonts w:ascii="宋体" w:hAnsi="宋体" w:cs="宋体" w:hint="eastAsia"/>
        </w:rPr>
        <w:t>。</w:t>
      </w:r>
      <w:r>
        <w:rPr>
          <w:rFonts w:hint="eastAsia"/>
        </w:rPr>
        <w:t>本文基础回归估计结果来自老化年龄认同带来的群体差异，但由于存在部分老年人谎报老化年龄认同的可能，从而被错误识别为否认变老的老年人群体导致估计偏误。为降低此类测量误差的干扰，本文通过</w:t>
      </w:r>
      <w:r>
        <w:rPr>
          <w:rFonts w:hint="eastAsia"/>
        </w:rPr>
        <w:t>CLASS</w:t>
      </w:r>
      <w:r>
        <w:rPr>
          <w:rFonts w:hint="eastAsia"/>
        </w:rPr>
        <w:t>问题“您在本地是否享受过老年人优待（例如免费乘坐公交车、游览公园等）？”，将否认变老的老年人群体中享受过老年人优待的样本予以剔除，我们倾向认为被剔除的样本对于自己是否已经变老可能尚未明确，估计结果见表</w:t>
      </w:r>
      <w:r>
        <w:rPr>
          <w:rFonts w:hint="eastAsia"/>
        </w:rPr>
        <w:t>3</w:t>
      </w:r>
      <w:r>
        <w:rPr>
          <w:rFonts w:hint="eastAsia"/>
        </w:rPr>
        <w:t>第（</w:t>
      </w:r>
      <w:r>
        <w:rPr>
          <w:rFonts w:hint="eastAsia"/>
        </w:rPr>
        <w:t>1</w:t>
      </w:r>
      <w:r>
        <w:rPr>
          <w:rFonts w:hint="eastAsia"/>
        </w:rPr>
        <w:t>）列。我们发现，否认变老的老年人群体选择就业的概率比承认变老的老年人群体显著高出</w:t>
      </w:r>
      <w:r>
        <w:rPr>
          <w:rFonts w:hint="eastAsia"/>
        </w:rPr>
        <w:t>2.3%</w:t>
      </w:r>
      <w:r>
        <w:rPr>
          <w:rFonts w:hint="eastAsia"/>
        </w:rPr>
        <w:t>，这与基础回归估计结果几乎一致。另外，</w:t>
      </w:r>
      <w:bookmarkStart w:id="13" w:name="OLE_LINK12"/>
      <w:r>
        <w:rPr>
          <w:rFonts w:hint="eastAsia"/>
        </w:rPr>
        <w:t>对于实际年龄等于老化年龄认同此类承认变老的老年人群体，可能处于群体转型的过渡期或者对所属群体的定位仍不清晰而仍延续中年时期的行为习惯。为避免可能带来的估计偏误，本文在承认变老的老年人群体中将此类样本予以剔除，</w:t>
      </w:r>
      <w:bookmarkEnd w:id="13"/>
      <w:r>
        <w:rPr>
          <w:rFonts w:hint="eastAsia"/>
        </w:rPr>
        <w:t>结果见表</w:t>
      </w:r>
      <w:r>
        <w:rPr>
          <w:rFonts w:hint="eastAsia"/>
        </w:rPr>
        <w:t>3</w:t>
      </w:r>
      <w:r>
        <w:rPr>
          <w:rFonts w:hint="eastAsia"/>
        </w:rPr>
        <w:t>第（</w:t>
      </w:r>
      <w:r>
        <w:rPr>
          <w:rFonts w:hint="eastAsia"/>
        </w:rPr>
        <w:t>2</w:t>
      </w:r>
      <w:r>
        <w:rPr>
          <w:rFonts w:hint="eastAsia"/>
        </w:rPr>
        <w:t>）列。我们发现，老化年龄认同正向显著影响老年人就业选择，且与基础回归的影响效应较为一致。因此，在排除识别不同类型老年人群体的测量误差后，基础回归估计结果依然稳健。</w:t>
      </w:r>
    </w:p>
    <w:p w14:paraId="718317FC" w14:textId="77777777" w:rsidR="00574F43" w:rsidRDefault="00000000">
      <w:r>
        <w:rPr>
          <w:rFonts w:hint="eastAsia"/>
        </w:rPr>
        <w:t>2.</w:t>
      </w:r>
      <w:r>
        <w:rPr>
          <w:rFonts w:ascii="楷体" w:eastAsia="楷体" w:hAnsi="楷体" w:cs="楷体" w:hint="eastAsia"/>
        </w:rPr>
        <w:t>排除潜在替代因素的影响</w:t>
      </w:r>
      <w:r>
        <w:rPr>
          <w:rFonts w:hint="eastAsia"/>
        </w:rPr>
        <w:t>。正如前文理论分析所述，基于老化年龄认同，相比承认变老的老年人群体，“年轻的”否认变老的老年人群体可以强化老年人就业行为的延续效应，虽然基础回归控制了丰富的变量以尽可能排除潜在替代因素的影响，但这种群体间行为延续效应的差异也有可能不是来自老化年龄认同，例如，体制内与体制外就业环境的差异也有可能导致就业行为的延续效应有所不同，生活满意度评价更高的老年人群体也有可能表现积极的就业行为。故本文增加控制变量单位性质（体制内：政府部门、事业单位与国有企业等</w:t>
      </w:r>
      <w:r>
        <w:rPr>
          <w:rFonts w:hint="eastAsia"/>
        </w:rPr>
        <w:t>=1</w:t>
      </w:r>
      <w:r>
        <w:rPr>
          <w:rFonts w:hint="eastAsia"/>
        </w:rPr>
        <w:t>，体制外：私企、外企与个体工商户等</w:t>
      </w:r>
      <w:r>
        <w:rPr>
          <w:rFonts w:hint="eastAsia"/>
        </w:rPr>
        <w:t>=0</w:t>
      </w:r>
      <w:r>
        <w:rPr>
          <w:rFonts w:hint="eastAsia"/>
        </w:rPr>
        <w:t>）与生活满意度（很满意、比较满意</w:t>
      </w:r>
      <w:r>
        <w:rPr>
          <w:rFonts w:hint="eastAsia"/>
        </w:rPr>
        <w:t>=1</w:t>
      </w:r>
      <w:r>
        <w:rPr>
          <w:rFonts w:hint="eastAsia"/>
        </w:rPr>
        <w:t>，一般、比较不满意、很不满意</w:t>
      </w:r>
      <w:r>
        <w:rPr>
          <w:rFonts w:hint="eastAsia"/>
        </w:rPr>
        <w:t>=0</w:t>
      </w:r>
      <w:r>
        <w:rPr>
          <w:rFonts w:hint="eastAsia"/>
        </w:rPr>
        <w:t>），排除其它潜在替代因素的影响。表</w:t>
      </w:r>
      <w:r>
        <w:rPr>
          <w:rFonts w:hint="eastAsia"/>
        </w:rPr>
        <w:t>3</w:t>
      </w:r>
      <w:r>
        <w:rPr>
          <w:rFonts w:hint="eastAsia"/>
        </w:rPr>
        <w:t>第（</w:t>
      </w:r>
      <w:r>
        <w:rPr>
          <w:rFonts w:hint="eastAsia"/>
        </w:rPr>
        <w:t>3</w:t>
      </w:r>
      <w:r>
        <w:rPr>
          <w:rFonts w:hint="eastAsia"/>
        </w:rPr>
        <w:t>）列增加控制变量单位性质，表</w:t>
      </w:r>
      <w:r>
        <w:rPr>
          <w:rFonts w:hint="eastAsia"/>
        </w:rPr>
        <w:t>3</w:t>
      </w:r>
      <w:r>
        <w:rPr>
          <w:rFonts w:hint="eastAsia"/>
        </w:rPr>
        <w:t>第（</w:t>
      </w:r>
      <w:r>
        <w:rPr>
          <w:rFonts w:hint="eastAsia"/>
        </w:rPr>
        <w:t>4</w:t>
      </w:r>
      <w:r>
        <w:rPr>
          <w:rFonts w:hint="eastAsia"/>
        </w:rPr>
        <w:t>）列增加控制变量生活满意度，我们发现，单位性质与生活满意度对老年人就业选择的影响均不显著，老化年龄认同对老年人就业选择的影响效应与基础回归估计结果几乎一致，表明进一步控制其它潜在替代因素的影响，基础回归估计结果依然稳健。</w:t>
      </w:r>
    </w:p>
    <w:p w14:paraId="4D3C2305" w14:textId="77777777" w:rsidR="00574F43" w:rsidRDefault="00000000">
      <w:r>
        <w:rPr>
          <w:rFonts w:hint="eastAsia"/>
        </w:rPr>
        <w:t>3.</w:t>
      </w:r>
      <w:r>
        <w:rPr>
          <w:rFonts w:ascii="楷体" w:eastAsia="楷体" w:hAnsi="楷体" w:cs="楷体" w:hint="eastAsia"/>
        </w:rPr>
        <w:t>考虑负面事件冲击的影响</w:t>
      </w:r>
      <w:r>
        <w:rPr>
          <w:rFonts w:hint="eastAsia"/>
        </w:rPr>
        <w:t>。生命历程的各种转折、事件和背景可能影响主观生命历程的每个组成部分（</w:t>
      </w:r>
      <w:r>
        <w:rPr>
          <w:rFonts w:hint="eastAsia"/>
        </w:rPr>
        <w:t>Barrett &amp; Barbee</w:t>
      </w:r>
      <w:r>
        <w:rPr>
          <w:rFonts w:hint="eastAsia"/>
        </w:rPr>
        <w:t>，</w:t>
      </w:r>
      <w:r>
        <w:rPr>
          <w:rFonts w:hint="eastAsia"/>
        </w:rPr>
        <w:t>2022</w:t>
      </w:r>
      <w:r>
        <w:rPr>
          <w:rFonts w:hint="eastAsia"/>
        </w:rPr>
        <w:t>）。</w:t>
      </w:r>
      <w:r>
        <w:rPr>
          <w:rFonts w:hint="eastAsia"/>
        </w:rPr>
        <w:t>60</w:t>
      </w:r>
      <w:r>
        <w:rPr>
          <w:rFonts w:hint="eastAsia"/>
        </w:rPr>
        <w:t>岁及以上的个体难免会经历本人或家人重病、配偶或亲人去世等负面事件的冲击，在此背景下，老年人对于衰老的否定是否仍会对其就业选择产生积极影响，有待进一步验证。本文依据</w:t>
      </w:r>
      <w:r>
        <w:rPr>
          <w:rFonts w:hint="eastAsia"/>
        </w:rPr>
        <w:t>CLASS</w:t>
      </w:r>
      <w:r>
        <w:rPr>
          <w:rFonts w:hint="eastAsia"/>
        </w:rPr>
        <w:t>设置负面事件二分类变量，对于本人重病、自然灾害、配偶去世、子女去世、其他亲友去世、财务损失、家人重病、与亲友起冲突、搬家与意外事故等事件，如果老年人在过去</w:t>
      </w:r>
      <w:r>
        <w:rPr>
          <w:rFonts w:hint="eastAsia"/>
        </w:rPr>
        <w:t>12</w:t>
      </w:r>
      <w:r>
        <w:rPr>
          <w:rFonts w:hint="eastAsia"/>
        </w:rPr>
        <w:t>个月至少经历其中一件，则为</w:t>
      </w:r>
      <w:r>
        <w:rPr>
          <w:rFonts w:hint="eastAsia"/>
        </w:rPr>
        <w:t>1</w:t>
      </w:r>
      <w:r>
        <w:rPr>
          <w:rFonts w:hint="eastAsia"/>
        </w:rPr>
        <w:t>，否则为</w:t>
      </w:r>
      <w:r>
        <w:rPr>
          <w:rFonts w:hint="eastAsia"/>
        </w:rPr>
        <w:t>0</w:t>
      </w:r>
      <w:r>
        <w:rPr>
          <w:rFonts w:hint="eastAsia"/>
        </w:rPr>
        <w:t>。表</w:t>
      </w:r>
      <w:r>
        <w:rPr>
          <w:rFonts w:hint="eastAsia"/>
        </w:rPr>
        <w:t>3</w:t>
      </w:r>
      <w:r>
        <w:rPr>
          <w:rFonts w:hint="eastAsia"/>
        </w:rPr>
        <w:t>第（</w:t>
      </w:r>
      <w:r>
        <w:rPr>
          <w:rFonts w:hint="eastAsia"/>
        </w:rPr>
        <w:t>5</w:t>
      </w:r>
      <w:r>
        <w:rPr>
          <w:rFonts w:hint="eastAsia"/>
        </w:rPr>
        <w:t>）、（</w:t>
      </w:r>
      <w:r>
        <w:rPr>
          <w:rFonts w:hint="eastAsia"/>
        </w:rPr>
        <w:t>6</w:t>
      </w:r>
      <w:r>
        <w:rPr>
          <w:rFonts w:hint="eastAsia"/>
        </w:rPr>
        <w:t>）列显示，无论老年人是否经历负面事件，老化年龄认同对老年人</w:t>
      </w:r>
      <w:r>
        <w:rPr>
          <w:rFonts w:hint="eastAsia"/>
        </w:rPr>
        <w:lastRenderedPageBreak/>
        <w:t>就业选择均具有显著的正向促进作用，对于经历负面事件的老年人，老化年龄认同对其就业选择的影响效应更大。因此，老化年龄认同对老年人就业选择显著的积极效应并不受到负面事件冲击的影响。</w:t>
      </w:r>
    </w:p>
    <w:p w14:paraId="1718560E" w14:textId="77777777" w:rsidR="00574F43" w:rsidRDefault="00574F43"/>
    <w:p w14:paraId="1BAA0565" w14:textId="77777777" w:rsidR="00574F43" w:rsidRDefault="00000000">
      <w:pPr>
        <w:ind w:firstLineChars="0" w:firstLine="0"/>
        <w:jc w:val="center"/>
      </w:pPr>
      <w:r>
        <w:rPr>
          <w:rFonts w:ascii="楷体" w:eastAsia="楷体" w:hAnsi="楷体" w:cs="楷体" w:hint="eastAsia"/>
          <w:sz w:val="18"/>
          <w:szCs w:val="18"/>
        </w:rPr>
        <w:t>表</w:t>
      </w:r>
      <w:r>
        <w:rPr>
          <w:rFonts w:hint="eastAsia"/>
          <w:sz w:val="18"/>
          <w:szCs w:val="18"/>
        </w:rPr>
        <w:t xml:space="preserve">3  </w:t>
      </w:r>
      <w:r>
        <w:rPr>
          <w:rFonts w:ascii="楷体" w:eastAsia="楷体" w:hAnsi="楷体" w:cs="楷体" w:hint="eastAsia"/>
          <w:sz w:val="18"/>
          <w:szCs w:val="18"/>
        </w:rPr>
        <w:t>稳健性检验结果</w:t>
      </w:r>
      <w:r>
        <w:rPr>
          <w:rFonts w:hint="eastAsia"/>
          <w:sz w:val="18"/>
          <w:szCs w:val="18"/>
        </w:rPr>
        <w:t>a</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165"/>
        <w:gridCol w:w="1164"/>
        <w:gridCol w:w="1164"/>
        <w:gridCol w:w="1164"/>
        <w:gridCol w:w="1164"/>
        <w:gridCol w:w="1164"/>
      </w:tblGrid>
      <w:tr w:rsidR="00574F43" w14:paraId="463162D4" w14:textId="77777777">
        <w:trPr>
          <w:jc w:val="center"/>
        </w:trPr>
        <w:tc>
          <w:tcPr>
            <w:tcW w:w="1257" w:type="dxa"/>
            <w:tcBorders>
              <w:tl2br w:val="nil"/>
              <w:tr2bl w:val="nil"/>
            </w:tcBorders>
          </w:tcPr>
          <w:p w14:paraId="649DB0E8" w14:textId="77777777" w:rsidR="00574F43" w:rsidRDefault="00574F43">
            <w:pPr>
              <w:ind w:firstLineChars="0" w:firstLine="0"/>
              <w:jc w:val="center"/>
              <w:rPr>
                <w:sz w:val="18"/>
                <w:szCs w:val="18"/>
              </w:rPr>
            </w:pPr>
          </w:p>
        </w:tc>
        <w:tc>
          <w:tcPr>
            <w:tcW w:w="964" w:type="dxa"/>
            <w:tcBorders>
              <w:tl2br w:val="nil"/>
              <w:tr2bl w:val="nil"/>
            </w:tcBorders>
          </w:tcPr>
          <w:p w14:paraId="10989D7C"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tc>
        <w:tc>
          <w:tcPr>
            <w:tcW w:w="964" w:type="dxa"/>
            <w:tcBorders>
              <w:tl2br w:val="nil"/>
              <w:tr2bl w:val="nil"/>
            </w:tcBorders>
          </w:tcPr>
          <w:p w14:paraId="49DE526C"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tc>
        <w:tc>
          <w:tcPr>
            <w:tcW w:w="964" w:type="dxa"/>
            <w:tcBorders>
              <w:tl2br w:val="nil"/>
              <w:tr2bl w:val="nil"/>
            </w:tcBorders>
          </w:tcPr>
          <w:p w14:paraId="710CD1CC"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c>
          <w:tcPr>
            <w:tcW w:w="964" w:type="dxa"/>
            <w:tcBorders>
              <w:tl2br w:val="nil"/>
              <w:tr2bl w:val="nil"/>
            </w:tcBorders>
          </w:tcPr>
          <w:p w14:paraId="13D973C7" w14:textId="77777777" w:rsidR="00574F43" w:rsidRDefault="00000000">
            <w:pPr>
              <w:ind w:firstLineChars="0" w:firstLine="0"/>
              <w:jc w:val="center"/>
              <w:rPr>
                <w:sz w:val="18"/>
                <w:szCs w:val="18"/>
              </w:rPr>
            </w:pPr>
            <w:r>
              <w:rPr>
                <w:rFonts w:hint="eastAsia"/>
                <w:sz w:val="18"/>
                <w:szCs w:val="18"/>
              </w:rPr>
              <w:t>（</w:t>
            </w:r>
            <w:r>
              <w:rPr>
                <w:rFonts w:hint="eastAsia"/>
                <w:sz w:val="18"/>
                <w:szCs w:val="18"/>
              </w:rPr>
              <w:t>4</w:t>
            </w:r>
            <w:r>
              <w:rPr>
                <w:rFonts w:hint="eastAsia"/>
                <w:sz w:val="18"/>
                <w:szCs w:val="18"/>
              </w:rPr>
              <w:t>）</w:t>
            </w:r>
          </w:p>
        </w:tc>
        <w:tc>
          <w:tcPr>
            <w:tcW w:w="964" w:type="dxa"/>
            <w:tcBorders>
              <w:tl2br w:val="nil"/>
              <w:tr2bl w:val="nil"/>
            </w:tcBorders>
          </w:tcPr>
          <w:p w14:paraId="183B45BA" w14:textId="77777777" w:rsidR="00574F43" w:rsidRDefault="00000000">
            <w:pPr>
              <w:ind w:firstLineChars="0" w:firstLine="0"/>
              <w:jc w:val="center"/>
              <w:rPr>
                <w:sz w:val="18"/>
                <w:szCs w:val="18"/>
              </w:rPr>
            </w:pPr>
            <w:r>
              <w:rPr>
                <w:rFonts w:hint="eastAsia"/>
                <w:sz w:val="18"/>
                <w:szCs w:val="18"/>
              </w:rPr>
              <w:t>（</w:t>
            </w:r>
            <w:r>
              <w:rPr>
                <w:rFonts w:hint="eastAsia"/>
                <w:sz w:val="18"/>
                <w:szCs w:val="18"/>
              </w:rPr>
              <w:t>5</w:t>
            </w:r>
            <w:r>
              <w:rPr>
                <w:rFonts w:hint="eastAsia"/>
                <w:sz w:val="18"/>
                <w:szCs w:val="18"/>
              </w:rPr>
              <w:t>）</w:t>
            </w:r>
          </w:p>
        </w:tc>
        <w:tc>
          <w:tcPr>
            <w:tcW w:w="964" w:type="dxa"/>
            <w:tcBorders>
              <w:tl2br w:val="nil"/>
              <w:tr2bl w:val="nil"/>
            </w:tcBorders>
          </w:tcPr>
          <w:p w14:paraId="34EEBF65" w14:textId="77777777" w:rsidR="00574F43" w:rsidRDefault="00000000">
            <w:pPr>
              <w:ind w:firstLineChars="0" w:firstLine="0"/>
              <w:jc w:val="center"/>
              <w:rPr>
                <w:sz w:val="18"/>
                <w:szCs w:val="18"/>
              </w:rPr>
            </w:pPr>
            <w:r>
              <w:rPr>
                <w:rFonts w:hint="eastAsia"/>
                <w:sz w:val="18"/>
                <w:szCs w:val="18"/>
              </w:rPr>
              <w:t>（</w:t>
            </w:r>
            <w:r>
              <w:rPr>
                <w:rFonts w:hint="eastAsia"/>
                <w:sz w:val="18"/>
                <w:szCs w:val="18"/>
              </w:rPr>
              <w:t>6</w:t>
            </w:r>
            <w:r>
              <w:rPr>
                <w:rFonts w:hint="eastAsia"/>
                <w:sz w:val="18"/>
                <w:szCs w:val="18"/>
              </w:rPr>
              <w:t>）</w:t>
            </w:r>
          </w:p>
        </w:tc>
      </w:tr>
      <w:tr w:rsidR="00574F43" w14:paraId="63758D4B" w14:textId="77777777">
        <w:trPr>
          <w:jc w:val="center"/>
        </w:trPr>
        <w:tc>
          <w:tcPr>
            <w:tcW w:w="1257" w:type="dxa"/>
            <w:tcBorders>
              <w:tl2br w:val="nil"/>
              <w:tr2bl w:val="nil"/>
            </w:tcBorders>
          </w:tcPr>
          <w:p w14:paraId="6FA93063" w14:textId="77777777" w:rsidR="00574F43" w:rsidRDefault="00000000">
            <w:pPr>
              <w:ind w:firstLineChars="0" w:firstLine="0"/>
              <w:jc w:val="center"/>
              <w:rPr>
                <w:sz w:val="18"/>
                <w:szCs w:val="18"/>
              </w:rPr>
            </w:pPr>
            <w:r>
              <w:rPr>
                <w:rFonts w:hint="eastAsia"/>
                <w:sz w:val="18"/>
                <w:szCs w:val="18"/>
              </w:rPr>
              <w:t>老化年龄认同</w:t>
            </w:r>
          </w:p>
        </w:tc>
        <w:tc>
          <w:tcPr>
            <w:tcW w:w="964" w:type="dxa"/>
            <w:tcBorders>
              <w:tl2br w:val="nil"/>
              <w:tr2bl w:val="nil"/>
            </w:tcBorders>
          </w:tcPr>
          <w:p w14:paraId="48B229D8" w14:textId="77777777" w:rsidR="00574F43" w:rsidRDefault="00000000">
            <w:pPr>
              <w:ind w:firstLineChars="0" w:firstLine="0"/>
              <w:jc w:val="center"/>
              <w:rPr>
                <w:sz w:val="18"/>
                <w:szCs w:val="18"/>
              </w:rPr>
            </w:pPr>
            <w:r>
              <w:rPr>
                <w:rFonts w:hint="eastAsia"/>
                <w:sz w:val="18"/>
                <w:szCs w:val="18"/>
              </w:rPr>
              <w:t>0.023</w:t>
            </w:r>
            <w:r>
              <w:rPr>
                <w:sz w:val="18"/>
                <w:szCs w:val="18"/>
              </w:rPr>
              <w:t>**</w:t>
            </w:r>
          </w:p>
          <w:p w14:paraId="75FC2240"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c>
          <w:tcPr>
            <w:tcW w:w="964" w:type="dxa"/>
            <w:tcBorders>
              <w:tl2br w:val="nil"/>
              <w:tr2bl w:val="nil"/>
            </w:tcBorders>
          </w:tcPr>
          <w:p w14:paraId="64BAE8D5" w14:textId="77777777" w:rsidR="00574F43" w:rsidRDefault="00000000">
            <w:pPr>
              <w:ind w:firstLineChars="0" w:firstLine="0"/>
              <w:jc w:val="center"/>
              <w:rPr>
                <w:sz w:val="18"/>
                <w:szCs w:val="18"/>
              </w:rPr>
            </w:pPr>
            <w:r>
              <w:rPr>
                <w:sz w:val="18"/>
                <w:szCs w:val="18"/>
              </w:rPr>
              <w:t>0.02</w:t>
            </w:r>
            <w:r>
              <w:rPr>
                <w:rFonts w:hint="eastAsia"/>
                <w:sz w:val="18"/>
                <w:szCs w:val="18"/>
              </w:rPr>
              <w:t>6</w:t>
            </w:r>
            <w:r>
              <w:rPr>
                <w:sz w:val="18"/>
                <w:szCs w:val="18"/>
              </w:rPr>
              <w:t>***</w:t>
            </w:r>
          </w:p>
          <w:p w14:paraId="71832FAF"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964" w:type="dxa"/>
            <w:tcBorders>
              <w:tl2br w:val="nil"/>
              <w:tr2bl w:val="nil"/>
            </w:tcBorders>
          </w:tcPr>
          <w:p w14:paraId="50C93386" w14:textId="77777777" w:rsidR="00574F43" w:rsidRDefault="00000000">
            <w:pPr>
              <w:ind w:firstLineChars="0" w:firstLine="0"/>
              <w:jc w:val="center"/>
              <w:rPr>
                <w:sz w:val="18"/>
                <w:szCs w:val="18"/>
              </w:rPr>
            </w:pPr>
            <w:r>
              <w:rPr>
                <w:rFonts w:hint="eastAsia"/>
                <w:sz w:val="18"/>
                <w:szCs w:val="18"/>
              </w:rPr>
              <w:t>0.023</w:t>
            </w:r>
            <w:r>
              <w:rPr>
                <w:sz w:val="18"/>
                <w:szCs w:val="18"/>
              </w:rPr>
              <w:t>***</w:t>
            </w:r>
          </w:p>
          <w:p w14:paraId="51CA8BB2"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c>
          <w:tcPr>
            <w:tcW w:w="964" w:type="dxa"/>
            <w:tcBorders>
              <w:tl2br w:val="nil"/>
              <w:tr2bl w:val="nil"/>
            </w:tcBorders>
          </w:tcPr>
          <w:p w14:paraId="625E1AB5" w14:textId="77777777" w:rsidR="00574F43" w:rsidRDefault="00000000">
            <w:pPr>
              <w:ind w:firstLineChars="0" w:firstLine="0"/>
              <w:jc w:val="center"/>
              <w:rPr>
                <w:sz w:val="18"/>
                <w:szCs w:val="18"/>
              </w:rPr>
            </w:pPr>
            <w:r>
              <w:rPr>
                <w:sz w:val="18"/>
                <w:szCs w:val="18"/>
              </w:rPr>
              <w:t>0.02</w:t>
            </w:r>
            <w:r>
              <w:rPr>
                <w:rFonts w:hint="eastAsia"/>
                <w:sz w:val="18"/>
                <w:szCs w:val="18"/>
              </w:rPr>
              <w:t>4</w:t>
            </w:r>
            <w:r>
              <w:rPr>
                <w:sz w:val="18"/>
                <w:szCs w:val="18"/>
              </w:rPr>
              <w:t>***</w:t>
            </w:r>
          </w:p>
          <w:p w14:paraId="4F3372EF"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964" w:type="dxa"/>
            <w:tcBorders>
              <w:tl2br w:val="nil"/>
              <w:tr2bl w:val="nil"/>
            </w:tcBorders>
          </w:tcPr>
          <w:p w14:paraId="03CD2B38" w14:textId="77777777" w:rsidR="00574F43" w:rsidRDefault="00000000">
            <w:pPr>
              <w:ind w:firstLineChars="0" w:firstLine="0"/>
              <w:jc w:val="center"/>
              <w:rPr>
                <w:sz w:val="18"/>
                <w:szCs w:val="18"/>
              </w:rPr>
            </w:pPr>
            <w:r>
              <w:rPr>
                <w:sz w:val="18"/>
                <w:szCs w:val="18"/>
              </w:rPr>
              <w:t>0.0</w:t>
            </w:r>
            <w:r>
              <w:rPr>
                <w:rFonts w:hint="eastAsia"/>
                <w:sz w:val="18"/>
                <w:szCs w:val="18"/>
              </w:rPr>
              <w:t>32</w:t>
            </w:r>
            <w:r>
              <w:rPr>
                <w:sz w:val="18"/>
                <w:szCs w:val="18"/>
              </w:rPr>
              <w:t>*</w:t>
            </w:r>
          </w:p>
          <w:p w14:paraId="70FFC880"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19</w:t>
            </w:r>
            <w:r>
              <w:rPr>
                <w:rFonts w:hint="eastAsia"/>
                <w:sz w:val="18"/>
                <w:szCs w:val="18"/>
              </w:rPr>
              <w:t>）</w:t>
            </w:r>
          </w:p>
        </w:tc>
        <w:tc>
          <w:tcPr>
            <w:tcW w:w="964" w:type="dxa"/>
            <w:tcBorders>
              <w:tl2br w:val="nil"/>
              <w:tr2bl w:val="nil"/>
            </w:tcBorders>
          </w:tcPr>
          <w:p w14:paraId="1FBBC971" w14:textId="77777777" w:rsidR="00574F43" w:rsidRDefault="00000000">
            <w:pPr>
              <w:ind w:firstLineChars="0" w:firstLine="0"/>
              <w:jc w:val="center"/>
              <w:rPr>
                <w:sz w:val="18"/>
                <w:szCs w:val="18"/>
              </w:rPr>
            </w:pPr>
            <w:r>
              <w:rPr>
                <w:sz w:val="18"/>
                <w:szCs w:val="18"/>
              </w:rPr>
              <w:t>0.0</w:t>
            </w:r>
            <w:r>
              <w:rPr>
                <w:rFonts w:hint="eastAsia"/>
                <w:sz w:val="18"/>
                <w:szCs w:val="18"/>
              </w:rPr>
              <w:t>22</w:t>
            </w:r>
            <w:r>
              <w:rPr>
                <w:sz w:val="18"/>
                <w:szCs w:val="18"/>
              </w:rPr>
              <w:t>**</w:t>
            </w:r>
          </w:p>
          <w:p w14:paraId="022BC01B"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r>
      <w:tr w:rsidR="00574F43" w14:paraId="674EA69E" w14:textId="77777777">
        <w:trPr>
          <w:jc w:val="center"/>
        </w:trPr>
        <w:tc>
          <w:tcPr>
            <w:tcW w:w="1257" w:type="dxa"/>
            <w:tcBorders>
              <w:tl2br w:val="nil"/>
              <w:tr2bl w:val="nil"/>
            </w:tcBorders>
          </w:tcPr>
          <w:p w14:paraId="2FBA6D03" w14:textId="77777777" w:rsidR="00574F43" w:rsidRDefault="00000000">
            <w:pPr>
              <w:ind w:firstLineChars="0" w:firstLine="0"/>
              <w:jc w:val="center"/>
              <w:rPr>
                <w:sz w:val="18"/>
                <w:szCs w:val="18"/>
              </w:rPr>
            </w:pPr>
            <w:r>
              <w:rPr>
                <w:rFonts w:hint="eastAsia"/>
                <w:sz w:val="18"/>
                <w:szCs w:val="18"/>
              </w:rPr>
              <w:t>单位性质</w:t>
            </w:r>
          </w:p>
        </w:tc>
        <w:tc>
          <w:tcPr>
            <w:tcW w:w="964" w:type="dxa"/>
            <w:tcBorders>
              <w:tl2br w:val="nil"/>
              <w:tr2bl w:val="nil"/>
            </w:tcBorders>
          </w:tcPr>
          <w:p w14:paraId="1DF4D2C0" w14:textId="77777777" w:rsidR="00574F43" w:rsidRDefault="00574F43">
            <w:pPr>
              <w:ind w:firstLineChars="0" w:firstLine="0"/>
              <w:jc w:val="center"/>
              <w:rPr>
                <w:sz w:val="18"/>
                <w:szCs w:val="18"/>
              </w:rPr>
            </w:pPr>
          </w:p>
        </w:tc>
        <w:tc>
          <w:tcPr>
            <w:tcW w:w="964" w:type="dxa"/>
            <w:tcBorders>
              <w:tl2br w:val="nil"/>
              <w:tr2bl w:val="nil"/>
            </w:tcBorders>
          </w:tcPr>
          <w:p w14:paraId="5445CE3D" w14:textId="77777777" w:rsidR="00574F43" w:rsidRDefault="00574F43">
            <w:pPr>
              <w:ind w:firstLineChars="0" w:firstLine="0"/>
              <w:jc w:val="center"/>
              <w:rPr>
                <w:sz w:val="18"/>
                <w:szCs w:val="18"/>
              </w:rPr>
            </w:pPr>
          </w:p>
        </w:tc>
        <w:tc>
          <w:tcPr>
            <w:tcW w:w="964" w:type="dxa"/>
            <w:tcBorders>
              <w:tl2br w:val="nil"/>
              <w:tr2bl w:val="nil"/>
            </w:tcBorders>
          </w:tcPr>
          <w:p w14:paraId="1505E6BC" w14:textId="77777777" w:rsidR="00574F43" w:rsidRDefault="00000000">
            <w:pPr>
              <w:ind w:firstLineChars="0" w:firstLine="0"/>
              <w:jc w:val="center"/>
              <w:rPr>
                <w:sz w:val="18"/>
                <w:szCs w:val="18"/>
              </w:rPr>
            </w:pPr>
            <w:r>
              <w:rPr>
                <w:rFonts w:hint="eastAsia"/>
                <w:sz w:val="18"/>
                <w:szCs w:val="18"/>
              </w:rPr>
              <w:t>-0.011</w:t>
            </w:r>
          </w:p>
          <w:p w14:paraId="1E717558"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15</w:t>
            </w:r>
            <w:r>
              <w:rPr>
                <w:rFonts w:hint="eastAsia"/>
                <w:sz w:val="18"/>
                <w:szCs w:val="18"/>
              </w:rPr>
              <w:t>）</w:t>
            </w:r>
          </w:p>
        </w:tc>
        <w:tc>
          <w:tcPr>
            <w:tcW w:w="964" w:type="dxa"/>
            <w:tcBorders>
              <w:tl2br w:val="nil"/>
              <w:tr2bl w:val="nil"/>
            </w:tcBorders>
          </w:tcPr>
          <w:p w14:paraId="01AF698B" w14:textId="77777777" w:rsidR="00574F43" w:rsidRDefault="00574F43">
            <w:pPr>
              <w:ind w:firstLineChars="0" w:firstLine="0"/>
              <w:jc w:val="center"/>
              <w:rPr>
                <w:sz w:val="18"/>
                <w:szCs w:val="18"/>
              </w:rPr>
            </w:pPr>
          </w:p>
        </w:tc>
        <w:tc>
          <w:tcPr>
            <w:tcW w:w="964" w:type="dxa"/>
            <w:tcBorders>
              <w:tl2br w:val="nil"/>
              <w:tr2bl w:val="nil"/>
            </w:tcBorders>
          </w:tcPr>
          <w:p w14:paraId="4170B24B" w14:textId="77777777" w:rsidR="00574F43" w:rsidRDefault="00574F43">
            <w:pPr>
              <w:ind w:firstLineChars="0" w:firstLine="0"/>
              <w:jc w:val="center"/>
              <w:rPr>
                <w:sz w:val="18"/>
                <w:szCs w:val="18"/>
              </w:rPr>
            </w:pPr>
          </w:p>
        </w:tc>
        <w:tc>
          <w:tcPr>
            <w:tcW w:w="964" w:type="dxa"/>
            <w:tcBorders>
              <w:tl2br w:val="nil"/>
              <w:tr2bl w:val="nil"/>
            </w:tcBorders>
          </w:tcPr>
          <w:p w14:paraId="1B74B4F4" w14:textId="77777777" w:rsidR="00574F43" w:rsidRDefault="00574F43">
            <w:pPr>
              <w:ind w:firstLineChars="0" w:firstLine="0"/>
              <w:jc w:val="center"/>
              <w:rPr>
                <w:sz w:val="18"/>
                <w:szCs w:val="18"/>
              </w:rPr>
            </w:pPr>
          </w:p>
        </w:tc>
      </w:tr>
      <w:tr w:rsidR="00574F43" w14:paraId="78D54C1C" w14:textId="77777777">
        <w:trPr>
          <w:jc w:val="center"/>
        </w:trPr>
        <w:tc>
          <w:tcPr>
            <w:tcW w:w="1257" w:type="dxa"/>
            <w:tcBorders>
              <w:tl2br w:val="nil"/>
              <w:tr2bl w:val="nil"/>
            </w:tcBorders>
          </w:tcPr>
          <w:p w14:paraId="4F5ADB28" w14:textId="77777777" w:rsidR="00574F43" w:rsidRDefault="00000000">
            <w:pPr>
              <w:ind w:firstLineChars="0" w:firstLine="0"/>
              <w:jc w:val="center"/>
              <w:rPr>
                <w:sz w:val="18"/>
                <w:szCs w:val="18"/>
              </w:rPr>
            </w:pPr>
            <w:r>
              <w:rPr>
                <w:rFonts w:hint="eastAsia"/>
                <w:sz w:val="18"/>
                <w:szCs w:val="18"/>
              </w:rPr>
              <w:t>生活满意度</w:t>
            </w:r>
          </w:p>
        </w:tc>
        <w:tc>
          <w:tcPr>
            <w:tcW w:w="964" w:type="dxa"/>
            <w:tcBorders>
              <w:tl2br w:val="nil"/>
              <w:tr2bl w:val="nil"/>
            </w:tcBorders>
          </w:tcPr>
          <w:p w14:paraId="6B966C9D" w14:textId="77777777" w:rsidR="00574F43" w:rsidRDefault="00574F43">
            <w:pPr>
              <w:ind w:firstLineChars="0" w:firstLine="0"/>
              <w:jc w:val="center"/>
              <w:rPr>
                <w:sz w:val="18"/>
                <w:szCs w:val="18"/>
              </w:rPr>
            </w:pPr>
          </w:p>
        </w:tc>
        <w:tc>
          <w:tcPr>
            <w:tcW w:w="964" w:type="dxa"/>
            <w:tcBorders>
              <w:tl2br w:val="nil"/>
              <w:tr2bl w:val="nil"/>
            </w:tcBorders>
          </w:tcPr>
          <w:p w14:paraId="04D1B022" w14:textId="77777777" w:rsidR="00574F43" w:rsidRDefault="00574F43">
            <w:pPr>
              <w:ind w:firstLineChars="0" w:firstLine="0"/>
              <w:jc w:val="center"/>
              <w:rPr>
                <w:sz w:val="18"/>
                <w:szCs w:val="18"/>
              </w:rPr>
            </w:pPr>
          </w:p>
        </w:tc>
        <w:tc>
          <w:tcPr>
            <w:tcW w:w="964" w:type="dxa"/>
            <w:tcBorders>
              <w:tl2br w:val="nil"/>
              <w:tr2bl w:val="nil"/>
            </w:tcBorders>
          </w:tcPr>
          <w:p w14:paraId="7B5ECDCF" w14:textId="77777777" w:rsidR="00574F43" w:rsidRDefault="00574F43">
            <w:pPr>
              <w:ind w:firstLineChars="0" w:firstLine="0"/>
              <w:jc w:val="center"/>
              <w:rPr>
                <w:sz w:val="18"/>
                <w:szCs w:val="18"/>
              </w:rPr>
            </w:pPr>
          </w:p>
        </w:tc>
        <w:tc>
          <w:tcPr>
            <w:tcW w:w="964" w:type="dxa"/>
            <w:tcBorders>
              <w:tl2br w:val="nil"/>
              <w:tr2bl w:val="nil"/>
            </w:tcBorders>
          </w:tcPr>
          <w:p w14:paraId="7F0A66A5" w14:textId="77777777" w:rsidR="00574F43" w:rsidRDefault="00000000">
            <w:pPr>
              <w:ind w:firstLineChars="0" w:firstLine="0"/>
              <w:jc w:val="center"/>
              <w:rPr>
                <w:sz w:val="18"/>
                <w:szCs w:val="18"/>
              </w:rPr>
            </w:pPr>
            <w:r>
              <w:rPr>
                <w:rFonts w:hint="eastAsia"/>
                <w:sz w:val="18"/>
                <w:szCs w:val="18"/>
              </w:rPr>
              <w:t>0.005</w:t>
            </w:r>
          </w:p>
          <w:p w14:paraId="4D10D03C"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c>
          <w:tcPr>
            <w:tcW w:w="964" w:type="dxa"/>
            <w:tcBorders>
              <w:tl2br w:val="nil"/>
              <w:tr2bl w:val="nil"/>
            </w:tcBorders>
          </w:tcPr>
          <w:p w14:paraId="19117739" w14:textId="77777777" w:rsidR="00574F43" w:rsidRDefault="00574F43">
            <w:pPr>
              <w:ind w:firstLineChars="0" w:firstLine="0"/>
              <w:jc w:val="center"/>
              <w:rPr>
                <w:sz w:val="18"/>
                <w:szCs w:val="18"/>
              </w:rPr>
            </w:pPr>
          </w:p>
        </w:tc>
        <w:tc>
          <w:tcPr>
            <w:tcW w:w="964" w:type="dxa"/>
            <w:tcBorders>
              <w:tl2br w:val="nil"/>
              <w:tr2bl w:val="nil"/>
            </w:tcBorders>
          </w:tcPr>
          <w:p w14:paraId="4E178EFD" w14:textId="77777777" w:rsidR="00574F43" w:rsidRDefault="00574F43">
            <w:pPr>
              <w:ind w:firstLineChars="0" w:firstLine="0"/>
              <w:jc w:val="center"/>
              <w:rPr>
                <w:sz w:val="18"/>
                <w:szCs w:val="18"/>
              </w:rPr>
            </w:pPr>
          </w:p>
        </w:tc>
      </w:tr>
      <w:tr w:rsidR="00574F43" w14:paraId="68028A21" w14:textId="77777777">
        <w:trPr>
          <w:jc w:val="center"/>
        </w:trPr>
        <w:tc>
          <w:tcPr>
            <w:tcW w:w="1257" w:type="dxa"/>
            <w:tcBorders>
              <w:tl2br w:val="nil"/>
              <w:tr2bl w:val="nil"/>
            </w:tcBorders>
          </w:tcPr>
          <w:p w14:paraId="29D5C3F6" w14:textId="77777777" w:rsidR="00574F43" w:rsidRDefault="00000000">
            <w:pPr>
              <w:ind w:firstLineChars="0" w:firstLine="0"/>
              <w:jc w:val="center"/>
              <w:rPr>
                <w:sz w:val="18"/>
                <w:szCs w:val="18"/>
              </w:rPr>
            </w:pPr>
            <w:r>
              <w:rPr>
                <w:rFonts w:hint="eastAsia"/>
                <w:sz w:val="18"/>
                <w:szCs w:val="18"/>
              </w:rPr>
              <w:t>控制变量</w:t>
            </w:r>
          </w:p>
        </w:tc>
        <w:tc>
          <w:tcPr>
            <w:tcW w:w="964" w:type="dxa"/>
            <w:tcBorders>
              <w:tl2br w:val="nil"/>
              <w:tr2bl w:val="nil"/>
            </w:tcBorders>
          </w:tcPr>
          <w:p w14:paraId="08CB7C8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0174F77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F45B749"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30957AC9"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71943B6C"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5EB8863C" w14:textId="77777777" w:rsidR="00574F43" w:rsidRDefault="00000000">
            <w:pPr>
              <w:ind w:firstLineChars="0" w:firstLine="0"/>
              <w:jc w:val="center"/>
              <w:rPr>
                <w:sz w:val="18"/>
                <w:szCs w:val="18"/>
              </w:rPr>
            </w:pPr>
            <w:r>
              <w:rPr>
                <w:rFonts w:hint="eastAsia"/>
                <w:sz w:val="18"/>
                <w:szCs w:val="18"/>
              </w:rPr>
              <w:t>控制</w:t>
            </w:r>
          </w:p>
        </w:tc>
      </w:tr>
      <w:tr w:rsidR="00574F43" w14:paraId="60D333CE" w14:textId="77777777">
        <w:trPr>
          <w:jc w:val="center"/>
        </w:trPr>
        <w:tc>
          <w:tcPr>
            <w:tcW w:w="1257" w:type="dxa"/>
            <w:tcBorders>
              <w:tl2br w:val="nil"/>
              <w:tr2bl w:val="nil"/>
            </w:tcBorders>
          </w:tcPr>
          <w:p w14:paraId="447A0821" w14:textId="77777777" w:rsidR="00574F43" w:rsidRDefault="00000000">
            <w:pPr>
              <w:ind w:firstLineChars="0" w:firstLine="0"/>
              <w:jc w:val="center"/>
              <w:rPr>
                <w:sz w:val="18"/>
                <w:szCs w:val="18"/>
              </w:rPr>
            </w:pPr>
            <w:r>
              <w:rPr>
                <w:rFonts w:hint="eastAsia"/>
                <w:sz w:val="18"/>
                <w:szCs w:val="18"/>
              </w:rPr>
              <w:t>时间虚拟变量</w:t>
            </w:r>
          </w:p>
        </w:tc>
        <w:tc>
          <w:tcPr>
            <w:tcW w:w="964" w:type="dxa"/>
            <w:tcBorders>
              <w:tl2br w:val="nil"/>
              <w:tr2bl w:val="nil"/>
            </w:tcBorders>
          </w:tcPr>
          <w:p w14:paraId="1896A24C"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5DCFBF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9BA77E9"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31970F4B"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0B328E6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2D8EF82A" w14:textId="77777777" w:rsidR="00574F43" w:rsidRDefault="00000000">
            <w:pPr>
              <w:ind w:firstLineChars="0" w:firstLine="0"/>
              <w:jc w:val="center"/>
              <w:rPr>
                <w:sz w:val="18"/>
                <w:szCs w:val="18"/>
              </w:rPr>
            </w:pPr>
            <w:r>
              <w:rPr>
                <w:rFonts w:hint="eastAsia"/>
                <w:sz w:val="18"/>
                <w:szCs w:val="18"/>
              </w:rPr>
              <w:t>控制</w:t>
            </w:r>
          </w:p>
        </w:tc>
      </w:tr>
      <w:tr w:rsidR="00574F43" w14:paraId="62B2ADDE" w14:textId="77777777">
        <w:trPr>
          <w:jc w:val="center"/>
        </w:trPr>
        <w:tc>
          <w:tcPr>
            <w:tcW w:w="1257" w:type="dxa"/>
            <w:tcBorders>
              <w:tl2br w:val="nil"/>
              <w:tr2bl w:val="nil"/>
            </w:tcBorders>
          </w:tcPr>
          <w:p w14:paraId="217749CB" w14:textId="77777777" w:rsidR="00574F43" w:rsidRDefault="00000000">
            <w:pPr>
              <w:ind w:firstLineChars="0" w:firstLine="0"/>
              <w:jc w:val="center"/>
              <w:rPr>
                <w:sz w:val="18"/>
                <w:szCs w:val="18"/>
              </w:rPr>
            </w:pPr>
            <w:r>
              <w:rPr>
                <w:rFonts w:hint="eastAsia"/>
                <w:sz w:val="18"/>
                <w:szCs w:val="18"/>
              </w:rPr>
              <w:t>省份虚拟变量</w:t>
            </w:r>
          </w:p>
        </w:tc>
        <w:tc>
          <w:tcPr>
            <w:tcW w:w="964" w:type="dxa"/>
            <w:tcBorders>
              <w:tl2br w:val="nil"/>
              <w:tr2bl w:val="nil"/>
            </w:tcBorders>
          </w:tcPr>
          <w:p w14:paraId="7856B00F"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30AD1BF2"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C15ED59"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03F78B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4E083CA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2D0CE4CF" w14:textId="77777777" w:rsidR="00574F43" w:rsidRDefault="00000000">
            <w:pPr>
              <w:ind w:firstLineChars="0" w:firstLine="0"/>
              <w:jc w:val="center"/>
              <w:rPr>
                <w:sz w:val="18"/>
                <w:szCs w:val="18"/>
              </w:rPr>
            </w:pPr>
            <w:r>
              <w:rPr>
                <w:rFonts w:hint="eastAsia"/>
                <w:sz w:val="18"/>
                <w:szCs w:val="18"/>
              </w:rPr>
              <w:t>控制</w:t>
            </w:r>
          </w:p>
        </w:tc>
      </w:tr>
      <w:tr w:rsidR="00574F43" w14:paraId="2AEDDDAA" w14:textId="77777777">
        <w:trPr>
          <w:jc w:val="center"/>
        </w:trPr>
        <w:tc>
          <w:tcPr>
            <w:tcW w:w="1257" w:type="dxa"/>
            <w:tcBorders>
              <w:tl2br w:val="nil"/>
              <w:tr2bl w:val="nil"/>
            </w:tcBorders>
          </w:tcPr>
          <w:p w14:paraId="7BC5013A"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964" w:type="dxa"/>
            <w:tcBorders>
              <w:tl2br w:val="nil"/>
              <w:tr2bl w:val="nil"/>
            </w:tcBorders>
          </w:tcPr>
          <w:p w14:paraId="4FCCF745" w14:textId="77777777" w:rsidR="00574F43" w:rsidRDefault="00000000">
            <w:pPr>
              <w:ind w:firstLineChars="0" w:firstLine="0"/>
              <w:jc w:val="center"/>
              <w:rPr>
                <w:rFonts w:eastAsiaTheme="minorEastAsia"/>
                <w:sz w:val="18"/>
                <w:szCs w:val="18"/>
              </w:rPr>
            </w:pPr>
            <w:r>
              <w:rPr>
                <w:rFonts w:hint="eastAsia"/>
                <w:sz w:val="18"/>
                <w:szCs w:val="18"/>
              </w:rPr>
              <w:t>6895</w:t>
            </w:r>
          </w:p>
        </w:tc>
        <w:tc>
          <w:tcPr>
            <w:tcW w:w="964" w:type="dxa"/>
            <w:tcBorders>
              <w:tl2br w:val="nil"/>
              <w:tr2bl w:val="nil"/>
            </w:tcBorders>
          </w:tcPr>
          <w:p w14:paraId="0536ECCF" w14:textId="77777777" w:rsidR="00574F43" w:rsidRDefault="00000000">
            <w:pPr>
              <w:ind w:firstLineChars="0" w:firstLine="0"/>
              <w:jc w:val="center"/>
              <w:rPr>
                <w:rFonts w:eastAsiaTheme="minorEastAsia"/>
                <w:sz w:val="18"/>
                <w:szCs w:val="18"/>
              </w:rPr>
            </w:pPr>
            <w:r>
              <w:rPr>
                <w:rFonts w:hint="eastAsia"/>
                <w:sz w:val="18"/>
                <w:szCs w:val="18"/>
              </w:rPr>
              <w:t>7828</w:t>
            </w:r>
          </w:p>
        </w:tc>
        <w:tc>
          <w:tcPr>
            <w:tcW w:w="964" w:type="dxa"/>
            <w:tcBorders>
              <w:tl2br w:val="nil"/>
              <w:tr2bl w:val="nil"/>
            </w:tcBorders>
          </w:tcPr>
          <w:p w14:paraId="27277367" w14:textId="77777777" w:rsidR="00574F43" w:rsidRDefault="00000000">
            <w:pPr>
              <w:ind w:firstLineChars="0" w:firstLine="0"/>
              <w:jc w:val="center"/>
              <w:rPr>
                <w:rFonts w:eastAsiaTheme="minorEastAsia"/>
                <w:sz w:val="18"/>
                <w:szCs w:val="18"/>
              </w:rPr>
            </w:pPr>
            <w:r>
              <w:rPr>
                <w:rFonts w:hint="eastAsia"/>
                <w:sz w:val="18"/>
                <w:szCs w:val="18"/>
              </w:rPr>
              <w:t>7913</w:t>
            </w:r>
          </w:p>
        </w:tc>
        <w:tc>
          <w:tcPr>
            <w:tcW w:w="964" w:type="dxa"/>
            <w:tcBorders>
              <w:tl2br w:val="nil"/>
              <w:tr2bl w:val="nil"/>
            </w:tcBorders>
          </w:tcPr>
          <w:p w14:paraId="2F8304B8" w14:textId="77777777" w:rsidR="00574F43" w:rsidRDefault="00000000">
            <w:pPr>
              <w:ind w:firstLineChars="0" w:firstLine="0"/>
              <w:jc w:val="center"/>
              <w:rPr>
                <w:rFonts w:eastAsiaTheme="minorEastAsia"/>
                <w:sz w:val="18"/>
                <w:szCs w:val="18"/>
              </w:rPr>
            </w:pPr>
            <w:r>
              <w:rPr>
                <w:rFonts w:hint="eastAsia"/>
                <w:sz w:val="18"/>
                <w:szCs w:val="18"/>
              </w:rPr>
              <w:t>8325</w:t>
            </w:r>
          </w:p>
        </w:tc>
        <w:tc>
          <w:tcPr>
            <w:tcW w:w="964" w:type="dxa"/>
            <w:tcBorders>
              <w:tl2br w:val="nil"/>
              <w:tr2bl w:val="nil"/>
            </w:tcBorders>
          </w:tcPr>
          <w:p w14:paraId="5058D990" w14:textId="77777777" w:rsidR="00574F43" w:rsidRDefault="00000000">
            <w:pPr>
              <w:ind w:firstLineChars="0" w:firstLine="0"/>
              <w:jc w:val="center"/>
              <w:rPr>
                <w:rFonts w:eastAsiaTheme="minorEastAsia"/>
                <w:sz w:val="18"/>
                <w:szCs w:val="18"/>
              </w:rPr>
            </w:pPr>
            <w:r>
              <w:rPr>
                <w:rFonts w:hint="eastAsia"/>
                <w:sz w:val="18"/>
                <w:szCs w:val="18"/>
              </w:rPr>
              <w:t>1773</w:t>
            </w:r>
          </w:p>
        </w:tc>
        <w:tc>
          <w:tcPr>
            <w:tcW w:w="964" w:type="dxa"/>
            <w:tcBorders>
              <w:tl2br w:val="nil"/>
              <w:tr2bl w:val="nil"/>
            </w:tcBorders>
          </w:tcPr>
          <w:p w14:paraId="7B9F5787" w14:textId="77777777" w:rsidR="00574F43" w:rsidRDefault="00000000">
            <w:pPr>
              <w:ind w:firstLineChars="0" w:firstLine="0"/>
              <w:jc w:val="center"/>
              <w:rPr>
                <w:rFonts w:eastAsiaTheme="minorEastAsia"/>
                <w:sz w:val="18"/>
                <w:szCs w:val="18"/>
              </w:rPr>
            </w:pPr>
            <w:r>
              <w:rPr>
                <w:rFonts w:hint="eastAsia"/>
                <w:sz w:val="18"/>
                <w:szCs w:val="18"/>
              </w:rPr>
              <w:t>6467</w:t>
            </w:r>
          </w:p>
        </w:tc>
      </w:tr>
    </w:tbl>
    <w:p w14:paraId="025D93E9" w14:textId="77777777" w:rsidR="00574F43" w:rsidRDefault="00574F43"/>
    <w:p w14:paraId="5AFFFA41" w14:textId="77777777" w:rsidR="00574F43" w:rsidRDefault="00000000">
      <w:r>
        <w:rPr>
          <w:rFonts w:hint="eastAsia"/>
        </w:rPr>
        <w:t>4.</w:t>
      </w:r>
      <w:r>
        <w:rPr>
          <w:rFonts w:ascii="楷体" w:eastAsia="楷体" w:hAnsi="楷体" w:cs="楷体" w:hint="eastAsia"/>
        </w:rPr>
        <w:t>排除群体内差异</w:t>
      </w:r>
      <w:r>
        <w:rPr>
          <w:rFonts w:hint="eastAsia"/>
        </w:rPr>
        <w:t>。在否认变老的老年人群体与承认变老的老年人群体内部，个体老化年龄认同与实际年龄之间的差异并非同质，基础回归中老化年龄认同对老年人就业选择的影响可能并非仅来自群体间差异，也有可能是群体内差异驱动所致。为探索老化年龄认同对老年人就业选择的影响究竟是来自群体间差异还是群体内差异，本文借鉴</w:t>
      </w:r>
      <w:r>
        <w:rPr>
          <w:rFonts w:hint="eastAsia"/>
        </w:rPr>
        <w:t>Rubin &amp; Berntsen</w:t>
      </w:r>
      <w:r>
        <w:rPr>
          <w:rFonts w:hint="eastAsia"/>
        </w:rPr>
        <w:t>（</w:t>
      </w:r>
      <w:r>
        <w:rPr>
          <w:rFonts w:hint="eastAsia"/>
        </w:rPr>
        <w:t>2006</w:t>
      </w:r>
      <w:r>
        <w:rPr>
          <w:rFonts w:hint="eastAsia"/>
        </w:rPr>
        <w:t>）对主观年龄认同（</w:t>
      </w:r>
      <w:r>
        <w:rPr>
          <w:rFonts w:hint="eastAsia"/>
        </w:rPr>
        <w:t>Subjective Age</w:t>
      </w:r>
      <w:r>
        <w:rPr>
          <w:rFonts w:hint="eastAsia"/>
        </w:rPr>
        <w:t>，自我感觉的年龄）的数学处理技术，使用两种方法度量老化年龄认同，反映群体内部老化程度的差异，包括实际年龄（</w:t>
      </w:r>
      <w:r>
        <w:rPr>
          <w:rFonts w:hint="eastAsia"/>
        </w:rPr>
        <w:t>Chronological Age</w:t>
      </w:r>
      <w:r>
        <w:rPr>
          <w:rFonts w:hint="eastAsia"/>
        </w:rPr>
        <w:t>，</w:t>
      </w:r>
      <w:r>
        <w:rPr>
          <w:rFonts w:hint="eastAsia"/>
        </w:rPr>
        <w:t>CA</w:t>
      </w:r>
      <w:r>
        <w:rPr>
          <w:rFonts w:hint="eastAsia"/>
        </w:rPr>
        <w:t>）与老化年龄（</w:t>
      </w:r>
      <w:r>
        <w:rPr>
          <w:rFonts w:hint="eastAsia"/>
        </w:rPr>
        <w:t>Old Age</w:t>
      </w:r>
      <w:r>
        <w:rPr>
          <w:rFonts w:hint="eastAsia"/>
        </w:rPr>
        <w:t>，</w:t>
      </w:r>
      <w:r>
        <w:rPr>
          <w:rFonts w:hint="eastAsia"/>
        </w:rPr>
        <w:t>OA</w:t>
      </w:r>
      <w:r>
        <w:rPr>
          <w:rFonts w:hint="eastAsia"/>
        </w:rPr>
        <w:t>）之间的绝对差异（</w:t>
      </w:r>
      <w:r>
        <w:rPr>
          <w:rFonts w:hint="eastAsia"/>
        </w:rPr>
        <w:t>CA-OA</w:t>
      </w:r>
      <w:r>
        <w:rPr>
          <w:rFonts w:hint="eastAsia"/>
        </w:rPr>
        <w:t>），实际年龄与老化年龄之间的相对差异（</w:t>
      </w:r>
      <w:r>
        <w:rPr>
          <w:rFonts w:hint="eastAsia"/>
        </w:rPr>
        <w:t>CA-OA</w:t>
      </w:r>
      <w:r>
        <w:rPr>
          <w:rFonts w:hint="eastAsia"/>
        </w:rPr>
        <w:t>）</w:t>
      </w:r>
      <w:r>
        <w:rPr>
          <w:rFonts w:hint="eastAsia"/>
        </w:rPr>
        <w:t>/OA</w:t>
      </w:r>
      <w:r>
        <w:rPr>
          <w:rFonts w:hint="eastAsia"/>
        </w:rPr>
        <w:t>。我们想验证两类老化年龄认同指标对否认变老的老年人群体与承认变老的老年人群体的就业选择是否具有显著影响。表</w:t>
      </w:r>
      <w:r>
        <w:rPr>
          <w:rFonts w:hint="eastAsia"/>
        </w:rPr>
        <w:t>4</w:t>
      </w:r>
      <w:r>
        <w:rPr>
          <w:rFonts w:hint="eastAsia"/>
        </w:rPr>
        <w:t>第（</w:t>
      </w:r>
      <w:r>
        <w:rPr>
          <w:rFonts w:hint="eastAsia"/>
        </w:rPr>
        <w:t>1</w:t>
      </w:r>
      <w:r>
        <w:rPr>
          <w:rFonts w:hint="eastAsia"/>
        </w:rPr>
        <w:t>）</w:t>
      </w:r>
      <w:r>
        <w:rPr>
          <w:rFonts w:hint="eastAsia"/>
        </w:rPr>
        <w:t>-</w:t>
      </w:r>
      <w:r>
        <w:rPr>
          <w:rFonts w:hint="eastAsia"/>
        </w:rPr>
        <w:t>（</w:t>
      </w:r>
      <w:r>
        <w:rPr>
          <w:rFonts w:hint="eastAsia"/>
        </w:rPr>
        <w:t>4</w:t>
      </w:r>
      <w:r>
        <w:rPr>
          <w:rFonts w:hint="eastAsia"/>
        </w:rPr>
        <w:t>）列结果表明，无论是否认变老的老年人群体还是承认变老的老年人群体，老化年龄认同两类指标均对老年人就业选择影响不显著。因此，基于老化年龄认同，是群体间差异而非群体内差异对老年人就业选择产生显著影响，进一步支持基础回归估计结果。</w:t>
      </w:r>
    </w:p>
    <w:p w14:paraId="29307AB1" w14:textId="77777777" w:rsidR="00574F43" w:rsidRDefault="00000000">
      <w:r>
        <w:rPr>
          <w:rFonts w:hint="eastAsia"/>
        </w:rPr>
        <w:t>5.</w:t>
      </w:r>
      <w:r>
        <w:rPr>
          <w:rFonts w:ascii="楷体" w:eastAsia="楷体" w:hAnsi="楷体" w:cs="楷体" w:hint="eastAsia"/>
        </w:rPr>
        <w:t>其他稳健性检验</w:t>
      </w:r>
      <w:r>
        <w:rPr>
          <w:rFonts w:hint="eastAsia"/>
        </w:rPr>
        <w:t>。由于许多受访者没有回答相关问题，并且</w:t>
      </w:r>
      <w:r>
        <w:rPr>
          <w:rFonts w:hint="eastAsia"/>
        </w:rPr>
        <w:t>CLASS2014</w:t>
      </w:r>
      <w:r>
        <w:rPr>
          <w:rFonts w:hint="eastAsia"/>
        </w:rPr>
        <w:t>、</w:t>
      </w:r>
      <w:r>
        <w:rPr>
          <w:rFonts w:hint="eastAsia"/>
        </w:rPr>
        <w:t>2016</w:t>
      </w:r>
      <w:r>
        <w:rPr>
          <w:rFonts w:hint="eastAsia"/>
        </w:rPr>
        <w:t>将认知能力得分较低的受访者跳过老化年龄认同、情绪等主观问题，导致大量数据缺失，可能对基础回归估计结果产生偏差。本文使用链式方程多重插补（</w:t>
      </w:r>
      <w:r>
        <w:rPr>
          <w:rFonts w:hint="eastAsia"/>
        </w:rPr>
        <w:t>MICE</w:t>
      </w:r>
      <w:r>
        <w:rPr>
          <w:rFonts w:hint="eastAsia"/>
        </w:rPr>
        <w:t>）将基础回归存在的缺失数据进行补齐（</w:t>
      </w:r>
      <w:r>
        <w:rPr>
          <w:rFonts w:hint="eastAsia"/>
        </w:rPr>
        <w:t>Enders</w:t>
      </w:r>
      <w:r>
        <w:rPr>
          <w:rFonts w:hint="eastAsia"/>
        </w:rPr>
        <w:t>，</w:t>
      </w:r>
      <w:r>
        <w:rPr>
          <w:rFonts w:hint="eastAsia"/>
        </w:rPr>
        <w:t>2010</w:t>
      </w:r>
      <w:r>
        <w:rPr>
          <w:rFonts w:hint="eastAsia"/>
        </w:rPr>
        <w:t>），</w:t>
      </w:r>
      <w:r>
        <w:rPr>
          <w:rFonts w:hint="eastAsia"/>
        </w:rPr>
        <w:t>MICE</w:t>
      </w:r>
      <w:r>
        <w:rPr>
          <w:rFonts w:hint="eastAsia"/>
        </w:rPr>
        <w:t>具有不要求缺失变量遵循联合分布、不要求变量缺失模式为单调模式且利用单个变量的条件分布逐一进行插补等特点，在实际操作中运用更为广泛。表</w:t>
      </w:r>
      <w:r>
        <w:rPr>
          <w:rFonts w:hint="eastAsia"/>
        </w:rPr>
        <w:t>4</w:t>
      </w:r>
      <w:r>
        <w:rPr>
          <w:rFonts w:hint="eastAsia"/>
        </w:rPr>
        <w:t>第（</w:t>
      </w:r>
      <w:r>
        <w:rPr>
          <w:rFonts w:hint="eastAsia"/>
        </w:rPr>
        <w:t>5</w:t>
      </w:r>
      <w:r>
        <w:rPr>
          <w:rFonts w:hint="eastAsia"/>
        </w:rPr>
        <w:t>）列显示，将缺失数据填补后，老化年龄认同的估计系数显著为正。因此，对于存在缺失数据的基础回归，我们的估计结果是可靠的。</w:t>
      </w:r>
    </w:p>
    <w:p w14:paraId="43DF9212" w14:textId="77777777" w:rsidR="00574F43" w:rsidRDefault="00000000">
      <w:r>
        <w:rPr>
          <w:rFonts w:hint="eastAsia"/>
        </w:rPr>
        <w:t>本文进一步检验基础回归估计结果是否在不同教育程度的子样本中有所差异。表</w:t>
      </w:r>
      <w:r>
        <w:rPr>
          <w:rFonts w:hint="eastAsia"/>
        </w:rPr>
        <w:t>4</w:t>
      </w:r>
      <w:r>
        <w:rPr>
          <w:rFonts w:hint="eastAsia"/>
        </w:rPr>
        <w:t>第（</w:t>
      </w:r>
      <w:r>
        <w:rPr>
          <w:rFonts w:hint="eastAsia"/>
        </w:rPr>
        <w:t>6</w:t>
      </w:r>
      <w:r>
        <w:rPr>
          <w:rFonts w:hint="eastAsia"/>
        </w:rPr>
        <w:t>）列显示，在教育程度为初中及以上的子样本中，否认变老的老年人群体选择就业的概率比承认变老的老年人群体显著高出</w:t>
      </w:r>
      <w:r>
        <w:rPr>
          <w:rFonts w:hint="eastAsia"/>
        </w:rPr>
        <w:t>2.9%</w:t>
      </w:r>
      <w:r>
        <w:rPr>
          <w:rFonts w:hint="eastAsia"/>
        </w:rPr>
        <w:t>；表</w:t>
      </w:r>
      <w:r>
        <w:rPr>
          <w:rFonts w:hint="eastAsia"/>
        </w:rPr>
        <w:t>4</w:t>
      </w:r>
      <w:r>
        <w:rPr>
          <w:rFonts w:hint="eastAsia"/>
        </w:rPr>
        <w:t>第（</w:t>
      </w:r>
      <w:r>
        <w:rPr>
          <w:rFonts w:hint="eastAsia"/>
        </w:rPr>
        <w:t>7</w:t>
      </w:r>
      <w:r>
        <w:rPr>
          <w:rFonts w:hint="eastAsia"/>
        </w:rPr>
        <w:t>）列显示，在教育程度为小学及以下的子样本中，否认变老的老年人群体选择就业的概率比承认变老的老年人群体显著高出</w:t>
      </w:r>
      <w:r>
        <w:rPr>
          <w:rFonts w:hint="eastAsia"/>
        </w:rPr>
        <w:t>2.3%</w:t>
      </w:r>
      <w:r>
        <w:rPr>
          <w:rFonts w:hint="eastAsia"/>
        </w:rPr>
        <w:t>。因此，老化年龄认同对不同教育程度老年人的就业选择均具有显著的积极影响，但在教育程度更高的子样本中，老化年龄认同的影响效应更强。</w:t>
      </w:r>
    </w:p>
    <w:p w14:paraId="72F39819" w14:textId="77777777" w:rsidR="00574F43" w:rsidRDefault="00574F43"/>
    <w:p w14:paraId="061EF5F1" w14:textId="77777777" w:rsidR="00574F43" w:rsidRDefault="00000000">
      <w:pPr>
        <w:ind w:firstLineChars="0" w:firstLine="0"/>
        <w:jc w:val="center"/>
        <w:rPr>
          <w:sz w:val="18"/>
          <w:szCs w:val="18"/>
        </w:rPr>
      </w:pPr>
      <w:r>
        <w:rPr>
          <w:rFonts w:ascii="楷体" w:eastAsia="楷体" w:hAnsi="楷体" w:cs="楷体" w:hint="eastAsia"/>
          <w:sz w:val="18"/>
          <w:szCs w:val="18"/>
        </w:rPr>
        <w:t>表</w:t>
      </w:r>
      <w:r>
        <w:rPr>
          <w:rFonts w:hint="eastAsia"/>
          <w:sz w:val="18"/>
          <w:szCs w:val="18"/>
        </w:rPr>
        <w:t xml:space="preserve">4  </w:t>
      </w:r>
      <w:r>
        <w:rPr>
          <w:rFonts w:ascii="楷体" w:eastAsia="楷体" w:hAnsi="楷体" w:cs="楷体" w:hint="eastAsia"/>
          <w:sz w:val="18"/>
          <w:szCs w:val="18"/>
        </w:rPr>
        <w:t>稳健性检验结果</w:t>
      </w:r>
      <w:r>
        <w:rPr>
          <w:rFonts w:hint="eastAsia"/>
          <w:sz w:val="18"/>
          <w:szCs w:val="18"/>
        </w:rPr>
        <w:t>b</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025"/>
        <w:gridCol w:w="1026"/>
        <w:gridCol w:w="1026"/>
        <w:gridCol w:w="1026"/>
        <w:gridCol w:w="1026"/>
        <w:gridCol w:w="1026"/>
        <w:gridCol w:w="1026"/>
      </w:tblGrid>
      <w:tr w:rsidR="00574F43" w14:paraId="78DBF0B5" w14:textId="77777777">
        <w:trPr>
          <w:jc w:val="center"/>
        </w:trPr>
        <w:tc>
          <w:tcPr>
            <w:tcW w:w="951" w:type="dxa"/>
            <w:tcBorders>
              <w:tl2br w:val="nil"/>
              <w:tr2bl w:val="nil"/>
            </w:tcBorders>
          </w:tcPr>
          <w:p w14:paraId="6CCDBF97" w14:textId="77777777" w:rsidR="00574F43" w:rsidRDefault="00574F43">
            <w:pPr>
              <w:ind w:firstLineChars="0" w:firstLine="0"/>
              <w:jc w:val="center"/>
              <w:rPr>
                <w:sz w:val="18"/>
                <w:szCs w:val="18"/>
              </w:rPr>
            </w:pPr>
          </w:p>
        </w:tc>
        <w:tc>
          <w:tcPr>
            <w:tcW w:w="737" w:type="dxa"/>
            <w:tcBorders>
              <w:tl2br w:val="nil"/>
              <w:tr2bl w:val="nil"/>
            </w:tcBorders>
          </w:tcPr>
          <w:p w14:paraId="2C3C0808" w14:textId="77777777" w:rsidR="00574F43" w:rsidRDefault="00000000">
            <w:pPr>
              <w:ind w:firstLineChars="0" w:firstLine="0"/>
              <w:jc w:val="center"/>
              <w:rPr>
                <w:sz w:val="18"/>
                <w:szCs w:val="18"/>
              </w:rPr>
            </w:pPr>
            <w:r>
              <w:rPr>
                <w:rFonts w:hint="eastAsia"/>
                <w:sz w:val="18"/>
                <w:szCs w:val="18"/>
              </w:rPr>
              <w:t>（</w:t>
            </w:r>
            <w:r>
              <w:rPr>
                <w:rFonts w:hint="eastAsia"/>
                <w:sz w:val="18"/>
                <w:szCs w:val="18"/>
              </w:rPr>
              <w:t>1</w:t>
            </w:r>
            <w:r>
              <w:rPr>
                <w:rFonts w:hint="eastAsia"/>
                <w:sz w:val="18"/>
                <w:szCs w:val="18"/>
              </w:rPr>
              <w:t>）</w:t>
            </w:r>
          </w:p>
        </w:tc>
        <w:tc>
          <w:tcPr>
            <w:tcW w:w="737" w:type="dxa"/>
            <w:tcBorders>
              <w:tl2br w:val="nil"/>
              <w:tr2bl w:val="nil"/>
            </w:tcBorders>
          </w:tcPr>
          <w:p w14:paraId="160CDE45" w14:textId="77777777" w:rsidR="00574F43" w:rsidRDefault="00000000">
            <w:pPr>
              <w:ind w:firstLineChars="0" w:firstLine="0"/>
              <w:jc w:val="center"/>
              <w:rPr>
                <w:sz w:val="18"/>
                <w:szCs w:val="18"/>
              </w:rPr>
            </w:pPr>
            <w:r>
              <w:rPr>
                <w:rFonts w:hint="eastAsia"/>
                <w:sz w:val="18"/>
                <w:szCs w:val="18"/>
              </w:rPr>
              <w:t>（</w:t>
            </w:r>
            <w:r>
              <w:rPr>
                <w:rFonts w:hint="eastAsia"/>
                <w:sz w:val="18"/>
                <w:szCs w:val="18"/>
              </w:rPr>
              <w:t>2</w:t>
            </w:r>
            <w:r>
              <w:rPr>
                <w:rFonts w:hint="eastAsia"/>
                <w:sz w:val="18"/>
                <w:szCs w:val="18"/>
              </w:rPr>
              <w:t>）</w:t>
            </w:r>
          </w:p>
        </w:tc>
        <w:tc>
          <w:tcPr>
            <w:tcW w:w="737" w:type="dxa"/>
            <w:tcBorders>
              <w:tl2br w:val="nil"/>
              <w:tr2bl w:val="nil"/>
            </w:tcBorders>
          </w:tcPr>
          <w:p w14:paraId="06B7BBDC"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c>
          <w:tcPr>
            <w:tcW w:w="737" w:type="dxa"/>
            <w:tcBorders>
              <w:tl2br w:val="nil"/>
              <w:tr2bl w:val="nil"/>
            </w:tcBorders>
          </w:tcPr>
          <w:p w14:paraId="51AEA2A4" w14:textId="77777777" w:rsidR="00574F43" w:rsidRDefault="00000000">
            <w:pPr>
              <w:ind w:firstLineChars="0" w:firstLine="0"/>
              <w:jc w:val="center"/>
              <w:rPr>
                <w:sz w:val="18"/>
                <w:szCs w:val="18"/>
              </w:rPr>
            </w:pPr>
            <w:r>
              <w:rPr>
                <w:rFonts w:hint="eastAsia"/>
                <w:sz w:val="18"/>
                <w:szCs w:val="18"/>
              </w:rPr>
              <w:t>（</w:t>
            </w:r>
            <w:r>
              <w:rPr>
                <w:rFonts w:hint="eastAsia"/>
                <w:sz w:val="18"/>
                <w:szCs w:val="18"/>
              </w:rPr>
              <w:t>4</w:t>
            </w:r>
            <w:r>
              <w:rPr>
                <w:rFonts w:hint="eastAsia"/>
                <w:sz w:val="18"/>
                <w:szCs w:val="18"/>
              </w:rPr>
              <w:t>）</w:t>
            </w:r>
          </w:p>
        </w:tc>
        <w:tc>
          <w:tcPr>
            <w:tcW w:w="737" w:type="dxa"/>
            <w:tcBorders>
              <w:tl2br w:val="nil"/>
              <w:tr2bl w:val="nil"/>
            </w:tcBorders>
          </w:tcPr>
          <w:p w14:paraId="33A23E80"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5</w:t>
            </w:r>
            <w:r>
              <w:rPr>
                <w:rFonts w:hint="eastAsia"/>
                <w:sz w:val="18"/>
                <w:szCs w:val="18"/>
              </w:rPr>
              <w:t>）</w:t>
            </w:r>
          </w:p>
        </w:tc>
        <w:tc>
          <w:tcPr>
            <w:tcW w:w="737" w:type="dxa"/>
            <w:tcBorders>
              <w:tl2br w:val="nil"/>
              <w:tr2bl w:val="nil"/>
            </w:tcBorders>
          </w:tcPr>
          <w:p w14:paraId="724494EE"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6</w:t>
            </w:r>
            <w:r>
              <w:rPr>
                <w:rFonts w:hint="eastAsia"/>
                <w:sz w:val="18"/>
                <w:szCs w:val="18"/>
              </w:rPr>
              <w:t>）</w:t>
            </w:r>
          </w:p>
        </w:tc>
        <w:tc>
          <w:tcPr>
            <w:tcW w:w="737" w:type="dxa"/>
            <w:tcBorders>
              <w:tl2br w:val="nil"/>
              <w:tr2bl w:val="nil"/>
            </w:tcBorders>
          </w:tcPr>
          <w:p w14:paraId="4C1265E5" w14:textId="77777777" w:rsidR="00574F43" w:rsidRDefault="00000000">
            <w:pPr>
              <w:ind w:firstLineChars="0" w:firstLine="0"/>
              <w:jc w:val="center"/>
              <w:rPr>
                <w:rFonts w:eastAsiaTheme="minorEastAsia"/>
                <w:b/>
                <w:bCs/>
                <w:sz w:val="18"/>
                <w:szCs w:val="18"/>
              </w:rPr>
            </w:pPr>
            <w:r>
              <w:rPr>
                <w:rFonts w:hint="eastAsia"/>
                <w:sz w:val="18"/>
                <w:szCs w:val="18"/>
              </w:rPr>
              <w:t>（</w:t>
            </w:r>
            <w:r>
              <w:rPr>
                <w:rFonts w:hint="eastAsia"/>
                <w:sz w:val="18"/>
                <w:szCs w:val="18"/>
              </w:rPr>
              <w:t>7</w:t>
            </w:r>
            <w:r>
              <w:rPr>
                <w:rFonts w:hint="eastAsia"/>
                <w:sz w:val="18"/>
                <w:szCs w:val="18"/>
              </w:rPr>
              <w:t>）</w:t>
            </w:r>
          </w:p>
        </w:tc>
      </w:tr>
      <w:tr w:rsidR="00574F43" w14:paraId="10E0ACEB" w14:textId="77777777">
        <w:trPr>
          <w:jc w:val="center"/>
        </w:trPr>
        <w:tc>
          <w:tcPr>
            <w:tcW w:w="951" w:type="dxa"/>
            <w:tcBorders>
              <w:tl2br w:val="nil"/>
              <w:tr2bl w:val="nil"/>
            </w:tcBorders>
          </w:tcPr>
          <w:p w14:paraId="28AE4CE3" w14:textId="77777777" w:rsidR="00574F43" w:rsidRDefault="00000000">
            <w:pPr>
              <w:ind w:firstLineChars="0" w:firstLine="0"/>
              <w:jc w:val="center"/>
              <w:rPr>
                <w:sz w:val="18"/>
                <w:szCs w:val="18"/>
              </w:rPr>
            </w:pPr>
            <w:r>
              <w:rPr>
                <w:rFonts w:hint="eastAsia"/>
                <w:sz w:val="18"/>
                <w:szCs w:val="18"/>
              </w:rPr>
              <w:t>老化年龄认同</w:t>
            </w:r>
          </w:p>
        </w:tc>
        <w:tc>
          <w:tcPr>
            <w:tcW w:w="737" w:type="dxa"/>
            <w:tcBorders>
              <w:tl2br w:val="nil"/>
              <w:tr2bl w:val="nil"/>
            </w:tcBorders>
          </w:tcPr>
          <w:p w14:paraId="41C86121" w14:textId="77777777" w:rsidR="00574F43" w:rsidRDefault="00574F43">
            <w:pPr>
              <w:ind w:firstLineChars="0" w:firstLine="0"/>
              <w:jc w:val="center"/>
              <w:rPr>
                <w:rFonts w:eastAsiaTheme="minorEastAsia"/>
                <w:sz w:val="18"/>
                <w:szCs w:val="18"/>
              </w:rPr>
            </w:pPr>
          </w:p>
        </w:tc>
        <w:tc>
          <w:tcPr>
            <w:tcW w:w="737" w:type="dxa"/>
            <w:tcBorders>
              <w:tl2br w:val="nil"/>
              <w:tr2bl w:val="nil"/>
            </w:tcBorders>
          </w:tcPr>
          <w:p w14:paraId="3F42FF76" w14:textId="77777777" w:rsidR="00574F43" w:rsidRDefault="00574F43">
            <w:pPr>
              <w:ind w:firstLineChars="0" w:firstLine="0"/>
              <w:jc w:val="center"/>
              <w:rPr>
                <w:sz w:val="18"/>
                <w:szCs w:val="18"/>
              </w:rPr>
            </w:pPr>
          </w:p>
        </w:tc>
        <w:tc>
          <w:tcPr>
            <w:tcW w:w="737" w:type="dxa"/>
            <w:tcBorders>
              <w:tl2br w:val="nil"/>
              <w:tr2bl w:val="nil"/>
            </w:tcBorders>
          </w:tcPr>
          <w:p w14:paraId="084F2EDB" w14:textId="77777777" w:rsidR="00574F43" w:rsidRDefault="00574F43">
            <w:pPr>
              <w:ind w:firstLineChars="0" w:firstLine="0"/>
              <w:jc w:val="center"/>
              <w:rPr>
                <w:sz w:val="18"/>
                <w:szCs w:val="18"/>
              </w:rPr>
            </w:pPr>
          </w:p>
        </w:tc>
        <w:tc>
          <w:tcPr>
            <w:tcW w:w="737" w:type="dxa"/>
            <w:tcBorders>
              <w:tl2br w:val="nil"/>
              <w:tr2bl w:val="nil"/>
            </w:tcBorders>
          </w:tcPr>
          <w:p w14:paraId="60C54AFE" w14:textId="77777777" w:rsidR="00574F43" w:rsidRDefault="00574F43">
            <w:pPr>
              <w:ind w:firstLineChars="0" w:firstLine="0"/>
              <w:jc w:val="center"/>
              <w:rPr>
                <w:sz w:val="18"/>
                <w:szCs w:val="18"/>
              </w:rPr>
            </w:pPr>
          </w:p>
        </w:tc>
        <w:tc>
          <w:tcPr>
            <w:tcW w:w="737" w:type="dxa"/>
            <w:tcBorders>
              <w:tl2br w:val="nil"/>
              <w:tr2bl w:val="nil"/>
            </w:tcBorders>
          </w:tcPr>
          <w:p w14:paraId="0BDADE66" w14:textId="77777777" w:rsidR="00574F43" w:rsidRDefault="00000000">
            <w:pPr>
              <w:ind w:firstLineChars="0" w:firstLine="0"/>
              <w:jc w:val="center"/>
              <w:rPr>
                <w:sz w:val="18"/>
                <w:szCs w:val="18"/>
              </w:rPr>
            </w:pPr>
            <w:r>
              <w:rPr>
                <w:sz w:val="18"/>
                <w:szCs w:val="18"/>
              </w:rPr>
              <w:t>0.0</w:t>
            </w:r>
            <w:r>
              <w:rPr>
                <w:rFonts w:hint="eastAsia"/>
                <w:sz w:val="18"/>
                <w:szCs w:val="18"/>
              </w:rPr>
              <w:t>17</w:t>
            </w:r>
            <w:r>
              <w:rPr>
                <w:sz w:val="18"/>
                <w:szCs w:val="18"/>
              </w:rPr>
              <w:t>**</w:t>
            </w:r>
          </w:p>
          <w:p w14:paraId="6692A6A6"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08</w:t>
            </w:r>
            <w:r>
              <w:rPr>
                <w:rFonts w:hint="eastAsia"/>
                <w:sz w:val="18"/>
                <w:szCs w:val="18"/>
              </w:rPr>
              <w:t>）</w:t>
            </w:r>
          </w:p>
        </w:tc>
        <w:tc>
          <w:tcPr>
            <w:tcW w:w="737" w:type="dxa"/>
            <w:tcBorders>
              <w:tl2br w:val="nil"/>
              <w:tr2bl w:val="nil"/>
            </w:tcBorders>
          </w:tcPr>
          <w:p w14:paraId="231025F8" w14:textId="77777777" w:rsidR="00574F43" w:rsidRDefault="00000000">
            <w:pPr>
              <w:ind w:firstLineChars="0" w:firstLine="0"/>
              <w:jc w:val="center"/>
              <w:rPr>
                <w:sz w:val="18"/>
                <w:szCs w:val="18"/>
              </w:rPr>
            </w:pPr>
            <w:r>
              <w:rPr>
                <w:sz w:val="18"/>
                <w:szCs w:val="18"/>
              </w:rPr>
              <w:t>0.02</w:t>
            </w:r>
            <w:r>
              <w:rPr>
                <w:rFonts w:hint="eastAsia"/>
                <w:sz w:val="18"/>
                <w:szCs w:val="18"/>
              </w:rPr>
              <w:t>9</w:t>
            </w:r>
            <w:r>
              <w:rPr>
                <w:sz w:val="18"/>
                <w:szCs w:val="18"/>
              </w:rPr>
              <w:t>**</w:t>
            </w:r>
          </w:p>
          <w:p w14:paraId="3D8D51A4"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12</w:t>
            </w:r>
            <w:r>
              <w:rPr>
                <w:rFonts w:hint="eastAsia"/>
                <w:sz w:val="18"/>
                <w:szCs w:val="18"/>
              </w:rPr>
              <w:t>）</w:t>
            </w:r>
          </w:p>
        </w:tc>
        <w:tc>
          <w:tcPr>
            <w:tcW w:w="737" w:type="dxa"/>
            <w:tcBorders>
              <w:tl2br w:val="nil"/>
              <w:tr2bl w:val="nil"/>
            </w:tcBorders>
          </w:tcPr>
          <w:p w14:paraId="7181E368" w14:textId="77777777" w:rsidR="00574F43" w:rsidRDefault="00000000">
            <w:pPr>
              <w:ind w:firstLineChars="0" w:firstLine="0"/>
              <w:jc w:val="center"/>
              <w:rPr>
                <w:sz w:val="18"/>
                <w:szCs w:val="18"/>
              </w:rPr>
            </w:pPr>
            <w:r>
              <w:rPr>
                <w:sz w:val="18"/>
                <w:szCs w:val="18"/>
              </w:rPr>
              <w:t>0.02</w:t>
            </w:r>
            <w:r>
              <w:rPr>
                <w:rFonts w:hint="eastAsia"/>
                <w:sz w:val="18"/>
                <w:szCs w:val="18"/>
              </w:rPr>
              <w:t>3</w:t>
            </w:r>
            <w:r>
              <w:rPr>
                <w:sz w:val="18"/>
                <w:szCs w:val="18"/>
              </w:rPr>
              <w:t>*</w:t>
            </w:r>
          </w:p>
          <w:p w14:paraId="1EFDFD0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12</w:t>
            </w:r>
            <w:r>
              <w:rPr>
                <w:rFonts w:hint="eastAsia"/>
                <w:sz w:val="18"/>
                <w:szCs w:val="18"/>
              </w:rPr>
              <w:t>）</w:t>
            </w:r>
          </w:p>
        </w:tc>
      </w:tr>
      <w:tr w:rsidR="00574F43" w14:paraId="7269D492" w14:textId="77777777">
        <w:trPr>
          <w:jc w:val="center"/>
        </w:trPr>
        <w:tc>
          <w:tcPr>
            <w:tcW w:w="951" w:type="dxa"/>
            <w:tcBorders>
              <w:tl2br w:val="nil"/>
              <w:tr2bl w:val="nil"/>
            </w:tcBorders>
          </w:tcPr>
          <w:p w14:paraId="16566FC4" w14:textId="77777777" w:rsidR="00574F43" w:rsidRDefault="00000000">
            <w:pPr>
              <w:ind w:firstLineChars="0" w:firstLine="0"/>
              <w:jc w:val="center"/>
              <w:rPr>
                <w:sz w:val="18"/>
                <w:szCs w:val="18"/>
              </w:rPr>
            </w:pPr>
            <w:r>
              <w:rPr>
                <w:rFonts w:hint="eastAsia"/>
                <w:sz w:val="18"/>
                <w:szCs w:val="18"/>
              </w:rPr>
              <w:t>老化年龄认同（绝对差异）</w:t>
            </w:r>
          </w:p>
        </w:tc>
        <w:tc>
          <w:tcPr>
            <w:tcW w:w="737" w:type="dxa"/>
            <w:tcBorders>
              <w:tl2br w:val="nil"/>
              <w:tr2bl w:val="nil"/>
            </w:tcBorders>
          </w:tcPr>
          <w:p w14:paraId="0D0A751E"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01</w:t>
            </w:r>
          </w:p>
          <w:p w14:paraId="653BBB3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737" w:type="dxa"/>
            <w:tcBorders>
              <w:tl2br w:val="nil"/>
              <w:tr2bl w:val="nil"/>
            </w:tcBorders>
          </w:tcPr>
          <w:p w14:paraId="3F8B0DF8" w14:textId="77777777" w:rsidR="00574F43" w:rsidRDefault="00000000">
            <w:pPr>
              <w:ind w:firstLineChars="0" w:firstLine="0"/>
              <w:jc w:val="center"/>
              <w:rPr>
                <w:sz w:val="18"/>
                <w:szCs w:val="18"/>
              </w:rPr>
            </w:pPr>
            <w:r>
              <w:rPr>
                <w:sz w:val="18"/>
                <w:szCs w:val="18"/>
              </w:rPr>
              <w:t>0.0</w:t>
            </w:r>
            <w:r>
              <w:rPr>
                <w:rFonts w:hint="eastAsia"/>
                <w:sz w:val="18"/>
                <w:szCs w:val="18"/>
              </w:rPr>
              <w:t>01</w:t>
            </w:r>
          </w:p>
          <w:p w14:paraId="54A3B1C4"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w:t>
            </w:r>
            <w:r>
              <w:rPr>
                <w:rFonts w:hint="eastAsia"/>
                <w:sz w:val="18"/>
                <w:szCs w:val="18"/>
              </w:rPr>
              <w:t>1</w:t>
            </w:r>
            <w:r>
              <w:rPr>
                <w:rFonts w:hint="eastAsia"/>
                <w:sz w:val="18"/>
                <w:szCs w:val="18"/>
              </w:rPr>
              <w:t>）</w:t>
            </w:r>
          </w:p>
        </w:tc>
        <w:tc>
          <w:tcPr>
            <w:tcW w:w="737" w:type="dxa"/>
            <w:tcBorders>
              <w:tl2br w:val="nil"/>
              <w:tr2bl w:val="nil"/>
            </w:tcBorders>
          </w:tcPr>
          <w:p w14:paraId="26E7A1C4" w14:textId="77777777" w:rsidR="00574F43" w:rsidRDefault="00574F43">
            <w:pPr>
              <w:ind w:firstLineChars="0" w:firstLine="0"/>
              <w:jc w:val="center"/>
              <w:rPr>
                <w:sz w:val="18"/>
                <w:szCs w:val="18"/>
              </w:rPr>
            </w:pPr>
          </w:p>
        </w:tc>
        <w:tc>
          <w:tcPr>
            <w:tcW w:w="737" w:type="dxa"/>
            <w:tcBorders>
              <w:tl2br w:val="nil"/>
              <w:tr2bl w:val="nil"/>
            </w:tcBorders>
          </w:tcPr>
          <w:p w14:paraId="1F35B5D2" w14:textId="77777777" w:rsidR="00574F43" w:rsidRDefault="00574F43">
            <w:pPr>
              <w:ind w:firstLineChars="0" w:firstLine="0"/>
              <w:jc w:val="center"/>
              <w:rPr>
                <w:sz w:val="18"/>
                <w:szCs w:val="18"/>
              </w:rPr>
            </w:pPr>
          </w:p>
        </w:tc>
        <w:tc>
          <w:tcPr>
            <w:tcW w:w="737" w:type="dxa"/>
            <w:tcBorders>
              <w:tl2br w:val="nil"/>
              <w:tr2bl w:val="nil"/>
            </w:tcBorders>
          </w:tcPr>
          <w:p w14:paraId="6A8CF60E" w14:textId="77777777" w:rsidR="00574F43" w:rsidRDefault="00574F43">
            <w:pPr>
              <w:ind w:firstLineChars="0" w:firstLine="0"/>
              <w:jc w:val="center"/>
              <w:rPr>
                <w:sz w:val="18"/>
                <w:szCs w:val="18"/>
              </w:rPr>
            </w:pPr>
          </w:p>
        </w:tc>
        <w:tc>
          <w:tcPr>
            <w:tcW w:w="737" w:type="dxa"/>
            <w:tcBorders>
              <w:tl2br w:val="nil"/>
              <w:tr2bl w:val="nil"/>
            </w:tcBorders>
          </w:tcPr>
          <w:p w14:paraId="3CC85CD7" w14:textId="77777777" w:rsidR="00574F43" w:rsidRDefault="00574F43">
            <w:pPr>
              <w:ind w:firstLineChars="0" w:firstLine="0"/>
              <w:jc w:val="center"/>
              <w:rPr>
                <w:sz w:val="18"/>
                <w:szCs w:val="18"/>
              </w:rPr>
            </w:pPr>
          </w:p>
        </w:tc>
        <w:tc>
          <w:tcPr>
            <w:tcW w:w="737" w:type="dxa"/>
            <w:tcBorders>
              <w:tl2br w:val="nil"/>
              <w:tr2bl w:val="nil"/>
            </w:tcBorders>
          </w:tcPr>
          <w:p w14:paraId="6D9E7134" w14:textId="77777777" w:rsidR="00574F43" w:rsidRDefault="00574F43">
            <w:pPr>
              <w:ind w:firstLineChars="0" w:firstLine="0"/>
              <w:jc w:val="center"/>
              <w:rPr>
                <w:sz w:val="18"/>
                <w:szCs w:val="18"/>
              </w:rPr>
            </w:pPr>
          </w:p>
        </w:tc>
      </w:tr>
      <w:tr w:rsidR="00574F43" w14:paraId="2E2D7562" w14:textId="77777777">
        <w:trPr>
          <w:jc w:val="center"/>
        </w:trPr>
        <w:tc>
          <w:tcPr>
            <w:tcW w:w="951" w:type="dxa"/>
            <w:tcBorders>
              <w:tl2br w:val="nil"/>
              <w:tr2bl w:val="nil"/>
            </w:tcBorders>
          </w:tcPr>
          <w:p w14:paraId="610CC878" w14:textId="77777777" w:rsidR="00574F43" w:rsidRDefault="00000000">
            <w:pPr>
              <w:ind w:firstLineChars="0" w:firstLine="0"/>
              <w:jc w:val="center"/>
              <w:rPr>
                <w:sz w:val="18"/>
                <w:szCs w:val="18"/>
              </w:rPr>
            </w:pPr>
            <w:r>
              <w:rPr>
                <w:rFonts w:hint="eastAsia"/>
                <w:sz w:val="18"/>
                <w:szCs w:val="18"/>
              </w:rPr>
              <w:t>老化年龄认同（相对差异）</w:t>
            </w:r>
          </w:p>
        </w:tc>
        <w:tc>
          <w:tcPr>
            <w:tcW w:w="737" w:type="dxa"/>
            <w:tcBorders>
              <w:tl2br w:val="nil"/>
              <w:tr2bl w:val="nil"/>
            </w:tcBorders>
          </w:tcPr>
          <w:p w14:paraId="42737EEE" w14:textId="77777777" w:rsidR="00574F43" w:rsidRDefault="00574F43">
            <w:pPr>
              <w:ind w:firstLineChars="0" w:firstLine="0"/>
              <w:jc w:val="center"/>
              <w:rPr>
                <w:sz w:val="18"/>
                <w:szCs w:val="18"/>
              </w:rPr>
            </w:pPr>
          </w:p>
        </w:tc>
        <w:tc>
          <w:tcPr>
            <w:tcW w:w="737" w:type="dxa"/>
            <w:tcBorders>
              <w:tl2br w:val="nil"/>
              <w:tr2bl w:val="nil"/>
            </w:tcBorders>
          </w:tcPr>
          <w:p w14:paraId="63D95A68" w14:textId="77777777" w:rsidR="00574F43" w:rsidRDefault="00574F43">
            <w:pPr>
              <w:ind w:firstLineChars="0" w:firstLine="0"/>
              <w:jc w:val="center"/>
              <w:rPr>
                <w:sz w:val="18"/>
                <w:szCs w:val="18"/>
              </w:rPr>
            </w:pPr>
          </w:p>
        </w:tc>
        <w:tc>
          <w:tcPr>
            <w:tcW w:w="737" w:type="dxa"/>
            <w:tcBorders>
              <w:tl2br w:val="nil"/>
              <w:tr2bl w:val="nil"/>
            </w:tcBorders>
          </w:tcPr>
          <w:p w14:paraId="246E41D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12</w:t>
            </w:r>
          </w:p>
          <w:p w14:paraId="34E0AAD3"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w:t>
            </w:r>
            <w:r>
              <w:rPr>
                <w:rFonts w:hint="eastAsia"/>
                <w:sz w:val="18"/>
                <w:szCs w:val="18"/>
              </w:rPr>
              <w:t>075</w:t>
            </w:r>
            <w:r>
              <w:rPr>
                <w:rFonts w:hint="eastAsia"/>
                <w:sz w:val="18"/>
                <w:szCs w:val="18"/>
              </w:rPr>
              <w:t>）</w:t>
            </w:r>
          </w:p>
        </w:tc>
        <w:tc>
          <w:tcPr>
            <w:tcW w:w="737" w:type="dxa"/>
            <w:tcBorders>
              <w:tl2br w:val="nil"/>
              <w:tr2bl w:val="nil"/>
            </w:tcBorders>
          </w:tcPr>
          <w:p w14:paraId="2A0632B3"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61</w:t>
            </w:r>
          </w:p>
          <w:p w14:paraId="4AD3D2E5"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53</w:t>
            </w:r>
            <w:r>
              <w:rPr>
                <w:rFonts w:hint="eastAsia"/>
                <w:sz w:val="18"/>
                <w:szCs w:val="18"/>
              </w:rPr>
              <w:t>）</w:t>
            </w:r>
          </w:p>
        </w:tc>
        <w:tc>
          <w:tcPr>
            <w:tcW w:w="737" w:type="dxa"/>
            <w:tcBorders>
              <w:tl2br w:val="nil"/>
              <w:tr2bl w:val="nil"/>
            </w:tcBorders>
          </w:tcPr>
          <w:p w14:paraId="3B4E7B2D" w14:textId="77777777" w:rsidR="00574F43" w:rsidRDefault="00574F43">
            <w:pPr>
              <w:ind w:firstLineChars="0" w:firstLine="0"/>
              <w:jc w:val="center"/>
              <w:rPr>
                <w:sz w:val="18"/>
                <w:szCs w:val="18"/>
              </w:rPr>
            </w:pPr>
          </w:p>
        </w:tc>
        <w:tc>
          <w:tcPr>
            <w:tcW w:w="737" w:type="dxa"/>
            <w:tcBorders>
              <w:tl2br w:val="nil"/>
              <w:tr2bl w:val="nil"/>
            </w:tcBorders>
          </w:tcPr>
          <w:p w14:paraId="4CD83AF9" w14:textId="77777777" w:rsidR="00574F43" w:rsidRDefault="00574F43">
            <w:pPr>
              <w:ind w:firstLineChars="0" w:firstLine="0"/>
              <w:jc w:val="center"/>
              <w:rPr>
                <w:sz w:val="18"/>
                <w:szCs w:val="18"/>
              </w:rPr>
            </w:pPr>
          </w:p>
        </w:tc>
        <w:tc>
          <w:tcPr>
            <w:tcW w:w="737" w:type="dxa"/>
            <w:tcBorders>
              <w:tl2br w:val="nil"/>
              <w:tr2bl w:val="nil"/>
            </w:tcBorders>
          </w:tcPr>
          <w:p w14:paraId="1E5B4331" w14:textId="77777777" w:rsidR="00574F43" w:rsidRDefault="00574F43">
            <w:pPr>
              <w:ind w:firstLineChars="0" w:firstLine="0"/>
              <w:jc w:val="center"/>
              <w:rPr>
                <w:sz w:val="18"/>
                <w:szCs w:val="18"/>
              </w:rPr>
            </w:pPr>
          </w:p>
        </w:tc>
      </w:tr>
      <w:tr w:rsidR="00574F43" w14:paraId="21DF26BA" w14:textId="77777777">
        <w:trPr>
          <w:jc w:val="center"/>
        </w:trPr>
        <w:tc>
          <w:tcPr>
            <w:tcW w:w="951" w:type="dxa"/>
            <w:tcBorders>
              <w:tl2br w:val="nil"/>
              <w:tr2bl w:val="nil"/>
            </w:tcBorders>
          </w:tcPr>
          <w:p w14:paraId="20FD0E7D" w14:textId="77777777" w:rsidR="00574F43" w:rsidRDefault="00000000">
            <w:pPr>
              <w:ind w:firstLineChars="0" w:firstLine="0"/>
              <w:jc w:val="center"/>
              <w:rPr>
                <w:sz w:val="18"/>
                <w:szCs w:val="18"/>
              </w:rPr>
            </w:pPr>
            <w:r>
              <w:rPr>
                <w:rFonts w:hint="eastAsia"/>
                <w:sz w:val="18"/>
                <w:szCs w:val="18"/>
              </w:rPr>
              <w:t>控制变量</w:t>
            </w:r>
          </w:p>
        </w:tc>
        <w:tc>
          <w:tcPr>
            <w:tcW w:w="737" w:type="dxa"/>
            <w:tcBorders>
              <w:tl2br w:val="nil"/>
              <w:tr2bl w:val="nil"/>
            </w:tcBorders>
          </w:tcPr>
          <w:p w14:paraId="27219BBE"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4F6082B1"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4482A2C2"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62AAB9E0"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4AA9B891"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6C1A659E"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4BB96186" w14:textId="77777777" w:rsidR="00574F43" w:rsidRDefault="00000000">
            <w:pPr>
              <w:ind w:firstLineChars="0" w:firstLine="0"/>
              <w:jc w:val="center"/>
              <w:rPr>
                <w:sz w:val="18"/>
                <w:szCs w:val="18"/>
              </w:rPr>
            </w:pPr>
            <w:r>
              <w:rPr>
                <w:rFonts w:hint="eastAsia"/>
                <w:sz w:val="18"/>
                <w:szCs w:val="18"/>
              </w:rPr>
              <w:t>控制</w:t>
            </w:r>
          </w:p>
        </w:tc>
      </w:tr>
      <w:tr w:rsidR="00574F43" w14:paraId="62716E30" w14:textId="77777777">
        <w:trPr>
          <w:jc w:val="center"/>
        </w:trPr>
        <w:tc>
          <w:tcPr>
            <w:tcW w:w="951" w:type="dxa"/>
            <w:tcBorders>
              <w:tl2br w:val="nil"/>
              <w:tr2bl w:val="nil"/>
            </w:tcBorders>
          </w:tcPr>
          <w:p w14:paraId="08DD6745" w14:textId="77777777" w:rsidR="00574F43" w:rsidRDefault="00000000">
            <w:pPr>
              <w:ind w:firstLineChars="0" w:firstLine="0"/>
              <w:jc w:val="center"/>
              <w:rPr>
                <w:sz w:val="18"/>
                <w:szCs w:val="18"/>
              </w:rPr>
            </w:pPr>
            <w:r>
              <w:rPr>
                <w:rFonts w:hint="eastAsia"/>
                <w:sz w:val="18"/>
                <w:szCs w:val="18"/>
              </w:rPr>
              <w:t>时间虚拟变量</w:t>
            </w:r>
          </w:p>
        </w:tc>
        <w:tc>
          <w:tcPr>
            <w:tcW w:w="737" w:type="dxa"/>
            <w:tcBorders>
              <w:tl2br w:val="nil"/>
              <w:tr2bl w:val="nil"/>
            </w:tcBorders>
          </w:tcPr>
          <w:p w14:paraId="30CF704C"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2113F039"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14F381A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5CC2311F"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20E34E5A"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4B418F3D"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2D20E802" w14:textId="77777777" w:rsidR="00574F43" w:rsidRDefault="00000000">
            <w:pPr>
              <w:ind w:firstLineChars="0" w:firstLine="0"/>
              <w:jc w:val="center"/>
              <w:rPr>
                <w:sz w:val="18"/>
                <w:szCs w:val="18"/>
              </w:rPr>
            </w:pPr>
            <w:r>
              <w:rPr>
                <w:rFonts w:hint="eastAsia"/>
                <w:sz w:val="18"/>
                <w:szCs w:val="18"/>
              </w:rPr>
              <w:t>控制</w:t>
            </w:r>
          </w:p>
        </w:tc>
      </w:tr>
      <w:tr w:rsidR="00574F43" w14:paraId="5BD76B3F" w14:textId="77777777">
        <w:trPr>
          <w:jc w:val="center"/>
        </w:trPr>
        <w:tc>
          <w:tcPr>
            <w:tcW w:w="951" w:type="dxa"/>
            <w:tcBorders>
              <w:tl2br w:val="nil"/>
              <w:tr2bl w:val="nil"/>
            </w:tcBorders>
          </w:tcPr>
          <w:p w14:paraId="349D22FF" w14:textId="77777777" w:rsidR="00574F43" w:rsidRDefault="00000000">
            <w:pPr>
              <w:ind w:firstLineChars="0" w:firstLine="0"/>
              <w:jc w:val="center"/>
              <w:rPr>
                <w:sz w:val="18"/>
                <w:szCs w:val="18"/>
              </w:rPr>
            </w:pPr>
            <w:r>
              <w:rPr>
                <w:rFonts w:hint="eastAsia"/>
                <w:sz w:val="18"/>
                <w:szCs w:val="18"/>
              </w:rPr>
              <w:t>省份虚拟变量</w:t>
            </w:r>
          </w:p>
        </w:tc>
        <w:tc>
          <w:tcPr>
            <w:tcW w:w="737" w:type="dxa"/>
            <w:tcBorders>
              <w:tl2br w:val="nil"/>
              <w:tr2bl w:val="nil"/>
            </w:tcBorders>
          </w:tcPr>
          <w:p w14:paraId="0B545846"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3DCB1B6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33E7B53C"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737" w:type="dxa"/>
            <w:tcBorders>
              <w:tl2br w:val="nil"/>
              <w:tr2bl w:val="nil"/>
            </w:tcBorders>
          </w:tcPr>
          <w:p w14:paraId="5B207EB6"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08A9E3A3"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788E9DAF" w14:textId="77777777" w:rsidR="00574F43" w:rsidRDefault="00000000">
            <w:pPr>
              <w:ind w:firstLineChars="0" w:firstLine="0"/>
              <w:jc w:val="center"/>
              <w:rPr>
                <w:sz w:val="18"/>
                <w:szCs w:val="18"/>
              </w:rPr>
            </w:pPr>
            <w:r>
              <w:rPr>
                <w:rFonts w:hint="eastAsia"/>
                <w:sz w:val="18"/>
                <w:szCs w:val="18"/>
              </w:rPr>
              <w:t>控制</w:t>
            </w:r>
          </w:p>
        </w:tc>
        <w:tc>
          <w:tcPr>
            <w:tcW w:w="737" w:type="dxa"/>
            <w:tcBorders>
              <w:tl2br w:val="nil"/>
              <w:tr2bl w:val="nil"/>
            </w:tcBorders>
          </w:tcPr>
          <w:p w14:paraId="124428A1" w14:textId="77777777" w:rsidR="00574F43" w:rsidRDefault="00000000">
            <w:pPr>
              <w:ind w:firstLineChars="0" w:firstLine="0"/>
              <w:jc w:val="center"/>
              <w:rPr>
                <w:sz w:val="18"/>
                <w:szCs w:val="18"/>
              </w:rPr>
            </w:pPr>
            <w:r>
              <w:rPr>
                <w:rFonts w:hint="eastAsia"/>
                <w:sz w:val="18"/>
                <w:szCs w:val="18"/>
              </w:rPr>
              <w:t>控制</w:t>
            </w:r>
          </w:p>
        </w:tc>
      </w:tr>
      <w:tr w:rsidR="00574F43" w14:paraId="5EF9956B" w14:textId="77777777">
        <w:trPr>
          <w:jc w:val="center"/>
        </w:trPr>
        <w:tc>
          <w:tcPr>
            <w:tcW w:w="951" w:type="dxa"/>
            <w:tcBorders>
              <w:tl2br w:val="nil"/>
              <w:tr2bl w:val="nil"/>
            </w:tcBorders>
          </w:tcPr>
          <w:p w14:paraId="723A4A04"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737" w:type="dxa"/>
            <w:tcBorders>
              <w:tl2br w:val="nil"/>
              <w:tr2bl w:val="nil"/>
            </w:tcBorders>
          </w:tcPr>
          <w:p w14:paraId="41367E81" w14:textId="77777777" w:rsidR="00574F43" w:rsidRDefault="00000000">
            <w:pPr>
              <w:ind w:firstLineChars="0" w:firstLine="0"/>
              <w:jc w:val="center"/>
              <w:rPr>
                <w:rFonts w:eastAsiaTheme="minorEastAsia"/>
                <w:sz w:val="18"/>
                <w:szCs w:val="18"/>
              </w:rPr>
            </w:pPr>
            <w:r>
              <w:rPr>
                <w:rFonts w:hint="eastAsia"/>
                <w:sz w:val="18"/>
                <w:szCs w:val="18"/>
              </w:rPr>
              <w:t>4146</w:t>
            </w:r>
          </w:p>
        </w:tc>
        <w:tc>
          <w:tcPr>
            <w:tcW w:w="737" w:type="dxa"/>
            <w:tcBorders>
              <w:tl2br w:val="nil"/>
              <w:tr2bl w:val="nil"/>
            </w:tcBorders>
          </w:tcPr>
          <w:p w14:paraId="629FE8DD" w14:textId="77777777" w:rsidR="00574F43" w:rsidRDefault="00000000">
            <w:pPr>
              <w:ind w:firstLineChars="0" w:firstLine="0"/>
              <w:jc w:val="center"/>
              <w:rPr>
                <w:rFonts w:eastAsiaTheme="minorEastAsia"/>
                <w:sz w:val="18"/>
                <w:szCs w:val="18"/>
              </w:rPr>
            </w:pPr>
            <w:r>
              <w:rPr>
                <w:rFonts w:hint="eastAsia"/>
                <w:sz w:val="18"/>
                <w:szCs w:val="18"/>
              </w:rPr>
              <w:t>4204</w:t>
            </w:r>
          </w:p>
        </w:tc>
        <w:tc>
          <w:tcPr>
            <w:tcW w:w="737" w:type="dxa"/>
            <w:tcBorders>
              <w:tl2br w:val="nil"/>
              <w:tr2bl w:val="nil"/>
            </w:tcBorders>
          </w:tcPr>
          <w:p w14:paraId="2BB5437F" w14:textId="77777777" w:rsidR="00574F43" w:rsidRDefault="00000000">
            <w:pPr>
              <w:ind w:firstLineChars="0" w:firstLine="0"/>
              <w:jc w:val="center"/>
              <w:rPr>
                <w:rFonts w:eastAsiaTheme="minorEastAsia"/>
                <w:sz w:val="18"/>
                <w:szCs w:val="18"/>
              </w:rPr>
            </w:pPr>
            <w:r>
              <w:rPr>
                <w:rFonts w:hint="eastAsia"/>
                <w:sz w:val="18"/>
                <w:szCs w:val="18"/>
              </w:rPr>
              <w:t>4146</w:t>
            </w:r>
          </w:p>
        </w:tc>
        <w:tc>
          <w:tcPr>
            <w:tcW w:w="737" w:type="dxa"/>
            <w:tcBorders>
              <w:tl2br w:val="nil"/>
              <w:tr2bl w:val="nil"/>
            </w:tcBorders>
          </w:tcPr>
          <w:p w14:paraId="63EB377A" w14:textId="77777777" w:rsidR="00574F43" w:rsidRDefault="00000000">
            <w:pPr>
              <w:ind w:firstLineChars="0" w:firstLine="0"/>
              <w:jc w:val="center"/>
              <w:rPr>
                <w:rFonts w:eastAsiaTheme="minorEastAsia"/>
                <w:sz w:val="18"/>
                <w:szCs w:val="18"/>
              </w:rPr>
            </w:pPr>
            <w:r>
              <w:rPr>
                <w:rFonts w:hint="eastAsia"/>
                <w:sz w:val="18"/>
                <w:szCs w:val="18"/>
              </w:rPr>
              <w:t>4204</w:t>
            </w:r>
          </w:p>
        </w:tc>
        <w:tc>
          <w:tcPr>
            <w:tcW w:w="737" w:type="dxa"/>
            <w:tcBorders>
              <w:tl2br w:val="nil"/>
              <w:tr2bl w:val="nil"/>
            </w:tcBorders>
          </w:tcPr>
          <w:p w14:paraId="51BC2314" w14:textId="77777777" w:rsidR="00574F43" w:rsidRDefault="00000000">
            <w:pPr>
              <w:ind w:firstLineChars="0" w:firstLine="0"/>
              <w:jc w:val="center"/>
              <w:rPr>
                <w:sz w:val="18"/>
                <w:szCs w:val="18"/>
              </w:rPr>
            </w:pPr>
            <w:r>
              <w:rPr>
                <w:rFonts w:hint="eastAsia"/>
                <w:sz w:val="18"/>
                <w:szCs w:val="18"/>
              </w:rPr>
              <w:t>17088</w:t>
            </w:r>
          </w:p>
        </w:tc>
        <w:tc>
          <w:tcPr>
            <w:tcW w:w="737" w:type="dxa"/>
            <w:tcBorders>
              <w:tl2br w:val="nil"/>
              <w:tr2bl w:val="nil"/>
            </w:tcBorders>
          </w:tcPr>
          <w:p w14:paraId="399A955A" w14:textId="77777777" w:rsidR="00574F43" w:rsidRDefault="00000000">
            <w:pPr>
              <w:ind w:firstLineChars="0" w:firstLine="0"/>
              <w:jc w:val="center"/>
              <w:rPr>
                <w:sz w:val="18"/>
                <w:szCs w:val="18"/>
              </w:rPr>
            </w:pPr>
            <w:r>
              <w:rPr>
                <w:rFonts w:hint="eastAsia"/>
                <w:sz w:val="18"/>
                <w:szCs w:val="18"/>
              </w:rPr>
              <w:t>3895</w:t>
            </w:r>
          </w:p>
        </w:tc>
        <w:tc>
          <w:tcPr>
            <w:tcW w:w="737" w:type="dxa"/>
            <w:tcBorders>
              <w:tl2br w:val="nil"/>
              <w:tr2bl w:val="nil"/>
            </w:tcBorders>
          </w:tcPr>
          <w:p w14:paraId="7A60646D" w14:textId="77777777" w:rsidR="00574F43" w:rsidRDefault="00000000">
            <w:pPr>
              <w:ind w:firstLineChars="0" w:firstLine="0"/>
              <w:jc w:val="center"/>
              <w:rPr>
                <w:sz w:val="18"/>
                <w:szCs w:val="18"/>
              </w:rPr>
            </w:pPr>
            <w:r>
              <w:rPr>
                <w:rFonts w:hint="eastAsia"/>
                <w:sz w:val="18"/>
                <w:szCs w:val="18"/>
              </w:rPr>
              <w:t>4455</w:t>
            </w:r>
          </w:p>
        </w:tc>
      </w:tr>
    </w:tbl>
    <w:p w14:paraId="27E61266" w14:textId="77777777" w:rsidR="00574F43" w:rsidRDefault="00574F43"/>
    <w:p w14:paraId="405C9571" w14:textId="77777777" w:rsidR="00574F43" w:rsidRDefault="00000000">
      <w:r>
        <w:rPr>
          <w:rFonts w:ascii="黑体" w:eastAsia="黑体" w:hAnsi="黑体" w:cs="黑体" w:hint="eastAsia"/>
        </w:rPr>
        <w:t>（三）内生性分析</w:t>
      </w:r>
    </w:p>
    <w:p w14:paraId="3ADDE758" w14:textId="77777777" w:rsidR="00574F43" w:rsidRDefault="00000000">
      <w:r>
        <w:rPr>
          <w:rFonts w:hint="eastAsia"/>
        </w:rPr>
        <w:t>1.</w:t>
      </w:r>
      <w:r>
        <w:rPr>
          <w:rFonts w:ascii="楷体" w:eastAsia="楷体" w:hAnsi="楷体" w:cs="楷体" w:hint="eastAsia"/>
        </w:rPr>
        <w:t>面板数据分析</w:t>
      </w:r>
      <w:r>
        <w:rPr>
          <w:rFonts w:hint="eastAsia"/>
        </w:rPr>
        <w:t>。人格特征与生命历程早期经历，均会影响老年人的年龄认同（</w:t>
      </w:r>
      <w:r>
        <w:rPr>
          <w:rFonts w:hint="eastAsia"/>
        </w:rPr>
        <w:t>Schafer</w:t>
      </w:r>
      <w:r>
        <w:rPr>
          <w:rFonts w:hint="eastAsia"/>
        </w:rPr>
        <w:t>，</w:t>
      </w:r>
      <w:r>
        <w:rPr>
          <w:rFonts w:hint="eastAsia"/>
        </w:rPr>
        <w:t>2009</w:t>
      </w:r>
      <w:r>
        <w:rPr>
          <w:rFonts w:hint="eastAsia"/>
        </w:rPr>
        <w:t>；</w:t>
      </w:r>
      <w:r>
        <w:rPr>
          <w:rFonts w:hint="eastAsia"/>
        </w:rPr>
        <w:t>Stephan et al</w:t>
      </w:r>
      <w:r>
        <w:rPr>
          <w:rFonts w:hint="eastAsia"/>
        </w:rPr>
        <w:t>，</w:t>
      </w:r>
      <w:r>
        <w:rPr>
          <w:rFonts w:hint="eastAsia"/>
        </w:rPr>
        <w:t>2022</w:t>
      </w:r>
      <w:r>
        <w:rPr>
          <w:rFonts w:hint="eastAsia"/>
        </w:rPr>
        <w:t>），这些不可观测因素可能对基础回归估计结果产生一定的偏误。为解决忽略不随时间改变的变量所产生的内生性问题，本文利用面板</w:t>
      </w:r>
      <w:r>
        <w:rPr>
          <w:rFonts w:hint="eastAsia"/>
        </w:rPr>
        <w:t>Probit</w:t>
      </w:r>
      <w:r>
        <w:rPr>
          <w:rFonts w:hint="eastAsia"/>
        </w:rPr>
        <w:t>模型，验证老年人老化年龄认同对其就业选择的影响。表</w:t>
      </w:r>
      <w:r>
        <w:rPr>
          <w:rFonts w:hint="eastAsia"/>
        </w:rPr>
        <w:t>5</w:t>
      </w:r>
      <w:r>
        <w:rPr>
          <w:rFonts w:hint="eastAsia"/>
        </w:rPr>
        <w:t>第（</w:t>
      </w:r>
      <w:r>
        <w:rPr>
          <w:rFonts w:hint="eastAsia"/>
        </w:rPr>
        <w:t>1</w:t>
      </w:r>
      <w:r>
        <w:rPr>
          <w:rFonts w:hint="eastAsia"/>
        </w:rPr>
        <w:t>）列显示，老化年龄认同对老年人就业选择的正向影响并不显著，可能的原因是，存在部分实际年龄等于老化年龄认同的老年人，恰好经历从否认变老到承认变老的群体转变，但就业状态并未及时发生改变，由此带来一定的估计偏误。故本文将此类样本予以剔除，估计结果见表</w:t>
      </w:r>
      <w:r>
        <w:rPr>
          <w:rFonts w:hint="eastAsia"/>
        </w:rPr>
        <w:t>5</w:t>
      </w:r>
      <w:r>
        <w:rPr>
          <w:rFonts w:hint="eastAsia"/>
        </w:rPr>
        <w:t>第（</w:t>
      </w:r>
      <w:r>
        <w:rPr>
          <w:rFonts w:hint="eastAsia"/>
        </w:rPr>
        <w:t>2</w:t>
      </w:r>
      <w:r>
        <w:rPr>
          <w:rFonts w:hint="eastAsia"/>
        </w:rPr>
        <w:t>）列。我们发现，老化年龄认同对老年人就业选择具有显著正向影响，当老年人经历从否认变老到承认变老的群体转变时，其选择就业的可能性会显著下降</w:t>
      </w:r>
      <w:r>
        <w:rPr>
          <w:rFonts w:hint="eastAsia"/>
        </w:rPr>
        <w:t>1.4%</w:t>
      </w:r>
      <w:r>
        <w:rPr>
          <w:rFonts w:hint="eastAsia"/>
        </w:rPr>
        <w:t>。</w:t>
      </w:r>
    </w:p>
    <w:p w14:paraId="6E00E5E5" w14:textId="77777777" w:rsidR="00574F43" w:rsidRDefault="00574F43"/>
    <w:p w14:paraId="3380749C" w14:textId="77777777" w:rsidR="00574F43" w:rsidRDefault="00000000">
      <w:pPr>
        <w:ind w:firstLineChars="0" w:firstLine="0"/>
        <w:jc w:val="center"/>
      </w:pPr>
      <w:r>
        <w:rPr>
          <w:rFonts w:ascii="楷体" w:eastAsia="楷体" w:hAnsi="楷体" w:cs="楷体" w:hint="eastAsia"/>
          <w:sz w:val="18"/>
          <w:szCs w:val="18"/>
        </w:rPr>
        <w:t>表</w:t>
      </w:r>
      <w:r>
        <w:rPr>
          <w:rFonts w:hint="eastAsia"/>
          <w:sz w:val="18"/>
          <w:szCs w:val="18"/>
        </w:rPr>
        <w:t xml:space="preserve">5  </w:t>
      </w:r>
      <w:r>
        <w:rPr>
          <w:rFonts w:ascii="楷体" w:eastAsia="楷体" w:hAnsi="楷体" w:cs="楷体" w:hint="eastAsia"/>
          <w:sz w:val="18"/>
          <w:szCs w:val="18"/>
        </w:rPr>
        <w:t>内生性分析结果</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745"/>
        <w:gridCol w:w="1745"/>
        <w:gridCol w:w="1745"/>
        <w:gridCol w:w="1748"/>
      </w:tblGrid>
      <w:tr w:rsidR="00574F43" w14:paraId="2947119A" w14:textId="77777777">
        <w:trPr>
          <w:jc w:val="center"/>
        </w:trPr>
        <w:tc>
          <w:tcPr>
            <w:tcW w:w="1521" w:type="dxa"/>
            <w:tcBorders>
              <w:tl2br w:val="nil"/>
              <w:tr2bl w:val="nil"/>
            </w:tcBorders>
          </w:tcPr>
          <w:p w14:paraId="6206463B" w14:textId="77777777" w:rsidR="00574F43" w:rsidRDefault="00574F43">
            <w:pPr>
              <w:ind w:firstLineChars="0" w:firstLine="0"/>
              <w:jc w:val="center"/>
              <w:rPr>
                <w:sz w:val="18"/>
                <w:szCs w:val="18"/>
              </w:rPr>
            </w:pPr>
          </w:p>
        </w:tc>
        <w:tc>
          <w:tcPr>
            <w:tcW w:w="1745" w:type="dxa"/>
            <w:tcBorders>
              <w:tl2br w:val="nil"/>
              <w:tr2bl w:val="nil"/>
            </w:tcBorders>
          </w:tcPr>
          <w:p w14:paraId="25C1432A"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tc>
        <w:tc>
          <w:tcPr>
            <w:tcW w:w="1745" w:type="dxa"/>
            <w:tcBorders>
              <w:tl2br w:val="nil"/>
              <w:tr2bl w:val="nil"/>
            </w:tcBorders>
          </w:tcPr>
          <w:p w14:paraId="023A7429"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tc>
        <w:tc>
          <w:tcPr>
            <w:tcW w:w="1745" w:type="dxa"/>
            <w:tcBorders>
              <w:tl2br w:val="nil"/>
              <w:tr2bl w:val="nil"/>
            </w:tcBorders>
          </w:tcPr>
          <w:p w14:paraId="1786EA77"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c>
          <w:tcPr>
            <w:tcW w:w="1748" w:type="dxa"/>
            <w:tcBorders>
              <w:tl2br w:val="nil"/>
              <w:tr2bl w:val="nil"/>
            </w:tcBorders>
          </w:tcPr>
          <w:p w14:paraId="2DDD9919" w14:textId="77777777" w:rsidR="00574F43" w:rsidRDefault="00000000">
            <w:pPr>
              <w:ind w:firstLineChars="0" w:firstLine="0"/>
              <w:jc w:val="center"/>
              <w:rPr>
                <w:sz w:val="18"/>
                <w:szCs w:val="18"/>
              </w:rPr>
            </w:pPr>
            <w:r>
              <w:rPr>
                <w:rFonts w:hint="eastAsia"/>
                <w:sz w:val="18"/>
                <w:szCs w:val="18"/>
              </w:rPr>
              <w:t>（</w:t>
            </w:r>
            <w:r>
              <w:rPr>
                <w:rFonts w:hint="eastAsia"/>
                <w:sz w:val="18"/>
                <w:szCs w:val="18"/>
              </w:rPr>
              <w:t>4</w:t>
            </w:r>
            <w:r>
              <w:rPr>
                <w:rFonts w:hint="eastAsia"/>
                <w:sz w:val="18"/>
                <w:szCs w:val="18"/>
              </w:rPr>
              <w:t>）</w:t>
            </w:r>
          </w:p>
        </w:tc>
      </w:tr>
      <w:tr w:rsidR="00574F43" w14:paraId="380E89E9" w14:textId="77777777">
        <w:trPr>
          <w:jc w:val="center"/>
        </w:trPr>
        <w:tc>
          <w:tcPr>
            <w:tcW w:w="1521" w:type="dxa"/>
            <w:tcBorders>
              <w:tl2br w:val="nil"/>
              <w:tr2bl w:val="nil"/>
            </w:tcBorders>
          </w:tcPr>
          <w:p w14:paraId="267AF94B" w14:textId="77777777" w:rsidR="00574F43" w:rsidRDefault="00000000">
            <w:pPr>
              <w:ind w:firstLineChars="0" w:firstLine="0"/>
              <w:jc w:val="center"/>
              <w:rPr>
                <w:sz w:val="18"/>
                <w:szCs w:val="18"/>
              </w:rPr>
            </w:pPr>
            <w:r>
              <w:rPr>
                <w:rFonts w:hint="eastAsia"/>
                <w:sz w:val="18"/>
                <w:szCs w:val="18"/>
              </w:rPr>
              <w:t>老化年龄认同</w:t>
            </w:r>
          </w:p>
        </w:tc>
        <w:tc>
          <w:tcPr>
            <w:tcW w:w="1745" w:type="dxa"/>
            <w:tcBorders>
              <w:tl2br w:val="nil"/>
              <w:tr2bl w:val="nil"/>
            </w:tcBorders>
          </w:tcPr>
          <w:p w14:paraId="56BA7C80" w14:textId="77777777" w:rsidR="00574F43" w:rsidRDefault="00000000">
            <w:pPr>
              <w:ind w:firstLineChars="0" w:firstLine="0"/>
              <w:jc w:val="center"/>
              <w:rPr>
                <w:rFonts w:eastAsiaTheme="minorEastAsia"/>
                <w:sz w:val="18"/>
                <w:szCs w:val="18"/>
              </w:rPr>
            </w:pPr>
            <w:r>
              <w:rPr>
                <w:rFonts w:hint="eastAsia"/>
                <w:sz w:val="18"/>
                <w:szCs w:val="18"/>
              </w:rPr>
              <w:t>0.011</w:t>
            </w:r>
            <w:r>
              <w:rPr>
                <w:rFonts w:hint="eastAsia"/>
                <w:sz w:val="18"/>
                <w:szCs w:val="18"/>
              </w:rPr>
              <w:t>（</w:t>
            </w:r>
            <w:r>
              <w:rPr>
                <w:sz w:val="18"/>
                <w:szCs w:val="18"/>
              </w:rPr>
              <w:t>0.0</w:t>
            </w:r>
            <w:r>
              <w:rPr>
                <w:rFonts w:hint="eastAsia"/>
                <w:sz w:val="18"/>
                <w:szCs w:val="18"/>
              </w:rPr>
              <w:t>07</w:t>
            </w:r>
            <w:r>
              <w:rPr>
                <w:rFonts w:hint="eastAsia"/>
                <w:sz w:val="18"/>
                <w:szCs w:val="18"/>
              </w:rPr>
              <w:t>）</w:t>
            </w:r>
          </w:p>
        </w:tc>
        <w:tc>
          <w:tcPr>
            <w:tcW w:w="1745" w:type="dxa"/>
            <w:tcBorders>
              <w:tl2br w:val="nil"/>
              <w:tr2bl w:val="nil"/>
            </w:tcBorders>
          </w:tcPr>
          <w:p w14:paraId="4B471490" w14:textId="77777777" w:rsidR="00574F43" w:rsidRDefault="00000000">
            <w:pPr>
              <w:ind w:firstLineChars="0" w:firstLine="0"/>
              <w:jc w:val="center"/>
              <w:rPr>
                <w:sz w:val="18"/>
                <w:szCs w:val="18"/>
              </w:rPr>
            </w:pPr>
            <w:r>
              <w:rPr>
                <w:sz w:val="18"/>
                <w:szCs w:val="18"/>
              </w:rPr>
              <w:t>0.0</w:t>
            </w:r>
            <w:r>
              <w:rPr>
                <w:rFonts w:hint="eastAsia"/>
                <w:sz w:val="18"/>
                <w:szCs w:val="18"/>
              </w:rPr>
              <w:t>14</w:t>
            </w:r>
            <w:r>
              <w:rPr>
                <w:sz w:val="18"/>
                <w:szCs w:val="18"/>
              </w:rPr>
              <w:t>*</w:t>
            </w:r>
            <w:r>
              <w:rPr>
                <w:rFonts w:hint="eastAsia"/>
                <w:sz w:val="18"/>
                <w:szCs w:val="18"/>
              </w:rPr>
              <w:t>（</w:t>
            </w:r>
            <w:r>
              <w:rPr>
                <w:sz w:val="18"/>
                <w:szCs w:val="18"/>
              </w:rPr>
              <w:t>0.00</w:t>
            </w:r>
            <w:r>
              <w:rPr>
                <w:rFonts w:hint="eastAsia"/>
                <w:sz w:val="18"/>
                <w:szCs w:val="18"/>
              </w:rPr>
              <w:t>8</w:t>
            </w:r>
            <w:r>
              <w:rPr>
                <w:rFonts w:hint="eastAsia"/>
                <w:sz w:val="18"/>
                <w:szCs w:val="18"/>
              </w:rPr>
              <w:t>）</w:t>
            </w:r>
          </w:p>
        </w:tc>
        <w:tc>
          <w:tcPr>
            <w:tcW w:w="1745" w:type="dxa"/>
            <w:tcBorders>
              <w:tl2br w:val="nil"/>
              <w:tr2bl w:val="nil"/>
            </w:tcBorders>
          </w:tcPr>
          <w:p w14:paraId="00ECBEE5" w14:textId="77777777" w:rsidR="00574F43" w:rsidRDefault="00574F43">
            <w:pPr>
              <w:ind w:firstLineChars="0" w:firstLine="0"/>
              <w:jc w:val="center"/>
              <w:rPr>
                <w:sz w:val="18"/>
                <w:szCs w:val="18"/>
              </w:rPr>
            </w:pPr>
          </w:p>
        </w:tc>
        <w:tc>
          <w:tcPr>
            <w:tcW w:w="1748" w:type="dxa"/>
            <w:tcBorders>
              <w:tl2br w:val="nil"/>
              <w:tr2bl w:val="nil"/>
            </w:tcBorders>
          </w:tcPr>
          <w:p w14:paraId="1563FDDB" w14:textId="77777777" w:rsidR="00574F43" w:rsidRDefault="00574F43">
            <w:pPr>
              <w:ind w:firstLineChars="0" w:firstLine="0"/>
              <w:jc w:val="center"/>
              <w:rPr>
                <w:sz w:val="18"/>
                <w:szCs w:val="18"/>
              </w:rPr>
            </w:pPr>
          </w:p>
        </w:tc>
      </w:tr>
      <w:tr w:rsidR="00574F43" w14:paraId="7578031C" w14:textId="77777777">
        <w:trPr>
          <w:jc w:val="center"/>
        </w:trPr>
        <w:tc>
          <w:tcPr>
            <w:tcW w:w="1521" w:type="dxa"/>
            <w:tcBorders>
              <w:tl2br w:val="nil"/>
              <w:tr2bl w:val="nil"/>
            </w:tcBorders>
          </w:tcPr>
          <w:p w14:paraId="20CD7C56" w14:textId="77777777" w:rsidR="00574F43" w:rsidRDefault="00000000">
            <w:pPr>
              <w:ind w:firstLineChars="0" w:firstLine="0"/>
              <w:jc w:val="center"/>
              <w:rPr>
                <w:sz w:val="18"/>
                <w:szCs w:val="18"/>
              </w:rPr>
            </w:pPr>
            <w:r>
              <w:rPr>
                <w:rFonts w:hint="eastAsia"/>
                <w:sz w:val="18"/>
                <w:szCs w:val="18"/>
              </w:rPr>
              <w:t>就业选择</w:t>
            </w:r>
          </w:p>
        </w:tc>
        <w:tc>
          <w:tcPr>
            <w:tcW w:w="1745" w:type="dxa"/>
            <w:tcBorders>
              <w:tl2br w:val="nil"/>
              <w:tr2bl w:val="nil"/>
            </w:tcBorders>
          </w:tcPr>
          <w:p w14:paraId="0627B262" w14:textId="77777777" w:rsidR="00574F43" w:rsidRDefault="00574F43">
            <w:pPr>
              <w:ind w:firstLineChars="0" w:firstLine="0"/>
              <w:jc w:val="center"/>
              <w:rPr>
                <w:sz w:val="18"/>
                <w:szCs w:val="18"/>
              </w:rPr>
            </w:pPr>
          </w:p>
        </w:tc>
        <w:tc>
          <w:tcPr>
            <w:tcW w:w="1745" w:type="dxa"/>
            <w:tcBorders>
              <w:tl2br w:val="nil"/>
              <w:tr2bl w:val="nil"/>
            </w:tcBorders>
          </w:tcPr>
          <w:p w14:paraId="3BF3037D" w14:textId="77777777" w:rsidR="00574F43" w:rsidRDefault="00574F43">
            <w:pPr>
              <w:ind w:firstLineChars="0" w:firstLine="0"/>
              <w:jc w:val="center"/>
              <w:rPr>
                <w:sz w:val="18"/>
                <w:szCs w:val="18"/>
              </w:rPr>
            </w:pPr>
          </w:p>
        </w:tc>
        <w:tc>
          <w:tcPr>
            <w:tcW w:w="1745" w:type="dxa"/>
            <w:tcBorders>
              <w:tl2br w:val="nil"/>
              <w:tr2bl w:val="nil"/>
            </w:tcBorders>
          </w:tcPr>
          <w:p w14:paraId="74D99A7D" w14:textId="77777777" w:rsidR="00574F43" w:rsidRDefault="00000000">
            <w:pPr>
              <w:ind w:firstLineChars="0" w:firstLine="0"/>
              <w:jc w:val="center"/>
              <w:rPr>
                <w:sz w:val="18"/>
                <w:szCs w:val="18"/>
              </w:rPr>
            </w:pPr>
            <w:r>
              <w:rPr>
                <w:rFonts w:hint="eastAsia"/>
                <w:sz w:val="18"/>
                <w:szCs w:val="18"/>
              </w:rPr>
              <w:t>0.428</w:t>
            </w:r>
            <w:r>
              <w:rPr>
                <w:rFonts w:hint="eastAsia"/>
                <w:sz w:val="18"/>
                <w:szCs w:val="18"/>
              </w:rPr>
              <w:t>（</w:t>
            </w:r>
            <w:r>
              <w:rPr>
                <w:sz w:val="18"/>
                <w:szCs w:val="18"/>
              </w:rPr>
              <w:t>0.</w:t>
            </w:r>
            <w:r>
              <w:rPr>
                <w:rFonts w:hint="eastAsia"/>
                <w:sz w:val="18"/>
                <w:szCs w:val="18"/>
              </w:rPr>
              <w:t>297</w:t>
            </w:r>
            <w:r>
              <w:rPr>
                <w:rFonts w:hint="eastAsia"/>
                <w:sz w:val="18"/>
                <w:szCs w:val="18"/>
              </w:rPr>
              <w:t>）</w:t>
            </w:r>
          </w:p>
        </w:tc>
        <w:tc>
          <w:tcPr>
            <w:tcW w:w="1748" w:type="dxa"/>
            <w:tcBorders>
              <w:tl2br w:val="nil"/>
              <w:tr2bl w:val="nil"/>
            </w:tcBorders>
          </w:tcPr>
          <w:p w14:paraId="5B08A392" w14:textId="77777777" w:rsidR="00574F43" w:rsidRDefault="00000000">
            <w:pPr>
              <w:ind w:firstLineChars="0" w:firstLine="0"/>
              <w:jc w:val="center"/>
              <w:rPr>
                <w:sz w:val="18"/>
                <w:szCs w:val="18"/>
              </w:rPr>
            </w:pPr>
            <w:r>
              <w:rPr>
                <w:sz w:val="18"/>
                <w:szCs w:val="18"/>
              </w:rPr>
              <w:t>0.0</w:t>
            </w:r>
            <w:r>
              <w:rPr>
                <w:rFonts w:hint="eastAsia"/>
                <w:sz w:val="18"/>
                <w:szCs w:val="18"/>
              </w:rPr>
              <w:t>15</w:t>
            </w:r>
            <w:r>
              <w:rPr>
                <w:rFonts w:hint="eastAsia"/>
                <w:sz w:val="18"/>
                <w:szCs w:val="18"/>
              </w:rPr>
              <w:t>（</w:t>
            </w:r>
            <w:r>
              <w:rPr>
                <w:sz w:val="18"/>
                <w:szCs w:val="18"/>
              </w:rPr>
              <w:t>0.0</w:t>
            </w:r>
            <w:r>
              <w:rPr>
                <w:rFonts w:hint="eastAsia"/>
                <w:sz w:val="18"/>
                <w:szCs w:val="18"/>
              </w:rPr>
              <w:t>14</w:t>
            </w:r>
            <w:r>
              <w:rPr>
                <w:rFonts w:hint="eastAsia"/>
                <w:sz w:val="18"/>
                <w:szCs w:val="18"/>
              </w:rPr>
              <w:t>）</w:t>
            </w:r>
          </w:p>
        </w:tc>
      </w:tr>
      <w:tr w:rsidR="00574F43" w14:paraId="239A1ABF" w14:textId="77777777">
        <w:trPr>
          <w:jc w:val="center"/>
        </w:trPr>
        <w:tc>
          <w:tcPr>
            <w:tcW w:w="1521" w:type="dxa"/>
            <w:tcBorders>
              <w:tl2br w:val="nil"/>
              <w:tr2bl w:val="nil"/>
            </w:tcBorders>
          </w:tcPr>
          <w:p w14:paraId="181C38AB" w14:textId="77777777" w:rsidR="00574F43" w:rsidRDefault="00000000">
            <w:pPr>
              <w:ind w:firstLineChars="0" w:firstLine="0"/>
              <w:jc w:val="center"/>
              <w:rPr>
                <w:sz w:val="18"/>
                <w:szCs w:val="18"/>
              </w:rPr>
            </w:pPr>
            <w:r>
              <w:rPr>
                <w:rFonts w:hint="eastAsia"/>
                <w:sz w:val="18"/>
                <w:szCs w:val="18"/>
              </w:rPr>
              <w:t>控制变量</w:t>
            </w:r>
          </w:p>
        </w:tc>
        <w:tc>
          <w:tcPr>
            <w:tcW w:w="1745" w:type="dxa"/>
            <w:tcBorders>
              <w:tl2br w:val="nil"/>
              <w:tr2bl w:val="nil"/>
            </w:tcBorders>
          </w:tcPr>
          <w:p w14:paraId="0DB6B664"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357FCBA2"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02B3CD4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8" w:type="dxa"/>
            <w:tcBorders>
              <w:tl2br w:val="nil"/>
              <w:tr2bl w:val="nil"/>
            </w:tcBorders>
          </w:tcPr>
          <w:p w14:paraId="46D63AC9" w14:textId="77777777" w:rsidR="00574F43" w:rsidRDefault="00000000">
            <w:pPr>
              <w:ind w:firstLineChars="0" w:firstLine="0"/>
              <w:jc w:val="center"/>
              <w:rPr>
                <w:sz w:val="18"/>
                <w:szCs w:val="18"/>
              </w:rPr>
            </w:pPr>
            <w:r>
              <w:rPr>
                <w:rFonts w:hint="eastAsia"/>
                <w:sz w:val="18"/>
                <w:szCs w:val="18"/>
              </w:rPr>
              <w:t>控制</w:t>
            </w:r>
          </w:p>
        </w:tc>
      </w:tr>
      <w:tr w:rsidR="00574F43" w14:paraId="02CE34C2" w14:textId="77777777">
        <w:trPr>
          <w:jc w:val="center"/>
        </w:trPr>
        <w:tc>
          <w:tcPr>
            <w:tcW w:w="1521" w:type="dxa"/>
            <w:tcBorders>
              <w:tl2br w:val="nil"/>
              <w:tr2bl w:val="nil"/>
            </w:tcBorders>
          </w:tcPr>
          <w:p w14:paraId="6A00E72D" w14:textId="77777777" w:rsidR="00574F43" w:rsidRDefault="00000000">
            <w:pPr>
              <w:ind w:firstLineChars="0" w:firstLine="0"/>
              <w:jc w:val="center"/>
              <w:rPr>
                <w:sz w:val="18"/>
                <w:szCs w:val="18"/>
              </w:rPr>
            </w:pPr>
            <w:r>
              <w:rPr>
                <w:rFonts w:hint="eastAsia"/>
                <w:sz w:val="18"/>
                <w:szCs w:val="18"/>
              </w:rPr>
              <w:t>时间虚拟变量</w:t>
            </w:r>
          </w:p>
        </w:tc>
        <w:tc>
          <w:tcPr>
            <w:tcW w:w="1745" w:type="dxa"/>
            <w:tcBorders>
              <w:tl2br w:val="nil"/>
              <w:tr2bl w:val="nil"/>
            </w:tcBorders>
          </w:tcPr>
          <w:p w14:paraId="3FB1A8B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1DA2B952"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06AC38C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8" w:type="dxa"/>
            <w:tcBorders>
              <w:tl2br w:val="nil"/>
              <w:tr2bl w:val="nil"/>
            </w:tcBorders>
          </w:tcPr>
          <w:p w14:paraId="180B4120" w14:textId="77777777" w:rsidR="00574F43" w:rsidRDefault="00000000">
            <w:pPr>
              <w:ind w:firstLineChars="0" w:firstLine="0"/>
              <w:jc w:val="center"/>
              <w:rPr>
                <w:sz w:val="18"/>
                <w:szCs w:val="18"/>
              </w:rPr>
            </w:pPr>
            <w:r>
              <w:rPr>
                <w:rFonts w:hint="eastAsia"/>
                <w:sz w:val="18"/>
                <w:szCs w:val="18"/>
              </w:rPr>
              <w:t>控制</w:t>
            </w:r>
          </w:p>
        </w:tc>
      </w:tr>
      <w:tr w:rsidR="00574F43" w14:paraId="5C7A07D9" w14:textId="77777777">
        <w:trPr>
          <w:jc w:val="center"/>
        </w:trPr>
        <w:tc>
          <w:tcPr>
            <w:tcW w:w="1521" w:type="dxa"/>
            <w:tcBorders>
              <w:tl2br w:val="nil"/>
              <w:tr2bl w:val="nil"/>
            </w:tcBorders>
          </w:tcPr>
          <w:p w14:paraId="3BCA9892" w14:textId="77777777" w:rsidR="00574F43" w:rsidRDefault="00000000">
            <w:pPr>
              <w:ind w:firstLineChars="0" w:firstLine="0"/>
              <w:jc w:val="center"/>
              <w:rPr>
                <w:sz w:val="18"/>
                <w:szCs w:val="18"/>
              </w:rPr>
            </w:pPr>
            <w:r>
              <w:rPr>
                <w:rFonts w:hint="eastAsia"/>
                <w:sz w:val="18"/>
                <w:szCs w:val="18"/>
              </w:rPr>
              <w:t>省份虚拟变量</w:t>
            </w:r>
          </w:p>
        </w:tc>
        <w:tc>
          <w:tcPr>
            <w:tcW w:w="1745" w:type="dxa"/>
            <w:tcBorders>
              <w:tl2br w:val="nil"/>
              <w:tr2bl w:val="nil"/>
            </w:tcBorders>
          </w:tcPr>
          <w:p w14:paraId="664BE551"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08A941D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5" w:type="dxa"/>
            <w:tcBorders>
              <w:tl2br w:val="nil"/>
              <w:tr2bl w:val="nil"/>
            </w:tcBorders>
          </w:tcPr>
          <w:p w14:paraId="604EF69F"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1748" w:type="dxa"/>
            <w:tcBorders>
              <w:tl2br w:val="nil"/>
              <w:tr2bl w:val="nil"/>
            </w:tcBorders>
          </w:tcPr>
          <w:p w14:paraId="505809BA" w14:textId="77777777" w:rsidR="00574F43" w:rsidRDefault="00000000">
            <w:pPr>
              <w:ind w:firstLineChars="0" w:firstLine="0"/>
              <w:jc w:val="center"/>
              <w:rPr>
                <w:sz w:val="18"/>
                <w:szCs w:val="18"/>
              </w:rPr>
            </w:pPr>
            <w:r>
              <w:rPr>
                <w:rFonts w:hint="eastAsia"/>
                <w:sz w:val="18"/>
                <w:szCs w:val="18"/>
              </w:rPr>
              <w:t>控制</w:t>
            </w:r>
          </w:p>
        </w:tc>
      </w:tr>
      <w:tr w:rsidR="00574F43" w14:paraId="3F35C3F6" w14:textId="77777777">
        <w:trPr>
          <w:jc w:val="center"/>
        </w:trPr>
        <w:tc>
          <w:tcPr>
            <w:tcW w:w="1521" w:type="dxa"/>
            <w:tcBorders>
              <w:tl2br w:val="nil"/>
              <w:tr2bl w:val="nil"/>
            </w:tcBorders>
          </w:tcPr>
          <w:p w14:paraId="508C0385" w14:textId="77777777" w:rsidR="00574F43" w:rsidRDefault="00000000">
            <w:pPr>
              <w:ind w:firstLineChars="0" w:firstLine="0"/>
              <w:jc w:val="center"/>
              <w:rPr>
                <w:sz w:val="18"/>
                <w:szCs w:val="18"/>
              </w:rPr>
            </w:pPr>
            <w:r>
              <w:rPr>
                <w:rFonts w:hint="eastAsia"/>
                <w:sz w:val="18"/>
                <w:szCs w:val="18"/>
              </w:rPr>
              <w:t>个体效应</w:t>
            </w:r>
          </w:p>
        </w:tc>
        <w:tc>
          <w:tcPr>
            <w:tcW w:w="1745" w:type="dxa"/>
            <w:tcBorders>
              <w:tl2br w:val="nil"/>
              <w:tr2bl w:val="nil"/>
            </w:tcBorders>
          </w:tcPr>
          <w:p w14:paraId="266FF08A" w14:textId="77777777" w:rsidR="00574F43" w:rsidRDefault="00000000">
            <w:pPr>
              <w:ind w:firstLineChars="0" w:firstLine="0"/>
              <w:jc w:val="center"/>
              <w:rPr>
                <w:sz w:val="18"/>
                <w:szCs w:val="18"/>
              </w:rPr>
            </w:pPr>
            <w:r>
              <w:rPr>
                <w:rFonts w:hint="eastAsia"/>
                <w:sz w:val="18"/>
                <w:szCs w:val="18"/>
              </w:rPr>
              <w:t>控制</w:t>
            </w:r>
          </w:p>
        </w:tc>
        <w:tc>
          <w:tcPr>
            <w:tcW w:w="1745" w:type="dxa"/>
            <w:tcBorders>
              <w:tl2br w:val="nil"/>
              <w:tr2bl w:val="nil"/>
            </w:tcBorders>
          </w:tcPr>
          <w:p w14:paraId="2F6BB533" w14:textId="77777777" w:rsidR="00574F43" w:rsidRDefault="00000000">
            <w:pPr>
              <w:ind w:firstLineChars="0" w:firstLine="0"/>
              <w:jc w:val="center"/>
              <w:rPr>
                <w:sz w:val="18"/>
                <w:szCs w:val="18"/>
              </w:rPr>
            </w:pPr>
            <w:r>
              <w:rPr>
                <w:rFonts w:hint="eastAsia"/>
                <w:sz w:val="18"/>
                <w:szCs w:val="18"/>
              </w:rPr>
              <w:t>控制</w:t>
            </w:r>
          </w:p>
        </w:tc>
        <w:tc>
          <w:tcPr>
            <w:tcW w:w="1745" w:type="dxa"/>
            <w:tcBorders>
              <w:tl2br w:val="nil"/>
              <w:tr2bl w:val="nil"/>
            </w:tcBorders>
          </w:tcPr>
          <w:p w14:paraId="521341EA" w14:textId="77777777" w:rsidR="00574F43" w:rsidRDefault="00574F43">
            <w:pPr>
              <w:ind w:firstLineChars="0" w:firstLine="0"/>
              <w:jc w:val="center"/>
              <w:rPr>
                <w:sz w:val="18"/>
                <w:szCs w:val="18"/>
              </w:rPr>
            </w:pPr>
          </w:p>
        </w:tc>
        <w:tc>
          <w:tcPr>
            <w:tcW w:w="1748" w:type="dxa"/>
            <w:tcBorders>
              <w:tl2br w:val="nil"/>
              <w:tr2bl w:val="nil"/>
            </w:tcBorders>
          </w:tcPr>
          <w:p w14:paraId="47D4866C" w14:textId="77777777" w:rsidR="00574F43" w:rsidRDefault="00574F43">
            <w:pPr>
              <w:ind w:firstLineChars="0" w:firstLine="0"/>
              <w:jc w:val="center"/>
              <w:rPr>
                <w:sz w:val="18"/>
                <w:szCs w:val="18"/>
              </w:rPr>
            </w:pPr>
          </w:p>
        </w:tc>
      </w:tr>
      <w:tr w:rsidR="00574F43" w14:paraId="6FA173D1" w14:textId="77777777">
        <w:trPr>
          <w:jc w:val="center"/>
        </w:trPr>
        <w:tc>
          <w:tcPr>
            <w:tcW w:w="1521" w:type="dxa"/>
            <w:tcBorders>
              <w:tl2br w:val="nil"/>
              <w:tr2bl w:val="nil"/>
            </w:tcBorders>
          </w:tcPr>
          <w:p w14:paraId="0CAB8F55" w14:textId="77777777" w:rsidR="00574F43" w:rsidRDefault="00000000">
            <w:pPr>
              <w:ind w:firstLineChars="0" w:firstLine="0"/>
              <w:jc w:val="center"/>
              <w:rPr>
                <w:sz w:val="18"/>
                <w:szCs w:val="18"/>
              </w:rPr>
            </w:pPr>
            <w:r>
              <w:rPr>
                <w:rFonts w:hint="eastAsia"/>
                <w:sz w:val="18"/>
                <w:szCs w:val="18"/>
              </w:rPr>
              <w:t>R</w:t>
            </w:r>
            <w:r>
              <w:rPr>
                <w:rFonts w:hint="eastAsia"/>
                <w:sz w:val="18"/>
                <w:szCs w:val="18"/>
                <w:vertAlign w:val="superscript"/>
              </w:rPr>
              <w:t>2</w:t>
            </w:r>
          </w:p>
        </w:tc>
        <w:tc>
          <w:tcPr>
            <w:tcW w:w="1745" w:type="dxa"/>
            <w:tcBorders>
              <w:tl2br w:val="nil"/>
              <w:tr2bl w:val="nil"/>
            </w:tcBorders>
          </w:tcPr>
          <w:p w14:paraId="2CA676FD" w14:textId="77777777" w:rsidR="00574F43" w:rsidRDefault="00574F43">
            <w:pPr>
              <w:ind w:firstLineChars="0" w:firstLine="0"/>
              <w:jc w:val="center"/>
              <w:rPr>
                <w:sz w:val="18"/>
                <w:szCs w:val="18"/>
              </w:rPr>
            </w:pPr>
          </w:p>
        </w:tc>
        <w:tc>
          <w:tcPr>
            <w:tcW w:w="1745" w:type="dxa"/>
            <w:tcBorders>
              <w:tl2br w:val="nil"/>
              <w:tr2bl w:val="nil"/>
            </w:tcBorders>
          </w:tcPr>
          <w:p w14:paraId="092F89DA" w14:textId="77777777" w:rsidR="00574F43" w:rsidRDefault="00574F43">
            <w:pPr>
              <w:ind w:firstLineChars="0" w:firstLine="0"/>
              <w:jc w:val="center"/>
              <w:rPr>
                <w:sz w:val="18"/>
                <w:szCs w:val="18"/>
              </w:rPr>
            </w:pPr>
          </w:p>
        </w:tc>
        <w:tc>
          <w:tcPr>
            <w:tcW w:w="1745" w:type="dxa"/>
            <w:tcBorders>
              <w:tl2br w:val="nil"/>
              <w:tr2bl w:val="nil"/>
            </w:tcBorders>
          </w:tcPr>
          <w:p w14:paraId="7FC81DAC" w14:textId="77777777" w:rsidR="00574F43" w:rsidRDefault="00000000">
            <w:pPr>
              <w:ind w:firstLineChars="0" w:firstLine="0"/>
              <w:jc w:val="center"/>
              <w:rPr>
                <w:sz w:val="18"/>
                <w:szCs w:val="18"/>
              </w:rPr>
            </w:pPr>
            <w:r>
              <w:rPr>
                <w:rFonts w:hint="eastAsia"/>
                <w:sz w:val="18"/>
                <w:szCs w:val="18"/>
              </w:rPr>
              <w:t>0.156</w:t>
            </w:r>
          </w:p>
        </w:tc>
        <w:tc>
          <w:tcPr>
            <w:tcW w:w="1748" w:type="dxa"/>
            <w:tcBorders>
              <w:tl2br w:val="nil"/>
              <w:tr2bl w:val="nil"/>
            </w:tcBorders>
          </w:tcPr>
          <w:p w14:paraId="3B275981" w14:textId="77777777" w:rsidR="00574F43" w:rsidRDefault="00574F43">
            <w:pPr>
              <w:ind w:firstLineChars="0" w:firstLine="0"/>
              <w:jc w:val="center"/>
              <w:rPr>
                <w:sz w:val="18"/>
                <w:szCs w:val="18"/>
              </w:rPr>
            </w:pPr>
          </w:p>
        </w:tc>
      </w:tr>
      <w:tr w:rsidR="00574F43" w14:paraId="4A3492B0" w14:textId="77777777">
        <w:trPr>
          <w:jc w:val="center"/>
        </w:trPr>
        <w:tc>
          <w:tcPr>
            <w:tcW w:w="1521" w:type="dxa"/>
            <w:tcBorders>
              <w:tl2br w:val="nil"/>
              <w:tr2bl w:val="nil"/>
            </w:tcBorders>
          </w:tcPr>
          <w:p w14:paraId="1FE4FD7B"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1745" w:type="dxa"/>
            <w:tcBorders>
              <w:tl2br w:val="nil"/>
              <w:tr2bl w:val="nil"/>
            </w:tcBorders>
          </w:tcPr>
          <w:p w14:paraId="2EDD2888" w14:textId="77777777" w:rsidR="00574F43" w:rsidRDefault="00000000">
            <w:pPr>
              <w:ind w:firstLineChars="0" w:firstLine="0"/>
              <w:jc w:val="center"/>
              <w:rPr>
                <w:rFonts w:eastAsiaTheme="minorEastAsia"/>
                <w:sz w:val="18"/>
                <w:szCs w:val="18"/>
              </w:rPr>
            </w:pPr>
            <w:r>
              <w:rPr>
                <w:rFonts w:hint="eastAsia"/>
                <w:sz w:val="18"/>
                <w:szCs w:val="18"/>
              </w:rPr>
              <w:t>12346</w:t>
            </w:r>
          </w:p>
        </w:tc>
        <w:tc>
          <w:tcPr>
            <w:tcW w:w="1745" w:type="dxa"/>
            <w:tcBorders>
              <w:tl2br w:val="nil"/>
              <w:tr2bl w:val="nil"/>
            </w:tcBorders>
          </w:tcPr>
          <w:p w14:paraId="7568C2DE" w14:textId="77777777" w:rsidR="00574F43" w:rsidRDefault="00000000">
            <w:pPr>
              <w:ind w:firstLineChars="0" w:firstLine="0"/>
              <w:jc w:val="center"/>
              <w:rPr>
                <w:rFonts w:eastAsiaTheme="minorEastAsia"/>
                <w:sz w:val="18"/>
                <w:szCs w:val="18"/>
              </w:rPr>
            </w:pPr>
            <w:r>
              <w:rPr>
                <w:rFonts w:hint="eastAsia"/>
                <w:sz w:val="18"/>
                <w:szCs w:val="18"/>
              </w:rPr>
              <w:t>11696</w:t>
            </w:r>
          </w:p>
        </w:tc>
        <w:tc>
          <w:tcPr>
            <w:tcW w:w="1745" w:type="dxa"/>
            <w:tcBorders>
              <w:tl2br w:val="nil"/>
              <w:tr2bl w:val="nil"/>
            </w:tcBorders>
          </w:tcPr>
          <w:p w14:paraId="4F08BA34" w14:textId="77777777" w:rsidR="00574F43" w:rsidRDefault="00000000">
            <w:pPr>
              <w:ind w:firstLineChars="0" w:firstLine="0"/>
              <w:jc w:val="center"/>
              <w:rPr>
                <w:rFonts w:eastAsiaTheme="minorEastAsia"/>
                <w:sz w:val="18"/>
                <w:szCs w:val="18"/>
              </w:rPr>
            </w:pPr>
            <w:r>
              <w:rPr>
                <w:rFonts w:hint="eastAsia"/>
                <w:sz w:val="18"/>
                <w:szCs w:val="18"/>
              </w:rPr>
              <w:t>8330</w:t>
            </w:r>
          </w:p>
        </w:tc>
        <w:tc>
          <w:tcPr>
            <w:tcW w:w="1748" w:type="dxa"/>
            <w:tcBorders>
              <w:tl2br w:val="nil"/>
              <w:tr2bl w:val="nil"/>
            </w:tcBorders>
          </w:tcPr>
          <w:p w14:paraId="1CDC4AF6" w14:textId="77777777" w:rsidR="00574F43" w:rsidRDefault="00000000">
            <w:pPr>
              <w:ind w:firstLineChars="0" w:firstLine="0"/>
              <w:jc w:val="center"/>
              <w:rPr>
                <w:rFonts w:eastAsiaTheme="minorEastAsia"/>
                <w:sz w:val="18"/>
                <w:szCs w:val="18"/>
              </w:rPr>
            </w:pPr>
            <w:r>
              <w:rPr>
                <w:rFonts w:hint="eastAsia"/>
                <w:sz w:val="18"/>
                <w:szCs w:val="18"/>
              </w:rPr>
              <w:t>8330</w:t>
            </w:r>
          </w:p>
        </w:tc>
      </w:tr>
    </w:tbl>
    <w:p w14:paraId="5DEC432D" w14:textId="77777777" w:rsidR="00574F43" w:rsidRDefault="00000000">
      <w:pPr>
        <w:ind w:firstLine="360"/>
        <w:rPr>
          <w:sz w:val="18"/>
          <w:szCs w:val="18"/>
        </w:rPr>
      </w:pPr>
      <w:r>
        <w:rPr>
          <w:rFonts w:ascii="楷体" w:eastAsia="楷体" w:hAnsi="楷体" w:cs="楷体" w:hint="eastAsia"/>
          <w:sz w:val="18"/>
          <w:szCs w:val="18"/>
        </w:rPr>
        <w:t>注：表</w:t>
      </w:r>
      <w:r>
        <w:rPr>
          <w:rFonts w:eastAsia="楷体" w:cs="Times New Roman"/>
          <w:sz w:val="18"/>
          <w:szCs w:val="18"/>
        </w:rPr>
        <w:t>5</w:t>
      </w:r>
      <w:r>
        <w:rPr>
          <w:rFonts w:ascii="楷体" w:eastAsia="楷体" w:hAnsi="楷体" w:cs="楷体" w:hint="eastAsia"/>
          <w:sz w:val="18"/>
          <w:szCs w:val="18"/>
        </w:rPr>
        <w:t>第（</w:t>
      </w:r>
      <w:r>
        <w:rPr>
          <w:rFonts w:eastAsia="楷体" w:cs="Times New Roman" w:hint="eastAsia"/>
          <w:sz w:val="18"/>
          <w:szCs w:val="18"/>
        </w:rPr>
        <w:t>1</w:t>
      </w:r>
      <w:r>
        <w:rPr>
          <w:rFonts w:ascii="楷体" w:eastAsia="楷体" w:hAnsi="楷体" w:cs="楷体" w:hint="eastAsia"/>
          <w:sz w:val="18"/>
          <w:szCs w:val="18"/>
        </w:rPr>
        <w:t>）、（</w:t>
      </w:r>
      <w:r>
        <w:rPr>
          <w:rFonts w:eastAsia="楷体" w:cs="Times New Roman" w:hint="eastAsia"/>
          <w:sz w:val="18"/>
          <w:szCs w:val="18"/>
        </w:rPr>
        <w:t>2</w:t>
      </w:r>
      <w:r>
        <w:rPr>
          <w:rFonts w:ascii="楷体" w:eastAsia="楷体" w:hAnsi="楷体" w:cs="楷体" w:hint="eastAsia"/>
          <w:sz w:val="18"/>
          <w:szCs w:val="18"/>
        </w:rPr>
        <w:t>）列控制变量不包含性别、户口性质与教育程度等不随时间改变的变量；表</w:t>
      </w:r>
      <w:r>
        <w:rPr>
          <w:rFonts w:eastAsia="楷体" w:cs="Times New Roman" w:hint="eastAsia"/>
          <w:sz w:val="18"/>
          <w:szCs w:val="18"/>
        </w:rPr>
        <w:t>5</w:t>
      </w:r>
      <w:r>
        <w:rPr>
          <w:rFonts w:ascii="楷体" w:eastAsia="楷体" w:hAnsi="楷体" w:cs="楷体" w:hint="eastAsia"/>
          <w:sz w:val="18"/>
          <w:szCs w:val="18"/>
        </w:rPr>
        <w:t>第（</w:t>
      </w:r>
      <w:r>
        <w:rPr>
          <w:rFonts w:eastAsia="楷体" w:cs="Times New Roman" w:hint="eastAsia"/>
          <w:sz w:val="18"/>
          <w:szCs w:val="18"/>
        </w:rPr>
        <w:t>3</w:t>
      </w:r>
      <w:r>
        <w:rPr>
          <w:rFonts w:ascii="楷体" w:eastAsia="楷体" w:hAnsi="楷体" w:cs="楷体" w:hint="eastAsia"/>
          <w:sz w:val="18"/>
          <w:szCs w:val="18"/>
        </w:rPr>
        <w:t>）、（</w:t>
      </w:r>
      <w:r>
        <w:rPr>
          <w:rFonts w:eastAsia="楷体" w:cs="Times New Roman" w:hint="eastAsia"/>
          <w:sz w:val="18"/>
          <w:szCs w:val="18"/>
        </w:rPr>
        <w:t>4</w:t>
      </w:r>
      <w:r>
        <w:rPr>
          <w:rFonts w:ascii="楷体" w:eastAsia="楷体" w:hAnsi="楷体" w:cs="楷体" w:hint="eastAsia"/>
          <w:sz w:val="18"/>
          <w:szCs w:val="18"/>
        </w:rPr>
        <w:t>）列老年人个体特征、社会经济地位、健康状况以及家庭特征等控制变量与基础回归一致，同时在心理健康维度添加变量生活满意度</w:t>
      </w:r>
      <w:r>
        <w:rPr>
          <w:rFonts w:hint="eastAsia"/>
          <w:sz w:val="18"/>
          <w:szCs w:val="18"/>
        </w:rPr>
        <w:t>。</w:t>
      </w:r>
    </w:p>
    <w:p w14:paraId="4BD9FC00" w14:textId="77777777" w:rsidR="00574F43" w:rsidRDefault="00574F43">
      <w:pPr>
        <w:ind w:firstLine="360"/>
        <w:rPr>
          <w:sz w:val="18"/>
          <w:szCs w:val="18"/>
        </w:rPr>
      </w:pPr>
    </w:p>
    <w:p w14:paraId="04A56000" w14:textId="77777777" w:rsidR="00574F43" w:rsidRDefault="00000000">
      <w:r>
        <w:rPr>
          <w:rFonts w:hint="eastAsia"/>
        </w:rPr>
        <w:t>2.</w:t>
      </w:r>
      <w:r>
        <w:rPr>
          <w:rFonts w:ascii="楷体" w:eastAsia="楷体" w:hAnsi="楷体" w:cs="楷体" w:hint="eastAsia"/>
        </w:rPr>
        <w:t>反向因果分析</w:t>
      </w:r>
      <w:r>
        <w:rPr>
          <w:rFonts w:hint="eastAsia"/>
        </w:rPr>
        <w:t>。老年人的就业选择也可能会影响他们对“您觉得自己多少岁算老？”这一问题的回答，选择就业的老年人可能倾向更晚进入老年，具有更高的老化年龄认同，而并未就业的老年人可能倾向较早进入老年，具有较低的老化年龄认同。因此，有必要对可能存在的反向因果内生性问题加以检验。在关于年龄认同影响因素的研究中，虽然已有学者利用</w:t>
      </w:r>
      <w:r>
        <w:rPr>
          <w:rFonts w:hint="eastAsia"/>
        </w:rPr>
        <w:t>CLASS</w:t>
      </w:r>
      <w:r>
        <w:rPr>
          <w:rFonts w:hint="eastAsia"/>
        </w:rPr>
        <w:t>数据发现，老年人就业选择并不显著影响其老化年龄认同（</w:t>
      </w:r>
      <w:r>
        <w:rPr>
          <w:rFonts w:hint="eastAsia"/>
        </w:rPr>
        <w:t>Yu &amp; Wang</w:t>
      </w:r>
      <w:r>
        <w:rPr>
          <w:rFonts w:hint="eastAsia"/>
        </w:rPr>
        <w:t>，</w:t>
      </w:r>
      <w:r>
        <w:rPr>
          <w:rFonts w:hint="eastAsia"/>
        </w:rPr>
        <w:t>2023</w:t>
      </w:r>
      <w:r>
        <w:rPr>
          <w:rFonts w:hint="eastAsia"/>
        </w:rPr>
        <w:t>），但他们的研究仅是基于</w:t>
      </w:r>
      <w:r>
        <w:rPr>
          <w:rFonts w:hint="eastAsia"/>
        </w:rPr>
        <w:t>2014</w:t>
      </w:r>
      <w:r>
        <w:rPr>
          <w:rFonts w:hint="eastAsia"/>
        </w:rPr>
        <w:t>年单一年度数据。本研究利用</w:t>
      </w:r>
      <w:r>
        <w:rPr>
          <w:rFonts w:hint="eastAsia"/>
        </w:rPr>
        <w:t>CLASS2014</w:t>
      </w:r>
      <w:r>
        <w:rPr>
          <w:rFonts w:hint="eastAsia"/>
        </w:rPr>
        <w:t>、</w:t>
      </w:r>
      <w:r>
        <w:rPr>
          <w:rFonts w:hint="eastAsia"/>
        </w:rPr>
        <w:t>2016</w:t>
      </w:r>
      <w:r>
        <w:rPr>
          <w:rFonts w:hint="eastAsia"/>
        </w:rPr>
        <w:t>与</w:t>
      </w:r>
      <w:r>
        <w:rPr>
          <w:rFonts w:hint="eastAsia"/>
        </w:rPr>
        <w:t>2018</w:t>
      </w:r>
      <w:r>
        <w:rPr>
          <w:rFonts w:hint="eastAsia"/>
        </w:rPr>
        <w:t>三年数据，借鉴</w:t>
      </w:r>
      <w:r>
        <w:rPr>
          <w:rFonts w:hint="eastAsia"/>
        </w:rPr>
        <w:t>Yu &amp; Wang</w:t>
      </w:r>
      <w:r>
        <w:rPr>
          <w:rFonts w:hint="eastAsia"/>
        </w:rPr>
        <w:t>（</w:t>
      </w:r>
      <w:r>
        <w:rPr>
          <w:rFonts w:hint="eastAsia"/>
        </w:rPr>
        <w:t>2023</w:t>
      </w:r>
      <w:r>
        <w:rPr>
          <w:rFonts w:hint="eastAsia"/>
        </w:rPr>
        <w:t>）的研究，控制老年人个体特征、社会经济地位、健康状况以</w:t>
      </w:r>
      <w:r>
        <w:rPr>
          <w:rFonts w:hint="eastAsia"/>
        </w:rPr>
        <w:lastRenderedPageBreak/>
        <w:t>及家庭特征等变量，验证老年人就业选择对其老化年龄认同的影响。表</w:t>
      </w:r>
      <w:r>
        <w:rPr>
          <w:rFonts w:hint="eastAsia"/>
        </w:rPr>
        <w:t>5</w:t>
      </w:r>
      <w:r>
        <w:rPr>
          <w:rFonts w:hint="eastAsia"/>
        </w:rPr>
        <w:t>第（</w:t>
      </w:r>
      <w:r>
        <w:rPr>
          <w:rFonts w:hint="eastAsia"/>
        </w:rPr>
        <w:t>3</w:t>
      </w:r>
      <w:r>
        <w:rPr>
          <w:rFonts w:hint="eastAsia"/>
        </w:rPr>
        <w:t>）列显示，老年人就业选择并不显著影响其老化年龄认同。由于在</w:t>
      </w:r>
      <w:r>
        <w:rPr>
          <w:rFonts w:hint="eastAsia"/>
        </w:rPr>
        <w:t>CLASS2014</w:t>
      </w:r>
      <w:r>
        <w:rPr>
          <w:rFonts w:hint="eastAsia"/>
        </w:rPr>
        <w:t>、</w:t>
      </w:r>
      <w:r>
        <w:rPr>
          <w:rFonts w:hint="eastAsia"/>
        </w:rPr>
        <w:t>2016</w:t>
      </w:r>
      <w:r>
        <w:rPr>
          <w:rFonts w:hint="eastAsia"/>
        </w:rPr>
        <w:t>与</w:t>
      </w:r>
      <w:r>
        <w:rPr>
          <w:rFonts w:hint="eastAsia"/>
        </w:rPr>
        <w:t>2018</w:t>
      </w:r>
      <w:r>
        <w:rPr>
          <w:rFonts w:hint="eastAsia"/>
        </w:rPr>
        <w:t>三年样本中，中国</w:t>
      </w:r>
      <w:r>
        <w:rPr>
          <w:rFonts w:hint="eastAsia"/>
        </w:rPr>
        <w:t>60</w:t>
      </w:r>
      <w:r>
        <w:rPr>
          <w:rFonts w:hint="eastAsia"/>
        </w:rPr>
        <w:t>岁及以上的老年人老化年龄认同平均为</w:t>
      </w:r>
      <w:r>
        <w:rPr>
          <w:rFonts w:hint="eastAsia"/>
        </w:rPr>
        <w:t>70</w:t>
      </w:r>
      <w:r>
        <w:rPr>
          <w:rFonts w:hint="eastAsia"/>
        </w:rPr>
        <w:t>岁，本文进一步设置老化年龄认同二分类变量，如果老化年龄认同在</w:t>
      </w:r>
      <w:r>
        <w:rPr>
          <w:rFonts w:hint="eastAsia"/>
        </w:rPr>
        <w:t>70</w:t>
      </w:r>
      <w:r>
        <w:rPr>
          <w:rFonts w:hint="eastAsia"/>
        </w:rPr>
        <w:t>岁及以上，则为</w:t>
      </w:r>
      <w:r>
        <w:rPr>
          <w:rFonts w:hint="eastAsia"/>
        </w:rPr>
        <w:t>1</w:t>
      </w:r>
      <w:r>
        <w:rPr>
          <w:rFonts w:hint="eastAsia"/>
        </w:rPr>
        <w:t>，否则为</w:t>
      </w:r>
      <w:r>
        <w:rPr>
          <w:rFonts w:hint="eastAsia"/>
        </w:rPr>
        <w:t>0</w:t>
      </w:r>
      <w:r>
        <w:rPr>
          <w:rFonts w:hint="eastAsia"/>
        </w:rPr>
        <w:t>，估计结果见表</w:t>
      </w:r>
      <w:r>
        <w:rPr>
          <w:rFonts w:hint="eastAsia"/>
        </w:rPr>
        <w:t>5</w:t>
      </w:r>
      <w:r>
        <w:rPr>
          <w:rFonts w:hint="eastAsia"/>
        </w:rPr>
        <w:t>第（</w:t>
      </w:r>
      <w:r>
        <w:rPr>
          <w:rFonts w:hint="eastAsia"/>
        </w:rPr>
        <w:t>4</w:t>
      </w:r>
      <w:r>
        <w:rPr>
          <w:rFonts w:hint="eastAsia"/>
        </w:rPr>
        <w:t>）列。我们发现，老年人就业选择并不会显著影响其老年何时开始的自我认知。</w:t>
      </w:r>
    </w:p>
    <w:p w14:paraId="576084DD" w14:textId="77777777" w:rsidR="00574F43" w:rsidRDefault="00000000">
      <w:r>
        <w:rPr>
          <w:rFonts w:hint="eastAsia"/>
        </w:rPr>
        <w:t>3.</w:t>
      </w:r>
      <w:r>
        <w:rPr>
          <w:rFonts w:ascii="楷体" w:eastAsia="楷体" w:hAnsi="楷体" w:cs="楷体" w:hint="eastAsia"/>
        </w:rPr>
        <w:t>敏感性分析</w:t>
      </w:r>
      <w:r>
        <w:rPr>
          <w:rFonts w:hint="eastAsia"/>
        </w:rPr>
        <w:t>。为减轻对遗漏变量导致的内生性问题的担忧，在缺少有效工具变量的情况下，本文针对遗漏变量选择对系数稳定性的影响进行敏感性分析。我们关心的问题是，相对于基础回归的控制变量，这些可能存在的不可观测变量必须要有多大才会耗尽老化年龄认同对老年人就业选择的影响效应。本文参考</w:t>
      </w:r>
      <w:bookmarkStart w:id="14" w:name="OLE_LINK17"/>
      <w:r>
        <w:rPr>
          <w:rFonts w:hint="eastAsia"/>
        </w:rPr>
        <w:t>Oster</w:t>
      </w:r>
      <w:bookmarkEnd w:id="14"/>
      <w:r>
        <w:rPr>
          <w:rFonts w:hint="eastAsia"/>
        </w:rPr>
        <w:t>（</w:t>
      </w:r>
      <w:r>
        <w:rPr>
          <w:rFonts w:hint="eastAsia"/>
        </w:rPr>
        <w:t>2019</w:t>
      </w:r>
      <w:r>
        <w:rPr>
          <w:rFonts w:hint="eastAsia"/>
        </w:rPr>
        <w:t>）提出的正式检验方法，首先，根据</w:t>
      </w:r>
      <w:r>
        <w:rPr>
          <w:rFonts w:hint="eastAsia"/>
        </w:rPr>
        <w:t>Oster</w:t>
      </w:r>
      <w:r>
        <w:rPr>
          <w:rFonts w:hint="eastAsia"/>
        </w:rPr>
        <w:t>（</w:t>
      </w:r>
      <w:r>
        <w:rPr>
          <w:rFonts w:hint="eastAsia"/>
        </w:rPr>
        <w:t>2019</w:t>
      </w:r>
      <w:r>
        <w:rPr>
          <w:rFonts w:hint="eastAsia"/>
        </w:rPr>
        <w:t>）对大量经济学领域研究结果的整理与检验所确定的边界值</w:t>
      </w:r>
      <w:r>
        <w:rPr>
          <w:rFonts w:hint="eastAsia"/>
        </w:rPr>
        <w:t>1.3</w:t>
      </w:r>
      <w:r>
        <w:rPr>
          <w:rFonts w:hint="eastAsia"/>
        </w:rPr>
        <w:t>，设置</w:t>
      </w:r>
      <w:r>
        <w:rPr>
          <w:rFonts w:hint="eastAsia"/>
          <w:position w:val="-12"/>
        </w:rPr>
        <w:object w:dxaOrig="480" w:dyaOrig="360" w14:anchorId="7FD54F95">
          <v:shape id="_x0000_i1035" type="#_x0000_t75" style="width:24pt;height:18.2pt" o:ole="">
            <v:imagedata r:id="rId27" o:title=""/>
          </v:shape>
          <o:OLEObject Type="Embed" ProgID="Equation.3" ShapeID="_x0000_i1035" DrawAspect="Content" ObjectID="_1757337443" r:id="rId28"/>
        </w:object>
      </w:r>
      <w:r>
        <w:rPr>
          <w:rFonts w:hint="eastAsia"/>
        </w:rPr>
        <w:t>为</w:t>
      </w:r>
      <w:r>
        <w:rPr>
          <w:rFonts w:hint="eastAsia"/>
        </w:rPr>
        <w:t>1.3</w:t>
      </w:r>
      <w:r>
        <w:rPr>
          <w:rFonts w:hint="eastAsia"/>
        </w:rPr>
        <w:t>倍基础回归的拟合优度，</w:t>
      </w:r>
      <w:r>
        <w:rPr>
          <w:rFonts w:hint="eastAsia"/>
          <w:position w:val="-12"/>
        </w:rPr>
        <w:object w:dxaOrig="480" w:dyaOrig="360" w14:anchorId="355B0024">
          <v:shape id="_x0000_i1036" type="#_x0000_t75" style="width:24pt;height:18.2pt" o:ole="">
            <v:imagedata r:id="rId29" o:title=""/>
          </v:shape>
          <o:OLEObject Type="Embed" ProgID="Equation.3" ShapeID="_x0000_i1036" DrawAspect="Content" ObjectID="_1757337444" r:id="rId30"/>
        </w:object>
      </w:r>
      <w:r>
        <w:rPr>
          <w:rFonts w:hint="eastAsia"/>
        </w:rPr>
        <w:t>是如果纳入不可观测的遗漏变量，回归方程的最大拟合优度；其次，根据</w:t>
      </w:r>
      <w:r>
        <w:rPr>
          <w:rFonts w:hint="eastAsia"/>
          <w:position w:val="-12"/>
        </w:rPr>
        <w:object w:dxaOrig="480" w:dyaOrig="360" w14:anchorId="7F21260A">
          <v:shape id="_x0000_i1037" type="#_x0000_t75" style="width:24pt;height:18.2pt" o:ole="">
            <v:imagedata r:id="rId27" o:title=""/>
          </v:shape>
          <o:OLEObject Type="Embed" ProgID="Equation.3" ShapeID="_x0000_i1037" DrawAspect="Content" ObjectID="_1757337445" r:id="rId31"/>
        </w:object>
      </w:r>
      <w:r>
        <w:rPr>
          <w:rFonts w:hint="eastAsia"/>
        </w:rPr>
        <w:t>计算使系数</w:t>
      </w:r>
      <w:r>
        <w:rPr>
          <w:rFonts w:hint="eastAsia"/>
          <w:position w:val="-10"/>
        </w:rPr>
        <w:object w:dxaOrig="620" w:dyaOrig="320" w14:anchorId="35BD39FB">
          <v:shape id="_x0000_i1038" type="#_x0000_t75" style="width:30.95pt;height:15.85pt" o:ole="">
            <v:imagedata r:id="rId32" o:title=""/>
          </v:shape>
          <o:OLEObject Type="Embed" ProgID="Equation.3" ShapeID="_x0000_i1038" DrawAspect="Content" ObjectID="_1757337446" r:id="rId33"/>
        </w:object>
      </w:r>
      <w:r>
        <w:rPr>
          <w:rFonts w:hint="eastAsia"/>
        </w:rPr>
        <w:t>的</w:t>
      </w:r>
      <w:r>
        <w:rPr>
          <w:rFonts w:hint="eastAsia"/>
          <w:position w:val="-6"/>
        </w:rPr>
        <w:object w:dxaOrig="220" w:dyaOrig="279" w14:anchorId="37661ED6">
          <v:shape id="_x0000_i1039" type="#_x0000_t75" style="width:10.85pt;height:13.95pt" o:ole="">
            <v:imagedata r:id="rId34" o:title=""/>
          </v:shape>
          <o:OLEObject Type="Embed" ProgID="Equation.3" ShapeID="_x0000_i1039" DrawAspect="Content" ObjectID="_1757337447" r:id="rId35"/>
        </w:object>
      </w:r>
      <w:r>
        <w:rPr>
          <w:rFonts w:hint="eastAsia"/>
        </w:rPr>
        <w:t>取值，</w:t>
      </w:r>
      <w:r>
        <w:rPr>
          <w:rFonts w:hint="eastAsia"/>
          <w:position w:val="-6"/>
        </w:rPr>
        <w:object w:dxaOrig="220" w:dyaOrig="279" w14:anchorId="63B9CA9C">
          <v:shape id="_x0000_i1040" type="#_x0000_t75" style="width:10.85pt;height:13.95pt" o:ole="">
            <v:imagedata r:id="rId36" o:title=""/>
          </v:shape>
          <o:OLEObject Type="Embed" ProgID="Equation.3" ShapeID="_x0000_i1040" DrawAspect="Content" ObjectID="_1757337448" r:id="rId37"/>
        </w:object>
      </w:r>
      <w:r>
        <w:rPr>
          <w:rFonts w:hint="eastAsia"/>
        </w:rPr>
        <w:t>是遗漏变量对关注变量影响程度相对于控制变量对关注变量影响程度的强弱，若</w:t>
      </w:r>
      <w:r>
        <w:rPr>
          <w:rFonts w:hint="eastAsia"/>
          <w:position w:val="-6"/>
        </w:rPr>
        <w:object w:dxaOrig="220" w:dyaOrig="279" w14:anchorId="699EBED3">
          <v:shape id="_x0000_i1041" type="#_x0000_t75" style="width:10.85pt;height:13.95pt" o:ole="">
            <v:imagedata r:id="rId34" o:title=""/>
          </v:shape>
          <o:OLEObject Type="Embed" ProgID="Equation.3" ShapeID="_x0000_i1041" DrawAspect="Content" ObjectID="_1757337449" r:id="rId38"/>
        </w:object>
      </w:r>
      <w:r>
        <w:rPr>
          <w:rFonts w:hint="eastAsia"/>
        </w:rPr>
        <w:t>取值大于临界值</w:t>
      </w:r>
      <w:r>
        <w:rPr>
          <w:rFonts w:hint="eastAsia"/>
        </w:rPr>
        <w:t>1</w:t>
      </w:r>
      <w:r>
        <w:rPr>
          <w:rFonts w:hint="eastAsia"/>
        </w:rPr>
        <w:t>，则通过检验，支持基础回归所得结论，这是因为遗漏变量对老化年龄认同的影响程度不太可能超过控制变量对老化年龄认同的影响程度。结果表明，对基础回归系数敏感性分析所得</w:t>
      </w:r>
      <w:r>
        <w:rPr>
          <w:rFonts w:hint="eastAsia"/>
          <w:position w:val="-6"/>
        </w:rPr>
        <w:object w:dxaOrig="220" w:dyaOrig="279" w14:anchorId="0A0BA409">
          <v:shape id="_x0000_i1042" type="#_x0000_t75" style="width:10.85pt;height:13.95pt" o:ole="">
            <v:imagedata r:id="rId34" o:title=""/>
          </v:shape>
          <o:OLEObject Type="Embed" ProgID="Equation.3" ShapeID="_x0000_i1042" DrawAspect="Content" ObjectID="_1757337450" r:id="rId39"/>
        </w:object>
      </w:r>
      <w:r>
        <w:rPr>
          <w:rFonts w:hint="eastAsia"/>
        </w:rPr>
        <w:t>的绝对值为</w:t>
      </w:r>
      <w:r>
        <w:rPr>
          <w:rFonts w:hint="eastAsia"/>
        </w:rPr>
        <w:t>3.84</w:t>
      </w:r>
      <w:r>
        <w:rPr>
          <w:rFonts w:hint="eastAsia"/>
        </w:rPr>
        <w:t>，远大于</w:t>
      </w:r>
      <w:r>
        <w:rPr>
          <w:rFonts w:hint="eastAsia"/>
        </w:rPr>
        <w:t>1</w:t>
      </w:r>
      <w:r>
        <w:rPr>
          <w:rFonts w:hint="eastAsia"/>
        </w:rPr>
        <w:t>，此外，本文也遵循</w:t>
      </w:r>
      <w:r>
        <w:rPr>
          <w:rFonts w:hint="eastAsia"/>
        </w:rPr>
        <w:t>Oster</w:t>
      </w:r>
      <w:r>
        <w:rPr>
          <w:rFonts w:hint="eastAsia"/>
        </w:rPr>
        <w:t>（</w:t>
      </w:r>
      <w:r>
        <w:rPr>
          <w:rFonts w:hint="eastAsia"/>
        </w:rPr>
        <w:t>2019</w:t>
      </w:r>
      <w:r>
        <w:rPr>
          <w:rFonts w:hint="eastAsia"/>
        </w:rPr>
        <w:t>）提出的另一检验方法，给定</w:t>
      </w:r>
      <w:r>
        <w:rPr>
          <w:rFonts w:hint="eastAsia"/>
          <w:position w:val="-12"/>
        </w:rPr>
        <w:object w:dxaOrig="480" w:dyaOrig="360" w14:anchorId="7BA098A6">
          <v:shape id="_x0000_i1043" type="#_x0000_t75" style="width:24pt;height:18.2pt" o:ole="">
            <v:imagedata r:id="rId40" o:title=""/>
          </v:shape>
          <o:OLEObject Type="Embed" ProgID="Equation.3" ShapeID="_x0000_i1043" DrawAspect="Content" ObjectID="_1757337451" r:id="rId41"/>
        </w:object>
      </w:r>
      <w:r>
        <w:rPr>
          <w:rFonts w:hint="eastAsia"/>
        </w:rPr>
        <w:t>与</w:t>
      </w:r>
      <w:r>
        <w:rPr>
          <w:rFonts w:hint="eastAsia"/>
          <w:position w:val="-6"/>
        </w:rPr>
        <w:object w:dxaOrig="220" w:dyaOrig="279" w14:anchorId="5B0D1F06">
          <v:shape id="_x0000_i1044" type="#_x0000_t75" style="width:10.85pt;height:13.95pt" o:ole="">
            <v:imagedata r:id="rId36" o:title=""/>
          </v:shape>
          <o:OLEObject Type="Embed" ProgID="Equation.3" ShapeID="_x0000_i1044" DrawAspect="Content" ObjectID="_1757337452" r:id="rId42"/>
        </w:object>
      </w:r>
      <w:r>
        <w:rPr>
          <w:rFonts w:hint="eastAsia"/>
        </w:rPr>
        <w:t>计算系数</w:t>
      </w:r>
      <w:r>
        <w:rPr>
          <w:rFonts w:hint="eastAsia"/>
          <w:position w:val="-10"/>
        </w:rPr>
        <w:object w:dxaOrig="240" w:dyaOrig="320" w14:anchorId="216C19CD">
          <v:shape id="_x0000_i1045" type="#_x0000_t75" style="width:12pt;height:15.85pt" o:ole="">
            <v:imagedata r:id="rId43" o:title=""/>
          </v:shape>
          <o:OLEObject Type="Embed" ProgID="Equation.3" ShapeID="_x0000_i1045" DrawAspect="Content" ObjectID="_1757337453" r:id="rId44"/>
        </w:object>
      </w:r>
      <w:r>
        <w:rPr>
          <w:rFonts w:hint="eastAsia"/>
        </w:rPr>
        <w:t>，若</w:t>
      </w:r>
      <w:r>
        <w:rPr>
          <w:rFonts w:hint="eastAsia"/>
          <w:position w:val="-10"/>
        </w:rPr>
        <w:object w:dxaOrig="240" w:dyaOrig="320" w14:anchorId="4B26812C">
          <v:shape id="_x0000_i1046" type="#_x0000_t75" style="width:12pt;height:15.85pt" o:ole="">
            <v:imagedata r:id="rId45" o:title=""/>
          </v:shape>
          <o:OLEObject Type="Embed" ProgID="Equation.3" ShapeID="_x0000_i1046" DrawAspect="Content" ObjectID="_1757337454" r:id="rId46"/>
        </w:object>
      </w:r>
      <w:r>
        <w:rPr>
          <w:rFonts w:hint="eastAsia"/>
        </w:rPr>
        <w:t>不为</w:t>
      </w:r>
      <w:r>
        <w:rPr>
          <w:rFonts w:hint="eastAsia"/>
        </w:rPr>
        <w:t>0</w:t>
      </w:r>
      <w:r>
        <w:rPr>
          <w:rFonts w:hint="eastAsia"/>
        </w:rPr>
        <w:t>，则通过检验，这与前述方法近似等价，检验结果也支持基础回归所得结论。因此，针对遗漏变量选择对系数稳定性的影响进行敏感性分析，基础回归估计结果依然稳健。</w:t>
      </w:r>
    </w:p>
    <w:p w14:paraId="2CD5FA36" w14:textId="77777777" w:rsidR="00574F43" w:rsidRDefault="00000000">
      <w:r>
        <w:rPr>
          <w:rFonts w:ascii="黑体" w:eastAsia="黑体" w:hAnsi="黑体" w:cs="黑体" w:hint="eastAsia"/>
        </w:rPr>
        <w:t>（四）机制检验</w:t>
      </w:r>
    </w:p>
    <w:p w14:paraId="27ECC0FC" w14:textId="77777777" w:rsidR="00574F43" w:rsidRDefault="00000000">
      <w:r>
        <w:rPr>
          <w:rFonts w:hint="eastAsia"/>
        </w:rPr>
        <w:t>结合前文理论分析，本文参考</w:t>
      </w:r>
      <w:r>
        <w:rPr>
          <w:rFonts w:hint="eastAsia"/>
        </w:rPr>
        <w:t>Alesina &amp; Zhuravskaya</w:t>
      </w:r>
      <w:r>
        <w:rPr>
          <w:rFonts w:hint="eastAsia"/>
        </w:rPr>
        <w:t>（</w:t>
      </w:r>
      <w:r>
        <w:rPr>
          <w:rFonts w:hint="eastAsia"/>
        </w:rPr>
        <w:t>2011</w:t>
      </w:r>
      <w:r>
        <w:rPr>
          <w:rFonts w:hint="eastAsia"/>
        </w:rPr>
        <w:t>）的研究设计，识别老化年龄认同影响老年人就业选择的自我增强机制。第一步，用机制变量对老化年龄认同进行回归，验证老化年龄认同在统计上显著影响机制变量；第二步，比较在控制机制变量（用老年人就业选择对机制变量和老化年龄认同进行回归）与没有控制机制变量（用老年人就业选择对老化年龄认同进行回归）两种情况下，第一种情况中具有显著影响的老化年龄认同系数变化情况，从而验证机制的存在性。本文机制变量均设置为二分类变量，故使用</w:t>
      </w:r>
      <w:r>
        <w:rPr>
          <w:rFonts w:hint="eastAsia"/>
        </w:rPr>
        <w:t>Probit</w:t>
      </w:r>
      <w:r>
        <w:rPr>
          <w:rFonts w:hint="eastAsia"/>
        </w:rPr>
        <w:t>模型进行实证分析。</w:t>
      </w:r>
    </w:p>
    <w:p w14:paraId="40B45572" w14:textId="77777777" w:rsidR="00574F43" w:rsidRDefault="00000000">
      <w:r>
        <w:rPr>
          <w:rFonts w:hint="eastAsia"/>
        </w:rPr>
        <w:t>1.</w:t>
      </w:r>
      <w:r>
        <w:rPr>
          <w:rFonts w:ascii="楷体" w:eastAsia="楷体" w:hAnsi="楷体" w:cs="楷体" w:hint="eastAsia"/>
        </w:rPr>
        <w:t>改变社会参与意愿</w:t>
      </w:r>
      <w:r>
        <w:rPr>
          <w:rFonts w:hint="eastAsia"/>
        </w:rPr>
        <w:t>。相比承认变老的老年人群体，否认变老的老年人群体保持年轻时的能力与技能的愿望更加强烈，导致就业行为意愿的提升。由于</w:t>
      </w:r>
      <w:r>
        <w:rPr>
          <w:rFonts w:hint="eastAsia"/>
        </w:rPr>
        <w:t>CLASS</w:t>
      </w:r>
      <w:r>
        <w:rPr>
          <w:rFonts w:hint="eastAsia"/>
        </w:rPr>
        <w:t>并未设置就业行为意愿的相关问题，考虑就业选择属于社会参与，虽然社会参与还包含学习、社交、志愿服务与选举等无收入活动，但较高的社会参与意愿可能与较高的就业行为意愿相关，同时，正如前文理论分析所述，老化年龄认同作为计划行为理论的前提，对行为意愿的影响并不局限在就业行为，也会影响社会参与意愿。因此，在检验老化年龄认同通过改变就业行为意愿进而影响就业行为的作用机制时，我们的最优选择是依据</w:t>
      </w:r>
      <w:r>
        <w:rPr>
          <w:rFonts w:hint="eastAsia"/>
        </w:rPr>
        <w:t>CLASS</w:t>
      </w:r>
      <w:r>
        <w:rPr>
          <w:rFonts w:hint="eastAsia"/>
        </w:rPr>
        <w:t>问题构建社会参与意愿的二分类代理变量。</w:t>
      </w:r>
      <w:r>
        <w:rPr>
          <w:rFonts w:hint="eastAsia"/>
        </w:rPr>
        <w:t>CLASS</w:t>
      </w:r>
      <w:r>
        <w:rPr>
          <w:rFonts w:hint="eastAsia"/>
        </w:rPr>
        <w:t>询问受访者对于“我常常想再为社会做点什么事”这一描述是否符合自身当前实际情况，这一问题反映受访者为社会做贡献的意愿程度，如果受访者回答“完全符合”或“比较符合”，则为</w:t>
      </w:r>
      <w:r>
        <w:rPr>
          <w:rFonts w:hint="eastAsia"/>
        </w:rPr>
        <w:t>1</w:t>
      </w:r>
      <w:r>
        <w:rPr>
          <w:rFonts w:hint="eastAsia"/>
        </w:rPr>
        <w:t>，如果回答“完全不符合”、“比较不符合”或“一般”，则为</w:t>
      </w:r>
      <w:r>
        <w:rPr>
          <w:rFonts w:hint="eastAsia"/>
        </w:rPr>
        <w:t>0</w:t>
      </w:r>
      <w:r>
        <w:rPr>
          <w:rFonts w:hint="eastAsia"/>
        </w:rPr>
        <w:t>。回答“完全符合”或“比较符合”的受访者约占</w:t>
      </w:r>
      <w:r>
        <w:rPr>
          <w:rFonts w:hint="eastAsia"/>
        </w:rPr>
        <w:t>38%</w:t>
      </w:r>
      <w:r>
        <w:rPr>
          <w:rFonts w:hint="eastAsia"/>
        </w:rPr>
        <w:t>，表明老年人为社会做贡献的意愿较为明显。表</w:t>
      </w:r>
      <w:r>
        <w:rPr>
          <w:rFonts w:hint="eastAsia"/>
        </w:rPr>
        <w:t>6</w:t>
      </w:r>
      <w:r>
        <w:rPr>
          <w:rFonts w:hint="eastAsia"/>
        </w:rPr>
        <w:t>第（</w:t>
      </w:r>
      <w:r>
        <w:rPr>
          <w:rFonts w:hint="eastAsia"/>
        </w:rPr>
        <w:t>2</w:t>
      </w:r>
      <w:r>
        <w:rPr>
          <w:rFonts w:hint="eastAsia"/>
        </w:rPr>
        <w:t>）列显示，老化年龄认同对社会参与意愿具有显著正向影响，“年轻的”否认变老的老年人群体具有强烈社会参与意愿的概率显著高于承认变老的老年人群体。表</w:t>
      </w:r>
      <w:r>
        <w:rPr>
          <w:rFonts w:hint="eastAsia"/>
        </w:rPr>
        <w:t>6</w:t>
      </w:r>
      <w:r>
        <w:rPr>
          <w:rFonts w:hint="eastAsia"/>
        </w:rPr>
        <w:t>第（</w:t>
      </w:r>
      <w:r>
        <w:rPr>
          <w:rFonts w:hint="eastAsia"/>
        </w:rPr>
        <w:t>3</w:t>
      </w:r>
      <w:r>
        <w:rPr>
          <w:rFonts w:hint="eastAsia"/>
        </w:rPr>
        <w:t>）列显示，社会参与意愿正向显著影响老年人就业选择，同时，否认变老的老年人群</w:t>
      </w:r>
      <w:r>
        <w:rPr>
          <w:rFonts w:hint="eastAsia"/>
        </w:rPr>
        <w:lastRenderedPageBreak/>
        <w:t>体选择就业的概率比承认变老的老年人群体显著高出</w:t>
      </w:r>
      <w:r>
        <w:rPr>
          <w:rFonts w:hint="eastAsia"/>
        </w:rPr>
        <w:t>1.9%</w:t>
      </w:r>
      <w:r>
        <w:rPr>
          <w:rFonts w:hint="eastAsia"/>
        </w:rPr>
        <w:t>，相比表</w:t>
      </w:r>
      <w:r>
        <w:rPr>
          <w:rFonts w:hint="eastAsia"/>
        </w:rPr>
        <w:t>6</w:t>
      </w:r>
      <w:r>
        <w:rPr>
          <w:rFonts w:hint="eastAsia"/>
        </w:rPr>
        <w:t>第（</w:t>
      </w:r>
      <w:r>
        <w:rPr>
          <w:rFonts w:hint="eastAsia"/>
        </w:rPr>
        <w:t>1</w:t>
      </w:r>
      <w:r>
        <w:rPr>
          <w:rFonts w:hint="eastAsia"/>
        </w:rPr>
        <w:t>）列，在控制就业行为意愿后，老化年龄认同的影响效应有所下降。至此，我们验证了老化年龄认同</w:t>
      </w:r>
      <w:r>
        <w:rPr>
          <w:rFonts w:ascii="Arial" w:hAnsi="Arial" w:cs="Arial"/>
        </w:rPr>
        <w:t>→</w:t>
      </w:r>
      <w:r>
        <w:rPr>
          <w:rFonts w:hint="eastAsia"/>
        </w:rPr>
        <w:t>增强社会参与意愿</w:t>
      </w:r>
      <w:r>
        <w:rPr>
          <w:rFonts w:ascii="Arial" w:hAnsi="Arial" w:cs="Arial"/>
        </w:rPr>
        <w:t>→</w:t>
      </w:r>
      <w:r>
        <w:rPr>
          <w:rFonts w:hint="eastAsia"/>
        </w:rPr>
        <w:t>提升就业可能的作用机制。</w:t>
      </w:r>
    </w:p>
    <w:p w14:paraId="613EBE58" w14:textId="77777777" w:rsidR="00574F43" w:rsidRDefault="00000000">
      <w:r>
        <w:rPr>
          <w:rFonts w:hint="eastAsia"/>
        </w:rPr>
        <w:t>2.</w:t>
      </w:r>
      <w:r>
        <w:rPr>
          <w:rFonts w:ascii="楷体" w:eastAsia="楷体" w:hAnsi="楷体" w:cs="楷体" w:hint="eastAsia"/>
        </w:rPr>
        <w:t>改变就业信心程度——自尊视角</w:t>
      </w:r>
      <w:r>
        <w:rPr>
          <w:rFonts w:hint="eastAsia"/>
        </w:rPr>
        <w:t>。基于老化年龄认同，通过群体间差异的比较，否认变老的老年人群体更会积极地评估个人能力以提高自尊，增强就业信心程度。本文设置机制变量自尊，检验其在老化年龄认同影响老年人就业选择的传导路径。迄今为止，使用最广泛的自尊量表（</w:t>
      </w:r>
      <w:r>
        <w:rPr>
          <w:rFonts w:hint="eastAsia"/>
        </w:rPr>
        <w:t>Rosenberg Self-Esteem Scale</w:t>
      </w:r>
      <w:r>
        <w:rPr>
          <w:rFonts w:hint="eastAsia"/>
        </w:rPr>
        <w:t>，</w:t>
      </w:r>
      <w:r>
        <w:rPr>
          <w:rFonts w:hint="eastAsia"/>
        </w:rPr>
        <w:t>RSE</w:t>
      </w:r>
      <w:r>
        <w:rPr>
          <w:rFonts w:hint="eastAsia"/>
        </w:rPr>
        <w:t>）由</w:t>
      </w:r>
      <w:r>
        <w:rPr>
          <w:rFonts w:hint="eastAsia"/>
        </w:rPr>
        <w:t>Rosenberg</w:t>
      </w:r>
      <w:r>
        <w:rPr>
          <w:rFonts w:hint="eastAsia"/>
        </w:rPr>
        <w:t>（</w:t>
      </w:r>
      <w:r>
        <w:rPr>
          <w:rFonts w:hint="eastAsia"/>
        </w:rPr>
        <w:t>1965</w:t>
      </w:r>
      <w:r>
        <w:rPr>
          <w:rFonts w:hint="eastAsia"/>
        </w:rPr>
        <w:t>）建构，是对个人自我价值和自我接纳的总体感受的评价。由于</w:t>
      </w:r>
      <w:r>
        <w:rPr>
          <w:rFonts w:hint="eastAsia"/>
        </w:rPr>
        <w:t>CLASS</w:t>
      </w:r>
      <w:r>
        <w:rPr>
          <w:rFonts w:hint="eastAsia"/>
        </w:rPr>
        <w:t>并未设置此类自尊量表的问题，本研究仅通过</w:t>
      </w:r>
      <w:r>
        <w:rPr>
          <w:rFonts w:hint="eastAsia"/>
        </w:rPr>
        <w:t>CLASS</w:t>
      </w:r>
      <w:r>
        <w:rPr>
          <w:rFonts w:hint="eastAsia"/>
        </w:rPr>
        <w:t>设置的问题“我觉得我还是个对社会有用的人，是否符合老年人当前的实际情况？”来建立老年人自尊的二分类代理变量。如果受访者回答“完全符合”或“比较符合”，则为</w:t>
      </w:r>
      <w:r>
        <w:rPr>
          <w:rFonts w:hint="eastAsia"/>
        </w:rPr>
        <w:t>1</w:t>
      </w:r>
      <w:r>
        <w:rPr>
          <w:rFonts w:hint="eastAsia"/>
        </w:rPr>
        <w:t>，如果回答“完全不符合”、“比较不符合”或“一般”，则为</w:t>
      </w:r>
      <w:r>
        <w:rPr>
          <w:rFonts w:hint="eastAsia"/>
        </w:rPr>
        <w:t>0</w:t>
      </w:r>
      <w:r>
        <w:rPr>
          <w:rFonts w:hint="eastAsia"/>
        </w:rPr>
        <w:t>。</w:t>
      </w:r>
      <w:r>
        <w:rPr>
          <w:rFonts w:hint="eastAsia"/>
        </w:rPr>
        <w:t>CLASS</w:t>
      </w:r>
      <w:r>
        <w:rPr>
          <w:rFonts w:hint="eastAsia"/>
        </w:rPr>
        <w:t>这一问题与</w:t>
      </w:r>
      <w:r>
        <w:rPr>
          <w:rFonts w:hint="eastAsia"/>
        </w:rPr>
        <w:t>RSE</w:t>
      </w:r>
      <w:r>
        <w:rPr>
          <w:rFonts w:hint="eastAsia"/>
        </w:rPr>
        <w:t>中的评价指标“我感到我是一个有价值的人”、“我对自己持肯定态度”较为一致，均反映老年人对自身价值的肯定。更准确的说，</w:t>
      </w:r>
      <w:r>
        <w:rPr>
          <w:rFonts w:hint="eastAsia"/>
        </w:rPr>
        <w:t>CLASS</w:t>
      </w:r>
      <w:r>
        <w:rPr>
          <w:rFonts w:hint="eastAsia"/>
        </w:rPr>
        <w:t>这一问题反映的是一种具体自尊（针对某一特定自我形象，与整体自我形象相对）、状态自尊（针对当下的自我评价，与较长时间内的自我评价相对）（</w:t>
      </w:r>
      <w:r>
        <w:rPr>
          <w:rFonts w:hint="eastAsia"/>
        </w:rPr>
        <w:t>Rubin &amp; Hewstone</w:t>
      </w:r>
      <w:r>
        <w:rPr>
          <w:rFonts w:hint="eastAsia"/>
        </w:rPr>
        <w:t>，</w:t>
      </w:r>
      <w:r>
        <w:rPr>
          <w:rFonts w:hint="eastAsia"/>
        </w:rPr>
        <w:t>1998</w:t>
      </w:r>
      <w:r>
        <w:rPr>
          <w:rFonts w:hint="eastAsia"/>
        </w:rPr>
        <w:t>）。也有研究指出社会认同理论下的群体分类更可能对反映当下自我评价的状态自尊产生影响（</w:t>
      </w:r>
      <w:r>
        <w:rPr>
          <w:rFonts w:hint="eastAsia"/>
        </w:rPr>
        <w:t>Hogg &amp; Sunderland</w:t>
      </w:r>
      <w:r>
        <w:rPr>
          <w:rFonts w:hint="eastAsia"/>
        </w:rPr>
        <w:t>，</w:t>
      </w:r>
      <w:r>
        <w:rPr>
          <w:rFonts w:hint="eastAsia"/>
        </w:rPr>
        <w:t>1991</w:t>
      </w:r>
      <w:r>
        <w:rPr>
          <w:rFonts w:hint="eastAsia"/>
        </w:rPr>
        <w:t>）。因而本文老年人自尊代理变量的设置具有一定的代表性。表</w:t>
      </w:r>
      <w:r>
        <w:rPr>
          <w:rFonts w:hint="eastAsia"/>
        </w:rPr>
        <w:t>6</w:t>
      </w:r>
      <w:r>
        <w:rPr>
          <w:rFonts w:hint="eastAsia"/>
        </w:rPr>
        <w:t>第（</w:t>
      </w:r>
      <w:r>
        <w:rPr>
          <w:rFonts w:hint="eastAsia"/>
        </w:rPr>
        <w:t>4</w:t>
      </w:r>
      <w:r>
        <w:rPr>
          <w:rFonts w:hint="eastAsia"/>
        </w:rPr>
        <w:t>）列显示，老化年龄认同对老年人自尊具有显著正向影响，相比承认变老的老年人群体，否认变老的老年人群体更可能肯定自身价值拥有较高自尊。表</w:t>
      </w:r>
      <w:r>
        <w:rPr>
          <w:rFonts w:hint="eastAsia"/>
        </w:rPr>
        <w:t>6</w:t>
      </w:r>
      <w:r>
        <w:rPr>
          <w:rFonts w:hint="eastAsia"/>
        </w:rPr>
        <w:t>第（</w:t>
      </w:r>
      <w:r>
        <w:rPr>
          <w:rFonts w:hint="eastAsia"/>
        </w:rPr>
        <w:t>5</w:t>
      </w:r>
      <w:r>
        <w:rPr>
          <w:rFonts w:hint="eastAsia"/>
        </w:rPr>
        <w:t>）列显示，老年人自尊正向显著影响老年人就业，同时，否认变老的老年人群体选择就业的概率比承认变老的老年人群体显著高出</w:t>
      </w:r>
      <w:r>
        <w:rPr>
          <w:rFonts w:hint="eastAsia"/>
        </w:rPr>
        <w:t>1.9%</w:t>
      </w:r>
      <w:r>
        <w:rPr>
          <w:rFonts w:hint="eastAsia"/>
        </w:rPr>
        <w:t>，相比表</w:t>
      </w:r>
      <w:r>
        <w:rPr>
          <w:rFonts w:hint="eastAsia"/>
        </w:rPr>
        <w:t>6</w:t>
      </w:r>
      <w:r>
        <w:rPr>
          <w:rFonts w:hint="eastAsia"/>
        </w:rPr>
        <w:t>第（</w:t>
      </w:r>
      <w:r>
        <w:rPr>
          <w:rFonts w:hint="eastAsia"/>
        </w:rPr>
        <w:t>1</w:t>
      </w:r>
      <w:r>
        <w:rPr>
          <w:rFonts w:hint="eastAsia"/>
        </w:rPr>
        <w:t>）列，老化年龄认同的影响效应有所下降。经过实证检验，我们有理由相信，老化年龄认同</w:t>
      </w:r>
      <w:r>
        <w:rPr>
          <w:rFonts w:ascii="Arial" w:hAnsi="Arial" w:cs="Arial"/>
        </w:rPr>
        <w:t>→</w:t>
      </w:r>
      <w:r>
        <w:rPr>
          <w:rFonts w:hint="eastAsia"/>
        </w:rPr>
        <w:t>提高自尊，增强就业信心程度</w:t>
      </w:r>
      <w:r>
        <w:rPr>
          <w:rFonts w:ascii="Arial" w:hAnsi="Arial" w:cs="Arial"/>
        </w:rPr>
        <w:t>→</w:t>
      </w:r>
      <w:r>
        <w:rPr>
          <w:rFonts w:hint="eastAsia"/>
        </w:rPr>
        <w:t>提升就业概率的传导路径得到验证。</w:t>
      </w:r>
    </w:p>
    <w:p w14:paraId="3F191E32" w14:textId="77777777" w:rsidR="00574F43" w:rsidRDefault="00000000">
      <w:r>
        <w:rPr>
          <w:rFonts w:hint="eastAsia"/>
        </w:rPr>
        <w:t>3.</w:t>
      </w:r>
      <w:r>
        <w:rPr>
          <w:rFonts w:ascii="楷体" w:eastAsia="楷体" w:hAnsi="楷体" w:cs="楷体" w:hint="eastAsia"/>
        </w:rPr>
        <w:t>改变就业信心程度——应对困难视角</w:t>
      </w:r>
      <w:r>
        <w:rPr>
          <w:rFonts w:hint="eastAsia"/>
        </w:rPr>
        <w:t>。相比承认变老的老年人群体，否认变老的老年人群体也会更积极的应对困难，从而降低预期阻碍的干扰并增强就业信心程度。为验证老化年龄认同通过不同方式应对困难改变就业信心程度，本文参照</w:t>
      </w:r>
      <w:r>
        <w:rPr>
          <w:rFonts w:hint="eastAsia"/>
        </w:rPr>
        <w:t>CLASS</w:t>
      </w:r>
      <w:r>
        <w:rPr>
          <w:rFonts w:hint="eastAsia"/>
        </w:rPr>
        <w:t>询问受访者在遇到困难时通常采取的六类处理方法的使用情况，设置应对困难的二分类代理变量。其中，六类处理方法为“与人交谈，倾诉内心烦恼”、“改变自己原来的一些做法克服困难”、“借鉴别人处理类似困难的方法来解决问题”、“事情无法解决，于是试图忘记整个事情”、“自己没有办法，等着依靠别人解决问题”与“不做努力，接受现实”。回答“不采取”为</w:t>
      </w:r>
      <w:r>
        <w:rPr>
          <w:rFonts w:hint="eastAsia"/>
        </w:rPr>
        <w:t>1</w:t>
      </w:r>
      <w:r>
        <w:rPr>
          <w:rFonts w:hint="eastAsia"/>
        </w:rPr>
        <w:t>分，“偶尔采取”为</w:t>
      </w:r>
      <w:r>
        <w:rPr>
          <w:rFonts w:hint="eastAsia"/>
        </w:rPr>
        <w:t>2</w:t>
      </w:r>
      <w:r>
        <w:rPr>
          <w:rFonts w:hint="eastAsia"/>
        </w:rPr>
        <w:t>分，“有时采取”为</w:t>
      </w:r>
      <w:r>
        <w:rPr>
          <w:rFonts w:hint="eastAsia"/>
        </w:rPr>
        <w:t>3</w:t>
      </w:r>
      <w:r>
        <w:rPr>
          <w:rFonts w:hint="eastAsia"/>
        </w:rPr>
        <w:t>分，“经常采取”为</w:t>
      </w:r>
      <w:r>
        <w:rPr>
          <w:rFonts w:hint="eastAsia"/>
        </w:rPr>
        <w:t>4</w:t>
      </w:r>
      <w:r>
        <w:rPr>
          <w:rFonts w:hint="eastAsia"/>
        </w:rPr>
        <w:t>分，后三题为反向计分。分数取值范围为</w:t>
      </w:r>
      <w:r>
        <w:rPr>
          <w:rFonts w:hint="eastAsia"/>
        </w:rPr>
        <w:t>6-24</w:t>
      </w:r>
      <w:r>
        <w:rPr>
          <w:rFonts w:hint="eastAsia"/>
        </w:rPr>
        <w:t>分，分数越高，表明应对困难的处理方法越积极。为突出受访者应对困难的处理方法的群体差异，我们以平均分为界设置二分类变量，高于平均分为</w:t>
      </w:r>
      <w:r>
        <w:rPr>
          <w:rFonts w:hint="eastAsia"/>
        </w:rPr>
        <w:t>1</w:t>
      </w:r>
      <w:r>
        <w:rPr>
          <w:rFonts w:hint="eastAsia"/>
        </w:rPr>
        <w:t>，否则为</w:t>
      </w:r>
      <w:r>
        <w:rPr>
          <w:rFonts w:hint="eastAsia"/>
        </w:rPr>
        <w:t>0</w:t>
      </w:r>
      <w:r>
        <w:rPr>
          <w:rFonts w:hint="eastAsia"/>
        </w:rPr>
        <w:t>。表</w:t>
      </w:r>
      <w:r>
        <w:rPr>
          <w:rFonts w:hint="eastAsia"/>
        </w:rPr>
        <w:t>6</w:t>
      </w:r>
      <w:r>
        <w:rPr>
          <w:rFonts w:hint="eastAsia"/>
        </w:rPr>
        <w:t>第（</w:t>
      </w:r>
      <w:r>
        <w:rPr>
          <w:rFonts w:hint="eastAsia"/>
        </w:rPr>
        <w:t>6</w:t>
      </w:r>
      <w:r>
        <w:rPr>
          <w:rFonts w:hint="eastAsia"/>
        </w:rPr>
        <w:t>）列显示，老化年龄认同正向显著影响应对困难，否认变老的老年人群体采取更积极的处理方法应对困难的概率显著高于承认变老的老年人群体。将表</w:t>
      </w:r>
      <w:r>
        <w:rPr>
          <w:rFonts w:hint="eastAsia"/>
        </w:rPr>
        <w:t>6</w:t>
      </w:r>
      <w:r>
        <w:rPr>
          <w:rFonts w:hint="eastAsia"/>
        </w:rPr>
        <w:t>第（</w:t>
      </w:r>
      <w:r>
        <w:rPr>
          <w:rFonts w:hint="eastAsia"/>
        </w:rPr>
        <w:t>7</w:t>
      </w:r>
      <w:r>
        <w:rPr>
          <w:rFonts w:hint="eastAsia"/>
        </w:rPr>
        <w:t>）列与第（</w:t>
      </w:r>
      <w:r>
        <w:rPr>
          <w:rFonts w:hint="eastAsia"/>
        </w:rPr>
        <w:t>1</w:t>
      </w:r>
      <w:r>
        <w:rPr>
          <w:rFonts w:hint="eastAsia"/>
        </w:rPr>
        <w:t>）列比较发现，在引入应对困难对老年人就业选择显著的正向影响后，老化年龄认同的影响效应由</w:t>
      </w:r>
      <w:r>
        <w:rPr>
          <w:rFonts w:hint="eastAsia"/>
        </w:rPr>
        <w:t>2.4%</w:t>
      </w:r>
      <w:r>
        <w:rPr>
          <w:rFonts w:hint="eastAsia"/>
        </w:rPr>
        <w:t>下降至</w:t>
      </w:r>
      <w:r>
        <w:rPr>
          <w:rFonts w:hint="eastAsia"/>
        </w:rPr>
        <w:t>1.8%</w:t>
      </w:r>
      <w:r>
        <w:rPr>
          <w:rFonts w:hint="eastAsia"/>
        </w:rPr>
        <w:t>。至此，本文认为，老化年龄认同</w:t>
      </w:r>
      <w:r>
        <w:rPr>
          <w:rFonts w:ascii="Arial" w:hAnsi="Arial" w:cs="Arial"/>
        </w:rPr>
        <w:t>→</w:t>
      </w:r>
      <w:r>
        <w:rPr>
          <w:rFonts w:hint="eastAsia"/>
        </w:rPr>
        <w:t>积极应对困难，增强就业信心程度</w:t>
      </w:r>
      <w:r>
        <w:rPr>
          <w:rFonts w:ascii="Arial" w:hAnsi="Arial" w:cs="Arial"/>
        </w:rPr>
        <w:t>→</w:t>
      </w:r>
      <w:r>
        <w:rPr>
          <w:rFonts w:hint="eastAsia"/>
        </w:rPr>
        <w:t>提升就业概率的传导路径得到验证。</w:t>
      </w:r>
    </w:p>
    <w:p w14:paraId="41A8310A" w14:textId="77777777" w:rsidR="00574F43" w:rsidRDefault="00574F43"/>
    <w:p w14:paraId="6C6E3468" w14:textId="77777777" w:rsidR="00574F43" w:rsidRDefault="00000000">
      <w:pPr>
        <w:ind w:firstLineChars="0" w:firstLine="0"/>
        <w:jc w:val="center"/>
      </w:pPr>
      <w:r>
        <w:rPr>
          <w:rFonts w:ascii="楷体" w:eastAsia="楷体" w:hAnsi="楷体" w:cs="楷体" w:hint="eastAsia"/>
          <w:sz w:val="18"/>
          <w:szCs w:val="18"/>
        </w:rPr>
        <w:t>表</w:t>
      </w:r>
      <w:r>
        <w:rPr>
          <w:rFonts w:hint="eastAsia"/>
          <w:sz w:val="18"/>
          <w:szCs w:val="18"/>
        </w:rPr>
        <w:t xml:space="preserve">6  </w:t>
      </w:r>
      <w:r>
        <w:rPr>
          <w:rFonts w:ascii="楷体" w:eastAsia="楷体" w:hAnsi="楷体" w:cs="楷体" w:hint="eastAsia"/>
          <w:sz w:val="18"/>
          <w:szCs w:val="18"/>
        </w:rPr>
        <w:t>机制检验结果</w:t>
      </w:r>
      <w:r>
        <w:rPr>
          <w:rFonts w:hint="eastAsia"/>
          <w:sz w:val="18"/>
          <w:szCs w:val="18"/>
        </w:rPr>
        <w:t>a</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028"/>
        <w:gridCol w:w="1028"/>
        <w:gridCol w:w="1027"/>
        <w:gridCol w:w="1027"/>
        <w:gridCol w:w="1027"/>
        <w:gridCol w:w="1027"/>
        <w:gridCol w:w="1027"/>
      </w:tblGrid>
      <w:tr w:rsidR="00574F43" w14:paraId="4E828ED3" w14:textId="77777777">
        <w:trPr>
          <w:jc w:val="center"/>
        </w:trPr>
        <w:tc>
          <w:tcPr>
            <w:tcW w:w="1085" w:type="dxa"/>
            <w:tcBorders>
              <w:tl2br w:val="nil"/>
              <w:tr2bl w:val="nil"/>
            </w:tcBorders>
          </w:tcPr>
          <w:p w14:paraId="5ADD6993" w14:textId="77777777" w:rsidR="00574F43" w:rsidRDefault="00574F43">
            <w:pPr>
              <w:ind w:firstLineChars="0" w:firstLine="0"/>
              <w:jc w:val="center"/>
              <w:rPr>
                <w:sz w:val="18"/>
                <w:szCs w:val="18"/>
              </w:rPr>
            </w:pPr>
          </w:p>
        </w:tc>
        <w:tc>
          <w:tcPr>
            <w:tcW w:w="850" w:type="dxa"/>
            <w:tcBorders>
              <w:tl2br w:val="nil"/>
              <w:tr2bl w:val="nil"/>
            </w:tcBorders>
          </w:tcPr>
          <w:p w14:paraId="7B28068A"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p w14:paraId="498FC9AD" w14:textId="77777777" w:rsidR="00574F43" w:rsidRDefault="00000000">
            <w:pPr>
              <w:ind w:firstLineChars="0" w:firstLine="0"/>
              <w:jc w:val="center"/>
              <w:rPr>
                <w:rFonts w:eastAsiaTheme="minorEastAsia"/>
                <w:sz w:val="18"/>
                <w:szCs w:val="18"/>
              </w:rPr>
            </w:pPr>
            <w:r>
              <w:rPr>
                <w:rFonts w:hint="eastAsia"/>
                <w:sz w:val="18"/>
                <w:szCs w:val="18"/>
              </w:rPr>
              <w:t>就业选择</w:t>
            </w:r>
          </w:p>
        </w:tc>
        <w:tc>
          <w:tcPr>
            <w:tcW w:w="850" w:type="dxa"/>
            <w:tcBorders>
              <w:tl2br w:val="nil"/>
              <w:tr2bl w:val="nil"/>
            </w:tcBorders>
          </w:tcPr>
          <w:p w14:paraId="2C38E144"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p w14:paraId="1D26CB5E" w14:textId="77777777" w:rsidR="00574F43" w:rsidRDefault="00000000">
            <w:pPr>
              <w:ind w:firstLineChars="0" w:firstLine="0"/>
              <w:jc w:val="center"/>
              <w:rPr>
                <w:rFonts w:eastAsiaTheme="minorEastAsia"/>
                <w:sz w:val="18"/>
                <w:szCs w:val="18"/>
              </w:rPr>
            </w:pPr>
            <w:r>
              <w:rPr>
                <w:rFonts w:hint="eastAsia"/>
                <w:sz w:val="18"/>
                <w:szCs w:val="18"/>
              </w:rPr>
              <w:t>社会参与意愿</w:t>
            </w:r>
          </w:p>
        </w:tc>
        <w:tc>
          <w:tcPr>
            <w:tcW w:w="850" w:type="dxa"/>
            <w:tcBorders>
              <w:tl2br w:val="nil"/>
              <w:tr2bl w:val="nil"/>
            </w:tcBorders>
          </w:tcPr>
          <w:p w14:paraId="74548A92"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p w14:paraId="6A54F06F" w14:textId="77777777" w:rsidR="00574F43" w:rsidRDefault="00000000">
            <w:pPr>
              <w:ind w:firstLineChars="0" w:firstLine="0"/>
              <w:jc w:val="center"/>
              <w:rPr>
                <w:rFonts w:eastAsiaTheme="minorEastAsia"/>
                <w:sz w:val="18"/>
                <w:szCs w:val="18"/>
              </w:rPr>
            </w:pPr>
            <w:r>
              <w:rPr>
                <w:rFonts w:hint="eastAsia"/>
                <w:sz w:val="18"/>
                <w:szCs w:val="18"/>
              </w:rPr>
              <w:t>就业选择</w:t>
            </w:r>
          </w:p>
        </w:tc>
        <w:tc>
          <w:tcPr>
            <w:tcW w:w="850" w:type="dxa"/>
            <w:tcBorders>
              <w:tl2br w:val="nil"/>
              <w:tr2bl w:val="nil"/>
            </w:tcBorders>
          </w:tcPr>
          <w:p w14:paraId="5798B3A8"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4</w:t>
            </w:r>
            <w:r>
              <w:rPr>
                <w:rFonts w:hint="eastAsia"/>
                <w:sz w:val="18"/>
                <w:szCs w:val="18"/>
              </w:rPr>
              <w:t>）</w:t>
            </w:r>
          </w:p>
          <w:p w14:paraId="18310C00" w14:textId="77777777" w:rsidR="00574F43" w:rsidRDefault="00000000">
            <w:pPr>
              <w:ind w:firstLineChars="0" w:firstLine="0"/>
              <w:jc w:val="center"/>
              <w:rPr>
                <w:rFonts w:eastAsiaTheme="minorEastAsia"/>
                <w:sz w:val="18"/>
                <w:szCs w:val="18"/>
              </w:rPr>
            </w:pPr>
            <w:r>
              <w:rPr>
                <w:rFonts w:hint="eastAsia"/>
                <w:sz w:val="18"/>
                <w:szCs w:val="18"/>
              </w:rPr>
              <w:t>自尊</w:t>
            </w:r>
          </w:p>
        </w:tc>
        <w:tc>
          <w:tcPr>
            <w:tcW w:w="850" w:type="dxa"/>
            <w:tcBorders>
              <w:tl2br w:val="nil"/>
              <w:tr2bl w:val="nil"/>
            </w:tcBorders>
          </w:tcPr>
          <w:p w14:paraId="2CA618EB"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5</w:t>
            </w:r>
            <w:r>
              <w:rPr>
                <w:rFonts w:hint="eastAsia"/>
                <w:sz w:val="18"/>
                <w:szCs w:val="18"/>
              </w:rPr>
              <w:t>）</w:t>
            </w:r>
          </w:p>
          <w:p w14:paraId="7B16BCB2" w14:textId="77777777" w:rsidR="00574F43" w:rsidRDefault="00000000">
            <w:pPr>
              <w:ind w:firstLineChars="0" w:firstLine="0"/>
              <w:jc w:val="center"/>
              <w:rPr>
                <w:rFonts w:eastAsiaTheme="minorEastAsia"/>
                <w:sz w:val="18"/>
                <w:szCs w:val="18"/>
              </w:rPr>
            </w:pPr>
            <w:r>
              <w:rPr>
                <w:rFonts w:hint="eastAsia"/>
                <w:sz w:val="18"/>
                <w:szCs w:val="18"/>
              </w:rPr>
              <w:t>就业选择</w:t>
            </w:r>
          </w:p>
        </w:tc>
        <w:tc>
          <w:tcPr>
            <w:tcW w:w="850" w:type="dxa"/>
            <w:tcBorders>
              <w:tl2br w:val="nil"/>
              <w:tr2bl w:val="nil"/>
            </w:tcBorders>
          </w:tcPr>
          <w:p w14:paraId="3251E3E3"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6</w:t>
            </w:r>
            <w:r>
              <w:rPr>
                <w:rFonts w:hint="eastAsia"/>
                <w:sz w:val="18"/>
                <w:szCs w:val="18"/>
              </w:rPr>
              <w:t>）</w:t>
            </w:r>
          </w:p>
          <w:p w14:paraId="0AA0529C" w14:textId="77777777" w:rsidR="00574F43" w:rsidRDefault="00000000">
            <w:pPr>
              <w:ind w:firstLineChars="0" w:firstLine="0"/>
              <w:jc w:val="center"/>
              <w:rPr>
                <w:sz w:val="18"/>
                <w:szCs w:val="18"/>
              </w:rPr>
            </w:pPr>
            <w:r>
              <w:rPr>
                <w:rFonts w:hint="eastAsia"/>
                <w:sz w:val="18"/>
                <w:szCs w:val="18"/>
              </w:rPr>
              <w:t>应对困难</w:t>
            </w:r>
          </w:p>
        </w:tc>
        <w:tc>
          <w:tcPr>
            <w:tcW w:w="850" w:type="dxa"/>
            <w:tcBorders>
              <w:tl2br w:val="nil"/>
              <w:tr2bl w:val="nil"/>
            </w:tcBorders>
          </w:tcPr>
          <w:p w14:paraId="438DE7AA"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7</w:t>
            </w:r>
            <w:r>
              <w:rPr>
                <w:rFonts w:hint="eastAsia"/>
                <w:sz w:val="18"/>
                <w:szCs w:val="18"/>
              </w:rPr>
              <w:t>）</w:t>
            </w:r>
          </w:p>
          <w:p w14:paraId="35FD390E" w14:textId="77777777" w:rsidR="00574F43" w:rsidRDefault="00000000">
            <w:pPr>
              <w:ind w:firstLineChars="0" w:firstLine="0"/>
              <w:jc w:val="center"/>
              <w:rPr>
                <w:sz w:val="18"/>
                <w:szCs w:val="18"/>
              </w:rPr>
            </w:pPr>
            <w:r>
              <w:rPr>
                <w:rFonts w:hint="eastAsia"/>
                <w:sz w:val="18"/>
                <w:szCs w:val="18"/>
              </w:rPr>
              <w:t>就业选择</w:t>
            </w:r>
          </w:p>
        </w:tc>
      </w:tr>
      <w:tr w:rsidR="00574F43" w14:paraId="6EAEDBAA" w14:textId="77777777">
        <w:trPr>
          <w:jc w:val="center"/>
        </w:trPr>
        <w:tc>
          <w:tcPr>
            <w:tcW w:w="1085" w:type="dxa"/>
            <w:tcBorders>
              <w:tl2br w:val="nil"/>
              <w:tr2bl w:val="nil"/>
            </w:tcBorders>
          </w:tcPr>
          <w:p w14:paraId="01AE0C19" w14:textId="77777777" w:rsidR="00574F43" w:rsidRDefault="00000000">
            <w:pPr>
              <w:ind w:firstLineChars="0" w:firstLine="0"/>
              <w:jc w:val="center"/>
              <w:rPr>
                <w:sz w:val="18"/>
                <w:szCs w:val="18"/>
              </w:rPr>
            </w:pPr>
            <w:r>
              <w:rPr>
                <w:rFonts w:hint="eastAsia"/>
                <w:sz w:val="18"/>
                <w:szCs w:val="18"/>
              </w:rPr>
              <w:t>老化年龄认同</w:t>
            </w:r>
          </w:p>
        </w:tc>
        <w:tc>
          <w:tcPr>
            <w:tcW w:w="850" w:type="dxa"/>
            <w:tcBorders>
              <w:tl2br w:val="nil"/>
              <w:tr2bl w:val="nil"/>
            </w:tcBorders>
          </w:tcPr>
          <w:p w14:paraId="0D12CD96" w14:textId="77777777" w:rsidR="00574F43" w:rsidRDefault="00000000">
            <w:pPr>
              <w:ind w:firstLineChars="0" w:firstLine="0"/>
              <w:jc w:val="center"/>
              <w:rPr>
                <w:sz w:val="18"/>
                <w:szCs w:val="18"/>
              </w:rPr>
            </w:pPr>
            <w:r>
              <w:rPr>
                <w:sz w:val="18"/>
                <w:szCs w:val="18"/>
              </w:rPr>
              <w:t>0.024***</w:t>
            </w:r>
          </w:p>
          <w:p w14:paraId="2565B74E"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850" w:type="dxa"/>
            <w:tcBorders>
              <w:tl2br w:val="nil"/>
              <w:tr2bl w:val="nil"/>
            </w:tcBorders>
          </w:tcPr>
          <w:p w14:paraId="4A360491" w14:textId="77777777" w:rsidR="00574F43" w:rsidRDefault="00000000">
            <w:pPr>
              <w:ind w:firstLineChars="0" w:firstLine="0"/>
              <w:jc w:val="center"/>
              <w:rPr>
                <w:sz w:val="18"/>
                <w:szCs w:val="18"/>
              </w:rPr>
            </w:pPr>
            <w:r>
              <w:rPr>
                <w:sz w:val="18"/>
                <w:szCs w:val="18"/>
              </w:rPr>
              <w:t>0.0</w:t>
            </w:r>
            <w:r>
              <w:rPr>
                <w:rFonts w:hint="eastAsia"/>
                <w:sz w:val="18"/>
                <w:szCs w:val="18"/>
              </w:rPr>
              <w:t>71</w:t>
            </w:r>
            <w:r>
              <w:rPr>
                <w:sz w:val="18"/>
                <w:szCs w:val="18"/>
              </w:rPr>
              <w:t>***</w:t>
            </w:r>
          </w:p>
          <w:p w14:paraId="155A0615"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11</w:t>
            </w:r>
            <w:r>
              <w:rPr>
                <w:rFonts w:hint="eastAsia"/>
                <w:sz w:val="18"/>
                <w:szCs w:val="18"/>
              </w:rPr>
              <w:t>）</w:t>
            </w:r>
          </w:p>
        </w:tc>
        <w:tc>
          <w:tcPr>
            <w:tcW w:w="850" w:type="dxa"/>
            <w:tcBorders>
              <w:tl2br w:val="nil"/>
              <w:tr2bl w:val="nil"/>
            </w:tcBorders>
          </w:tcPr>
          <w:p w14:paraId="39A815DE" w14:textId="77777777" w:rsidR="00574F43" w:rsidRDefault="00000000">
            <w:pPr>
              <w:ind w:firstLineChars="0" w:firstLine="0"/>
              <w:jc w:val="center"/>
              <w:rPr>
                <w:sz w:val="18"/>
                <w:szCs w:val="18"/>
              </w:rPr>
            </w:pPr>
            <w:r>
              <w:rPr>
                <w:sz w:val="18"/>
                <w:szCs w:val="18"/>
              </w:rPr>
              <w:t>0.0</w:t>
            </w:r>
            <w:r>
              <w:rPr>
                <w:rFonts w:hint="eastAsia"/>
                <w:sz w:val="18"/>
                <w:szCs w:val="18"/>
              </w:rPr>
              <w:t>19</w:t>
            </w:r>
            <w:r>
              <w:rPr>
                <w:sz w:val="18"/>
                <w:szCs w:val="18"/>
              </w:rPr>
              <w:t>**</w:t>
            </w:r>
          </w:p>
          <w:p w14:paraId="005BAF02"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850" w:type="dxa"/>
            <w:tcBorders>
              <w:tl2br w:val="nil"/>
              <w:tr2bl w:val="nil"/>
            </w:tcBorders>
          </w:tcPr>
          <w:p w14:paraId="58558C88" w14:textId="77777777" w:rsidR="00574F43" w:rsidRDefault="00000000">
            <w:pPr>
              <w:ind w:firstLineChars="0" w:firstLine="0"/>
              <w:jc w:val="center"/>
              <w:rPr>
                <w:sz w:val="18"/>
                <w:szCs w:val="18"/>
              </w:rPr>
            </w:pPr>
            <w:r>
              <w:rPr>
                <w:sz w:val="18"/>
                <w:szCs w:val="18"/>
              </w:rPr>
              <w:t>0.0</w:t>
            </w:r>
            <w:r>
              <w:rPr>
                <w:rFonts w:hint="eastAsia"/>
                <w:sz w:val="18"/>
                <w:szCs w:val="18"/>
              </w:rPr>
              <w:t>89</w:t>
            </w:r>
            <w:r>
              <w:rPr>
                <w:sz w:val="18"/>
                <w:szCs w:val="18"/>
              </w:rPr>
              <w:t>***</w:t>
            </w:r>
          </w:p>
          <w:p w14:paraId="64FD2F12"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11</w:t>
            </w:r>
            <w:r>
              <w:rPr>
                <w:rFonts w:hint="eastAsia"/>
                <w:sz w:val="18"/>
                <w:szCs w:val="18"/>
              </w:rPr>
              <w:t>）</w:t>
            </w:r>
          </w:p>
        </w:tc>
        <w:tc>
          <w:tcPr>
            <w:tcW w:w="850" w:type="dxa"/>
            <w:tcBorders>
              <w:tl2br w:val="nil"/>
              <w:tr2bl w:val="nil"/>
            </w:tcBorders>
          </w:tcPr>
          <w:p w14:paraId="6003C2D1" w14:textId="77777777" w:rsidR="00574F43" w:rsidRDefault="00000000">
            <w:pPr>
              <w:ind w:firstLineChars="0" w:firstLine="0"/>
              <w:jc w:val="center"/>
              <w:rPr>
                <w:sz w:val="18"/>
                <w:szCs w:val="18"/>
              </w:rPr>
            </w:pPr>
            <w:r>
              <w:rPr>
                <w:sz w:val="18"/>
                <w:szCs w:val="18"/>
              </w:rPr>
              <w:t>0.0</w:t>
            </w:r>
            <w:r>
              <w:rPr>
                <w:rFonts w:hint="eastAsia"/>
                <w:sz w:val="18"/>
                <w:szCs w:val="18"/>
              </w:rPr>
              <w:t>19</w:t>
            </w:r>
            <w:r>
              <w:rPr>
                <w:sz w:val="18"/>
                <w:szCs w:val="18"/>
              </w:rPr>
              <w:t>**</w:t>
            </w:r>
          </w:p>
          <w:p w14:paraId="0B55C0BE"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c>
          <w:tcPr>
            <w:tcW w:w="850" w:type="dxa"/>
            <w:tcBorders>
              <w:tl2br w:val="nil"/>
              <w:tr2bl w:val="nil"/>
            </w:tcBorders>
          </w:tcPr>
          <w:p w14:paraId="73CFF351" w14:textId="77777777" w:rsidR="00574F43" w:rsidRDefault="00000000">
            <w:pPr>
              <w:ind w:firstLineChars="0" w:firstLine="0"/>
              <w:jc w:val="center"/>
              <w:rPr>
                <w:sz w:val="18"/>
                <w:szCs w:val="18"/>
              </w:rPr>
            </w:pPr>
            <w:r>
              <w:rPr>
                <w:sz w:val="18"/>
                <w:szCs w:val="18"/>
              </w:rPr>
              <w:t>0.0</w:t>
            </w:r>
            <w:r>
              <w:rPr>
                <w:rFonts w:hint="eastAsia"/>
                <w:sz w:val="18"/>
                <w:szCs w:val="18"/>
              </w:rPr>
              <w:t>44</w:t>
            </w:r>
            <w:r>
              <w:rPr>
                <w:sz w:val="18"/>
                <w:szCs w:val="18"/>
              </w:rPr>
              <w:t>***</w:t>
            </w:r>
          </w:p>
          <w:p w14:paraId="0BB65068"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13</w:t>
            </w:r>
            <w:r>
              <w:rPr>
                <w:rFonts w:hint="eastAsia"/>
                <w:sz w:val="18"/>
                <w:szCs w:val="18"/>
              </w:rPr>
              <w:t>）</w:t>
            </w:r>
          </w:p>
        </w:tc>
        <w:tc>
          <w:tcPr>
            <w:tcW w:w="850" w:type="dxa"/>
            <w:tcBorders>
              <w:tl2br w:val="nil"/>
              <w:tr2bl w:val="nil"/>
            </w:tcBorders>
          </w:tcPr>
          <w:p w14:paraId="6C37617F" w14:textId="77777777" w:rsidR="00574F43" w:rsidRDefault="00000000">
            <w:pPr>
              <w:ind w:firstLineChars="0" w:firstLine="0"/>
              <w:jc w:val="center"/>
              <w:rPr>
                <w:sz w:val="18"/>
                <w:szCs w:val="18"/>
              </w:rPr>
            </w:pPr>
            <w:r>
              <w:rPr>
                <w:sz w:val="18"/>
                <w:szCs w:val="18"/>
              </w:rPr>
              <w:t>0.0</w:t>
            </w:r>
            <w:r>
              <w:rPr>
                <w:rFonts w:hint="eastAsia"/>
                <w:sz w:val="18"/>
                <w:szCs w:val="18"/>
              </w:rPr>
              <w:t>18</w:t>
            </w:r>
            <w:r>
              <w:rPr>
                <w:sz w:val="18"/>
                <w:szCs w:val="18"/>
              </w:rPr>
              <w:t>*</w:t>
            </w:r>
          </w:p>
          <w:p w14:paraId="23A43C6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r>
      <w:tr w:rsidR="00574F43" w14:paraId="79421CC3" w14:textId="77777777">
        <w:trPr>
          <w:jc w:val="center"/>
        </w:trPr>
        <w:tc>
          <w:tcPr>
            <w:tcW w:w="1085" w:type="dxa"/>
            <w:tcBorders>
              <w:tl2br w:val="nil"/>
              <w:tr2bl w:val="nil"/>
            </w:tcBorders>
          </w:tcPr>
          <w:p w14:paraId="452E0032" w14:textId="77777777" w:rsidR="00574F43" w:rsidRDefault="00000000">
            <w:pPr>
              <w:ind w:firstLineChars="0" w:firstLine="0"/>
              <w:jc w:val="center"/>
              <w:rPr>
                <w:sz w:val="18"/>
                <w:szCs w:val="18"/>
              </w:rPr>
            </w:pPr>
            <w:r>
              <w:rPr>
                <w:rFonts w:hint="eastAsia"/>
                <w:sz w:val="18"/>
                <w:szCs w:val="18"/>
              </w:rPr>
              <w:lastRenderedPageBreak/>
              <w:t>社会参与意愿</w:t>
            </w:r>
          </w:p>
        </w:tc>
        <w:tc>
          <w:tcPr>
            <w:tcW w:w="850" w:type="dxa"/>
            <w:tcBorders>
              <w:tl2br w:val="nil"/>
              <w:tr2bl w:val="nil"/>
            </w:tcBorders>
          </w:tcPr>
          <w:p w14:paraId="10CA4653" w14:textId="77777777" w:rsidR="00574F43" w:rsidRDefault="00574F43">
            <w:pPr>
              <w:ind w:firstLineChars="0" w:firstLine="0"/>
              <w:jc w:val="center"/>
              <w:rPr>
                <w:sz w:val="18"/>
                <w:szCs w:val="18"/>
              </w:rPr>
            </w:pPr>
          </w:p>
        </w:tc>
        <w:tc>
          <w:tcPr>
            <w:tcW w:w="850" w:type="dxa"/>
            <w:tcBorders>
              <w:tl2br w:val="nil"/>
              <w:tr2bl w:val="nil"/>
            </w:tcBorders>
          </w:tcPr>
          <w:p w14:paraId="3AF88E8F" w14:textId="77777777" w:rsidR="00574F43" w:rsidRDefault="00574F43">
            <w:pPr>
              <w:ind w:firstLineChars="0" w:firstLine="0"/>
              <w:jc w:val="center"/>
              <w:rPr>
                <w:sz w:val="18"/>
                <w:szCs w:val="18"/>
              </w:rPr>
            </w:pPr>
          </w:p>
        </w:tc>
        <w:tc>
          <w:tcPr>
            <w:tcW w:w="850" w:type="dxa"/>
            <w:tcBorders>
              <w:tl2br w:val="nil"/>
              <w:tr2bl w:val="nil"/>
            </w:tcBorders>
          </w:tcPr>
          <w:p w14:paraId="6C81C476" w14:textId="77777777" w:rsidR="00574F43" w:rsidRDefault="00000000">
            <w:pPr>
              <w:ind w:firstLineChars="0" w:firstLine="0"/>
              <w:jc w:val="center"/>
              <w:rPr>
                <w:sz w:val="18"/>
                <w:szCs w:val="18"/>
              </w:rPr>
            </w:pPr>
            <w:r>
              <w:rPr>
                <w:sz w:val="18"/>
                <w:szCs w:val="18"/>
              </w:rPr>
              <w:t>0.0</w:t>
            </w:r>
            <w:r>
              <w:rPr>
                <w:rFonts w:hint="eastAsia"/>
                <w:sz w:val="18"/>
                <w:szCs w:val="18"/>
              </w:rPr>
              <w:t>24</w:t>
            </w:r>
            <w:r>
              <w:rPr>
                <w:sz w:val="18"/>
                <w:szCs w:val="18"/>
              </w:rPr>
              <w:t>***</w:t>
            </w:r>
          </w:p>
          <w:p w14:paraId="495ACBC4"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w:t>
            </w:r>
            <w:r>
              <w:rPr>
                <w:rFonts w:hint="eastAsia"/>
                <w:sz w:val="18"/>
                <w:szCs w:val="18"/>
              </w:rPr>
              <w:t>8</w:t>
            </w:r>
            <w:r>
              <w:rPr>
                <w:rFonts w:hint="eastAsia"/>
                <w:sz w:val="18"/>
                <w:szCs w:val="18"/>
              </w:rPr>
              <w:t>）</w:t>
            </w:r>
          </w:p>
        </w:tc>
        <w:tc>
          <w:tcPr>
            <w:tcW w:w="850" w:type="dxa"/>
            <w:tcBorders>
              <w:tl2br w:val="nil"/>
              <w:tr2bl w:val="nil"/>
            </w:tcBorders>
          </w:tcPr>
          <w:p w14:paraId="3B48036F" w14:textId="77777777" w:rsidR="00574F43" w:rsidRDefault="00574F43">
            <w:pPr>
              <w:ind w:firstLineChars="0" w:firstLine="0"/>
              <w:jc w:val="center"/>
              <w:rPr>
                <w:sz w:val="18"/>
                <w:szCs w:val="18"/>
              </w:rPr>
            </w:pPr>
          </w:p>
        </w:tc>
        <w:tc>
          <w:tcPr>
            <w:tcW w:w="850" w:type="dxa"/>
            <w:tcBorders>
              <w:tl2br w:val="nil"/>
              <w:tr2bl w:val="nil"/>
            </w:tcBorders>
          </w:tcPr>
          <w:p w14:paraId="54B87C02" w14:textId="77777777" w:rsidR="00574F43" w:rsidRDefault="00574F43">
            <w:pPr>
              <w:ind w:firstLineChars="0" w:firstLine="0"/>
              <w:jc w:val="center"/>
              <w:rPr>
                <w:sz w:val="18"/>
                <w:szCs w:val="18"/>
              </w:rPr>
            </w:pPr>
          </w:p>
        </w:tc>
        <w:tc>
          <w:tcPr>
            <w:tcW w:w="850" w:type="dxa"/>
            <w:tcBorders>
              <w:tl2br w:val="nil"/>
              <w:tr2bl w:val="nil"/>
            </w:tcBorders>
          </w:tcPr>
          <w:p w14:paraId="447A4BE4" w14:textId="77777777" w:rsidR="00574F43" w:rsidRDefault="00574F43">
            <w:pPr>
              <w:ind w:firstLineChars="0" w:firstLine="0"/>
              <w:jc w:val="center"/>
              <w:rPr>
                <w:sz w:val="18"/>
                <w:szCs w:val="18"/>
              </w:rPr>
            </w:pPr>
          </w:p>
        </w:tc>
        <w:tc>
          <w:tcPr>
            <w:tcW w:w="850" w:type="dxa"/>
            <w:tcBorders>
              <w:tl2br w:val="nil"/>
              <w:tr2bl w:val="nil"/>
            </w:tcBorders>
          </w:tcPr>
          <w:p w14:paraId="22BE4AA3" w14:textId="77777777" w:rsidR="00574F43" w:rsidRDefault="00574F43">
            <w:pPr>
              <w:ind w:firstLineChars="0" w:firstLine="0"/>
              <w:jc w:val="center"/>
              <w:rPr>
                <w:sz w:val="18"/>
                <w:szCs w:val="18"/>
              </w:rPr>
            </w:pPr>
          </w:p>
        </w:tc>
      </w:tr>
      <w:tr w:rsidR="00574F43" w14:paraId="153C28DB" w14:textId="77777777">
        <w:trPr>
          <w:jc w:val="center"/>
        </w:trPr>
        <w:tc>
          <w:tcPr>
            <w:tcW w:w="1085" w:type="dxa"/>
            <w:tcBorders>
              <w:tl2br w:val="nil"/>
              <w:tr2bl w:val="nil"/>
            </w:tcBorders>
          </w:tcPr>
          <w:p w14:paraId="785664F7" w14:textId="77777777" w:rsidR="00574F43" w:rsidRDefault="00000000">
            <w:pPr>
              <w:ind w:firstLineChars="0" w:firstLine="0"/>
              <w:jc w:val="center"/>
              <w:rPr>
                <w:sz w:val="18"/>
                <w:szCs w:val="18"/>
              </w:rPr>
            </w:pPr>
            <w:r>
              <w:rPr>
                <w:rFonts w:hint="eastAsia"/>
                <w:sz w:val="18"/>
                <w:szCs w:val="18"/>
              </w:rPr>
              <w:t>自尊</w:t>
            </w:r>
          </w:p>
        </w:tc>
        <w:tc>
          <w:tcPr>
            <w:tcW w:w="850" w:type="dxa"/>
            <w:tcBorders>
              <w:tl2br w:val="nil"/>
              <w:tr2bl w:val="nil"/>
            </w:tcBorders>
          </w:tcPr>
          <w:p w14:paraId="256C48F3" w14:textId="77777777" w:rsidR="00574F43" w:rsidRDefault="00574F43">
            <w:pPr>
              <w:ind w:firstLineChars="0" w:firstLine="0"/>
              <w:jc w:val="center"/>
              <w:rPr>
                <w:sz w:val="18"/>
                <w:szCs w:val="18"/>
              </w:rPr>
            </w:pPr>
          </w:p>
        </w:tc>
        <w:tc>
          <w:tcPr>
            <w:tcW w:w="850" w:type="dxa"/>
            <w:tcBorders>
              <w:tl2br w:val="nil"/>
              <w:tr2bl w:val="nil"/>
            </w:tcBorders>
          </w:tcPr>
          <w:p w14:paraId="46375770" w14:textId="77777777" w:rsidR="00574F43" w:rsidRDefault="00574F43">
            <w:pPr>
              <w:ind w:firstLineChars="0" w:firstLine="0"/>
              <w:jc w:val="center"/>
              <w:rPr>
                <w:sz w:val="18"/>
                <w:szCs w:val="18"/>
              </w:rPr>
            </w:pPr>
          </w:p>
        </w:tc>
        <w:tc>
          <w:tcPr>
            <w:tcW w:w="850" w:type="dxa"/>
            <w:tcBorders>
              <w:tl2br w:val="nil"/>
              <w:tr2bl w:val="nil"/>
            </w:tcBorders>
          </w:tcPr>
          <w:p w14:paraId="54223043" w14:textId="77777777" w:rsidR="00574F43" w:rsidRDefault="00574F43">
            <w:pPr>
              <w:ind w:firstLineChars="0" w:firstLine="0"/>
              <w:jc w:val="center"/>
              <w:rPr>
                <w:sz w:val="18"/>
                <w:szCs w:val="18"/>
              </w:rPr>
            </w:pPr>
          </w:p>
        </w:tc>
        <w:tc>
          <w:tcPr>
            <w:tcW w:w="850" w:type="dxa"/>
            <w:tcBorders>
              <w:tl2br w:val="nil"/>
              <w:tr2bl w:val="nil"/>
            </w:tcBorders>
          </w:tcPr>
          <w:p w14:paraId="3EA26C9B" w14:textId="77777777" w:rsidR="00574F43" w:rsidRDefault="00574F43">
            <w:pPr>
              <w:ind w:firstLineChars="0" w:firstLine="0"/>
              <w:jc w:val="center"/>
              <w:rPr>
                <w:sz w:val="18"/>
                <w:szCs w:val="18"/>
              </w:rPr>
            </w:pPr>
          </w:p>
        </w:tc>
        <w:tc>
          <w:tcPr>
            <w:tcW w:w="850" w:type="dxa"/>
            <w:tcBorders>
              <w:tl2br w:val="nil"/>
              <w:tr2bl w:val="nil"/>
            </w:tcBorders>
          </w:tcPr>
          <w:p w14:paraId="782D5038" w14:textId="77777777" w:rsidR="00574F43" w:rsidRDefault="00000000">
            <w:pPr>
              <w:ind w:firstLineChars="0" w:firstLine="0"/>
              <w:jc w:val="center"/>
              <w:rPr>
                <w:sz w:val="18"/>
                <w:szCs w:val="18"/>
              </w:rPr>
            </w:pPr>
            <w:r>
              <w:rPr>
                <w:sz w:val="18"/>
                <w:szCs w:val="18"/>
              </w:rPr>
              <w:t>0.0</w:t>
            </w:r>
            <w:r>
              <w:rPr>
                <w:rFonts w:hint="eastAsia"/>
                <w:sz w:val="18"/>
                <w:szCs w:val="18"/>
              </w:rPr>
              <w:t>41</w:t>
            </w:r>
            <w:r>
              <w:rPr>
                <w:sz w:val="18"/>
                <w:szCs w:val="18"/>
              </w:rPr>
              <w:t>***</w:t>
            </w:r>
          </w:p>
          <w:p w14:paraId="7D6B7358"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08</w:t>
            </w:r>
            <w:r>
              <w:rPr>
                <w:rFonts w:hint="eastAsia"/>
                <w:sz w:val="18"/>
                <w:szCs w:val="18"/>
              </w:rPr>
              <w:t>）</w:t>
            </w:r>
          </w:p>
        </w:tc>
        <w:tc>
          <w:tcPr>
            <w:tcW w:w="850" w:type="dxa"/>
            <w:tcBorders>
              <w:tl2br w:val="nil"/>
              <w:tr2bl w:val="nil"/>
            </w:tcBorders>
          </w:tcPr>
          <w:p w14:paraId="1E34F2AE" w14:textId="77777777" w:rsidR="00574F43" w:rsidRDefault="00574F43">
            <w:pPr>
              <w:ind w:firstLineChars="0" w:firstLine="0"/>
              <w:jc w:val="center"/>
              <w:rPr>
                <w:sz w:val="18"/>
                <w:szCs w:val="18"/>
              </w:rPr>
            </w:pPr>
          </w:p>
        </w:tc>
        <w:tc>
          <w:tcPr>
            <w:tcW w:w="850" w:type="dxa"/>
            <w:tcBorders>
              <w:tl2br w:val="nil"/>
              <w:tr2bl w:val="nil"/>
            </w:tcBorders>
          </w:tcPr>
          <w:p w14:paraId="704EAC7D" w14:textId="77777777" w:rsidR="00574F43" w:rsidRDefault="00574F43">
            <w:pPr>
              <w:ind w:firstLineChars="0" w:firstLine="0"/>
              <w:jc w:val="center"/>
              <w:rPr>
                <w:sz w:val="18"/>
                <w:szCs w:val="18"/>
              </w:rPr>
            </w:pPr>
          </w:p>
        </w:tc>
      </w:tr>
      <w:tr w:rsidR="00574F43" w14:paraId="188C3BFA" w14:textId="77777777">
        <w:trPr>
          <w:jc w:val="center"/>
        </w:trPr>
        <w:tc>
          <w:tcPr>
            <w:tcW w:w="1085" w:type="dxa"/>
            <w:tcBorders>
              <w:tl2br w:val="nil"/>
              <w:tr2bl w:val="nil"/>
            </w:tcBorders>
          </w:tcPr>
          <w:p w14:paraId="3FF80D56" w14:textId="77777777" w:rsidR="00574F43" w:rsidRDefault="00000000">
            <w:pPr>
              <w:ind w:firstLineChars="0" w:firstLine="0"/>
              <w:jc w:val="center"/>
              <w:rPr>
                <w:sz w:val="18"/>
                <w:szCs w:val="18"/>
              </w:rPr>
            </w:pPr>
            <w:r>
              <w:rPr>
                <w:rFonts w:hint="eastAsia"/>
                <w:sz w:val="18"/>
                <w:szCs w:val="18"/>
              </w:rPr>
              <w:t>应对困难</w:t>
            </w:r>
          </w:p>
        </w:tc>
        <w:tc>
          <w:tcPr>
            <w:tcW w:w="850" w:type="dxa"/>
            <w:tcBorders>
              <w:tl2br w:val="nil"/>
              <w:tr2bl w:val="nil"/>
            </w:tcBorders>
          </w:tcPr>
          <w:p w14:paraId="2A24636D" w14:textId="77777777" w:rsidR="00574F43" w:rsidRDefault="00574F43">
            <w:pPr>
              <w:ind w:firstLineChars="0" w:firstLine="0"/>
              <w:jc w:val="center"/>
              <w:rPr>
                <w:sz w:val="18"/>
                <w:szCs w:val="18"/>
              </w:rPr>
            </w:pPr>
          </w:p>
        </w:tc>
        <w:tc>
          <w:tcPr>
            <w:tcW w:w="850" w:type="dxa"/>
            <w:tcBorders>
              <w:tl2br w:val="nil"/>
              <w:tr2bl w:val="nil"/>
            </w:tcBorders>
          </w:tcPr>
          <w:p w14:paraId="51071581" w14:textId="77777777" w:rsidR="00574F43" w:rsidRDefault="00574F43">
            <w:pPr>
              <w:ind w:firstLineChars="0" w:firstLine="0"/>
              <w:jc w:val="center"/>
              <w:rPr>
                <w:sz w:val="18"/>
                <w:szCs w:val="18"/>
              </w:rPr>
            </w:pPr>
          </w:p>
        </w:tc>
        <w:tc>
          <w:tcPr>
            <w:tcW w:w="850" w:type="dxa"/>
            <w:tcBorders>
              <w:tl2br w:val="nil"/>
              <w:tr2bl w:val="nil"/>
            </w:tcBorders>
          </w:tcPr>
          <w:p w14:paraId="17D0C597" w14:textId="77777777" w:rsidR="00574F43" w:rsidRDefault="00574F43">
            <w:pPr>
              <w:ind w:firstLineChars="0" w:firstLine="0"/>
              <w:jc w:val="center"/>
              <w:rPr>
                <w:sz w:val="18"/>
                <w:szCs w:val="18"/>
              </w:rPr>
            </w:pPr>
          </w:p>
        </w:tc>
        <w:tc>
          <w:tcPr>
            <w:tcW w:w="850" w:type="dxa"/>
            <w:tcBorders>
              <w:tl2br w:val="nil"/>
              <w:tr2bl w:val="nil"/>
            </w:tcBorders>
          </w:tcPr>
          <w:p w14:paraId="3F38EF86" w14:textId="77777777" w:rsidR="00574F43" w:rsidRDefault="00574F43">
            <w:pPr>
              <w:ind w:firstLineChars="0" w:firstLine="0"/>
              <w:jc w:val="center"/>
              <w:rPr>
                <w:sz w:val="18"/>
                <w:szCs w:val="18"/>
              </w:rPr>
            </w:pPr>
          </w:p>
        </w:tc>
        <w:tc>
          <w:tcPr>
            <w:tcW w:w="850" w:type="dxa"/>
            <w:tcBorders>
              <w:tl2br w:val="nil"/>
              <w:tr2bl w:val="nil"/>
            </w:tcBorders>
          </w:tcPr>
          <w:p w14:paraId="0649ADF7" w14:textId="77777777" w:rsidR="00574F43" w:rsidRDefault="00574F43">
            <w:pPr>
              <w:ind w:firstLineChars="0" w:firstLine="0"/>
              <w:jc w:val="center"/>
              <w:rPr>
                <w:sz w:val="18"/>
                <w:szCs w:val="18"/>
              </w:rPr>
            </w:pPr>
          </w:p>
        </w:tc>
        <w:tc>
          <w:tcPr>
            <w:tcW w:w="850" w:type="dxa"/>
            <w:tcBorders>
              <w:tl2br w:val="nil"/>
              <w:tr2bl w:val="nil"/>
            </w:tcBorders>
          </w:tcPr>
          <w:p w14:paraId="53A39EBE" w14:textId="77777777" w:rsidR="00574F43" w:rsidRDefault="00574F43">
            <w:pPr>
              <w:ind w:firstLineChars="0" w:firstLine="0"/>
              <w:jc w:val="center"/>
              <w:rPr>
                <w:sz w:val="18"/>
                <w:szCs w:val="18"/>
              </w:rPr>
            </w:pPr>
          </w:p>
        </w:tc>
        <w:tc>
          <w:tcPr>
            <w:tcW w:w="850" w:type="dxa"/>
            <w:tcBorders>
              <w:tl2br w:val="nil"/>
              <w:tr2bl w:val="nil"/>
            </w:tcBorders>
          </w:tcPr>
          <w:p w14:paraId="470DB9D6" w14:textId="77777777" w:rsidR="00574F43" w:rsidRDefault="00000000">
            <w:pPr>
              <w:ind w:firstLineChars="0" w:firstLine="0"/>
              <w:jc w:val="center"/>
              <w:rPr>
                <w:sz w:val="18"/>
                <w:szCs w:val="18"/>
              </w:rPr>
            </w:pPr>
            <w:r>
              <w:rPr>
                <w:sz w:val="18"/>
                <w:szCs w:val="18"/>
              </w:rPr>
              <w:t>0.0</w:t>
            </w:r>
            <w:r>
              <w:rPr>
                <w:rFonts w:hint="eastAsia"/>
                <w:sz w:val="18"/>
                <w:szCs w:val="18"/>
              </w:rPr>
              <w:t>30</w:t>
            </w:r>
            <w:r>
              <w:rPr>
                <w:sz w:val="18"/>
                <w:szCs w:val="18"/>
              </w:rPr>
              <w:t>***</w:t>
            </w:r>
          </w:p>
          <w:p w14:paraId="749F2646"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r>
      <w:tr w:rsidR="00574F43" w14:paraId="6D454F03" w14:textId="77777777">
        <w:trPr>
          <w:jc w:val="center"/>
        </w:trPr>
        <w:tc>
          <w:tcPr>
            <w:tcW w:w="1085" w:type="dxa"/>
            <w:tcBorders>
              <w:tl2br w:val="nil"/>
              <w:tr2bl w:val="nil"/>
            </w:tcBorders>
          </w:tcPr>
          <w:p w14:paraId="56E592B4" w14:textId="77777777" w:rsidR="00574F43" w:rsidRDefault="00000000">
            <w:pPr>
              <w:ind w:firstLineChars="0" w:firstLine="0"/>
              <w:jc w:val="center"/>
              <w:rPr>
                <w:sz w:val="18"/>
                <w:szCs w:val="18"/>
              </w:rPr>
            </w:pPr>
            <w:r>
              <w:rPr>
                <w:rFonts w:hint="eastAsia"/>
                <w:sz w:val="18"/>
                <w:szCs w:val="18"/>
              </w:rPr>
              <w:t>控制变量</w:t>
            </w:r>
          </w:p>
        </w:tc>
        <w:tc>
          <w:tcPr>
            <w:tcW w:w="850" w:type="dxa"/>
            <w:tcBorders>
              <w:tl2br w:val="nil"/>
              <w:tr2bl w:val="nil"/>
            </w:tcBorders>
          </w:tcPr>
          <w:p w14:paraId="4039D5A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05C69F2C"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2FD5083E"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1AAA0147"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06FFB09A"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1A26B314"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59B0C368" w14:textId="77777777" w:rsidR="00574F43" w:rsidRDefault="00000000">
            <w:pPr>
              <w:ind w:firstLineChars="0" w:firstLine="0"/>
              <w:jc w:val="center"/>
              <w:rPr>
                <w:sz w:val="18"/>
                <w:szCs w:val="18"/>
              </w:rPr>
            </w:pPr>
            <w:r>
              <w:rPr>
                <w:rFonts w:hint="eastAsia"/>
                <w:sz w:val="18"/>
                <w:szCs w:val="18"/>
              </w:rPr>
              <w:t>控制</w:t>
            </w:r>
          </w:p>
        </w:tc>
      </w:tr>
      <w:tr w:rsidR="00574F43" w14:paraId="4687512A" w14:textId="77777777">
        <w:trPr>
          <w:jc w:val="center"/>
        </w:trPr>
        <w:tc>
          <w:tcPr>
            <w:tcW w:w="1085" w:type="dxa"/>
            <w:tcBorders>
              <w:tl2br w:val="nil"/>
              <w:tr2bl w:val="nil"/>
            </w:tcBorders>
          </w:tcPr>
          <w:p w14:paraId="16F504F4" w14:textId="77777777" w:rsidR="00574F43" w:rsidRDefault="00000000">
            <w:pPr>
              <w:ind w:firstLineChars="0" w:firstLine="0"/>
              <w:jc w:val="center"/>
              <w:rPr>
                <w:sz w:val="18"/>
                <w:szCs w:val="18"/>
              </w:rPr>
            </w:pPr>
            <w:r>
              <w:rPr>
                <w:rFonts w:hint="eastAsia"/>
                <w:sz w:val="18"/>
                <w:szCs w:val="18"/>
              </w:rPr>
              <w:t>时间虚拟变量</w:t>
            </w:r>
          </w:p>
        </w:tc>
        <w:tc>
          <w:tcPr>
            <w:tcW w:w="850" w:type="dxa"/>
            <w:tcBorders>
              <w:tl2br w:val="nil"/>
              <w:tr2bl w:val="nil"/>
            </w:tcBorders>
          </w:tcPr>
          <w:p w14:paraId="50CBB69E"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3229AB28"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0397FC9F"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78C30021"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6BE8DDCF"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5F9236B9"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074A4009" w14:textId="77777777" w:rsidR="00574F43" w:rsidRDefault="00000000">
            <w:pPr>
              <w:ind w:firstLineChars="0" w:firstLine="0"/>
              <w:jc w:val="center"/>
              <w:rPr>
                <w:sz w:val="18"/>
                <w:szCs w:val="18"/>
              </w:rPr>
            </w:pPr>
            <w:r>
              <w:rPr>
                <w:rFonts w:hint="eastAsia"/>
                <w:sz w:val="18"/>
                <w:szCs w:val="18"/>
              </w:rPr>
              <w:t>控制</w:t>
            </w:r>
          </w:p>
        </w:tc>
      </w:tr>
      <w:tr w:rsidR="00574F43" w14:paraId="0FFE0D72" w14:textId="77777777">
        <w:trPr>
          <w:jc w:val="center"/>
        </w:trPr>
        <w:tc>
          <w:tcPr>
            <w:tcW w:w="1085" w:type="dxa"/>
            <w:tcBorders>
              <w:tl2br w:val="nil"/>
              <w:tr2bl w:val="nil"/>
            </w:tcBorders>
          </w:tcPr>
          <w:p w14:paraId="5041A56D" w14:textId="77777777" w:rsidR="00574F43" w:rsidRDefault="00000000">
            <w:pPr>
              <w:ind w:firstLineChars="0" w:firstLine="0"/>
              <w:jc w:val="center"/>
              <w:rPr>
                <w:sz w:val="18"/>
                <w:szCs w:val="18"/>
              </w:rPr>
            </w:pPr>
            <w:r>
              <w:rPr>
                <w:rFonts w:hint="eastAsia"/>
                <w:sz w:val="18"/>
                <w:szCs w:val="18"/>
              </w:rPr>
              <w:t>省份虚拟变量</w:t>
            </w:r>
          </w:p>
        </w:tc>
        <w:tc>
          <w:tcPr>
            <w:tcW w:w="850" w:type="dxa"/>
            <w:tcBorders>
              <w:tl2br w:val="nil"/>
              <w:tr2bl w:val="nil"/>
            </w:tcBorders>
          </w:tcPr>
          <w:p w14:paraId="01743964"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62CA6F4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0B1C7268"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850" w:type="dxa"/>
            <w:tcBorders>
              <w:tl2br w:val="nil"/>
              <w:tr2bl w:val="nil"/>
            </w:tcBorders>
          </w:tcPr>
          <w:p w14:paraId="5D5DBCC5"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701FCC39"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0EEA8DD0" w14:textId="77777777" w:rsidR="00574F43" w:rsidRDefault="00000000">
            <w:pPr>
              <w:ind w:firstLineChars="0" w:firstLine="0"/>
              <w:jc w:val="center"/>
              <w:rPr>
                <w:sz w:val="18"/>
                <w:szCs w:val="18"/>
              </w:rPr>
            </w:pPr>
            <w:r>
              <w:rPr>
                <w:rFonts w:hint="eastAsia"/>
                <w:sz w:val="18"/>
                <w:szCs w:val="18"/>
              </w:rPr>
              <w:t>控制</w:t>
            </w:r>
          </w:p>
        </w:tc>
        <w:tc>
          <w:tcPr>
            <w:tcW w:w="850" w:type="dxa"/>
            <w:tcBorders>
              <w:tl2br w:val="nil"/>
              <w:tr2bl w:val="nil"/>
            </w:tcBorders>
          </w:tcPr>
          <w:p w14:paraId="574F15A4" w14:textId="77777777" w:rsidR="00574F43" w:rsidRDefault="00000000">
            <w:pPr>
              <w:ind w:firstLineChars="0" w:firstLine="0"/>
              <w:jc w:val="center"/>
              <w:rPr>
                <w:sz w:val="18"/>
                <w:szCs w:val="18"/>
              </w:rPr>
            </w:pPr>
            <w:r>
              <w:rPr>
                <w:rFonts w:hint="eastAsia"/>
                <w:sz w:val="18"/>
                <w:szCs w:val="18"/>
              </w:rPr>
              <w:t>控制</w:t>
            </w:r>
          </w:p>
        </w:tc>
      </w:tr>
      <w:tr w:rsidR="00574F43" w14:paraId="456A84BE" w14:textId="77777777">
        <w:trPr>
          <w:jc w:val="center"/>
        </w:trPr>
        <w:tc>
          <w:tcPr>
            <w:tcW w:w="1085" w:type="dxa"/>
            <w:tcBorders>
              <w:tl2br w:val="nil"/>
              <w:tr2bl w:val="nil"/>
            </w:tcBorders>
          </w:tcPr>
          <w:p w14:paraId="2056923A"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850" w:type="dxa"/>
            <w:tcBorders>
              <w:tl2br w:val="nil"/>
              <w:tr2bl w:val="nil"/>
            </w:tcBorders>
          </w:tcPr>
          <w:p w14:paraId="34347D4F" w14:textId="77777777" w:rsidR="00574F43" w:rsidRDefault="00000000">
            <w:pPr>
              <w:ind w:firstLineChars="0" w:firstLine="0"/>
              <w:jc w:val="center"/>
              <w:rPr>
                <w:rFonts w:eastAsiaTheme="minorEastAsia"/>
                <w:sz w:val="18"/>
                <w:szCs w:val="18"/>
              </w:rPr>
            </w:pPr>
            <w:r>
              <w:rPr>
                <w:rFonts w:hint="eastAsia"/>
                <w:sz w:val="18"/>
                <w:szCs w:val="18"/>
              </w:rPr>
              <w:t>8350</w:t>
            </w:r>
          </w:p>
        </w:tc>
        <w:tc>
          <w:tcPr>
            <w:tcW w:w="850" w:type="dxa"/>
            <w:tcBorders>
              <w:tl2br w:val="nil"/>
              <w:tr2bl w:val="nil"/>
            </w:tcBorders>
          </w:tcPr>
          <w:p w14:paraId="5CB8090D" w14:textId="77777777" w:rsidR="00574F43" w:rsidRDefault="00000000">
            <w:pPr>
              <w:ind w:firstLineChars="0" w:firstLine="0"/>
              <w:jc w:val="center"/>
              <w:rPr>
                <w:rFonts w:eastAsiaTheme="minorEastAsia"/>
                <w:sz w:val="18"/>
                <w:szCs w:val="18"/>
              </w:rPr>
            </w:pPr>
            <w:r>
              <w:rPr>
                <w:rFonts w:hint="eastAsia"/>
                <w:sz w:val="18"/>
                <w:szCs w:val="18"/>
              </w:rPr>
              <w:t>8187</w:t>
            </w:r>
          </w:p>
        </w:tc>
        <w:tc>
          <w:tcPr>
            <w:tcW w:w="850" w:type="dxa"/>
            <w:tcBorders>
              <w:tl2br w:val="nil"/>
              <w:tr2bl w:val="nil"/>
            </w:tcBorders>
          </w:tcPr>
          <w:p w14:paraId="1B403142" w14:textId="77777777" w:rsidR="00574F43" w:rsidRDefault="00000000">
            <w:pPr>
              <w:ind w:firstLineChars="0" w:firstLine="0"/>
              <w:jc w:val="center"/>
              <w:rPr>
                <w:rFonts w:eastAsiaTheme="minorEastAsia"/>
                <w:sz w:val="18"/>
                <w:szCs w:val="18"/>
              </w:rPr>
            </w:pPr>
            <w:r>
              <w:rPr>
                <w:rFonts w:hint="eastAsia"/>
                <w:sz w:val="18"/>
                <w:szCs w:val="18"/>
              </w:rPr>
              <w:t>8184</w:t>
            </w:r>
          </w:p>
        </w:tc>
        <w:tc>
          <w:tcPr>
            <w:tcW w:w="850" w:type="dxa"/>
            <w:tcBorders>
              <w:tl2br w:val="nil"/>
              <w:tr2bl w:val="nil"/>
            </w:tcBorders>
          </w:tcPr>
          <w:p w14:paraId="08AE7C48" w14:textId="77777777" w:rsidR="00574F43" w:rsidRDefault="00000000">
            <w:pPr>
              <w:ind w:firstLineChars="0" w:firstLine="0"/>
              <w:jc w:val="center"/>
              <w:rPr>
                <w:rFonts w:eastAsiaTheme="minorEastAsia"/>
                <w:sz w:val="18"/>
                <w:szCs w:val="18"/>
              </w:rPr>
            </w:pPr>
            <w:r>
              <w:rPr>
                <w:rFonts w:hint="eastAsia"/>
                <w:sz w:val="18"/>
                <w:szCs w:val="18"/>
              </w:rPr>
              <w:t>8161</w:t>
            </w:r>
          </w:p>
        </w:tc>
        <w:tc>
          <w:tcPr>
            <w:tcW w:w="850" w:type="dxa"/>
            <w:tcBorders>
              <w:tl2br w:val="nil"/>
              <w:tr2bl w:val="nil"/>
            </w:tcBorders>
          </w:tcPr>
          <w:p w14:paraId="28E29EB0" w14:textId="77777777" w:rsidR="00574F43" w:rsidRDefault="00000000">
            <w:pPr>
              <w:ind w:firstLineChars="0" w:firstLine="0"/>
              <w:jc w:val="center"/>
              <w:rPr>
                <w:sz w:val="18"/>
                <w:szCs w:val="18"/>
              </w:rPr>
            </w:pPr>
            <w:r>
              <w:rPr>
                <w:rFonts w:hint="eastAsia"/>
                <w:sz w:val="18"/>
                <w:szCs w:val="18"/>
              </w:rPr>
              <w:t>8157</w:t>
            </w:r>
          </w:p>
        </w:tc>
        <w:tc>
          <w:tcPr>
            <w:tcW w:w="850" w:type="dxa"/>
            <w:tcBorders>
              <w:tl2br w:val="nil"/>
              <w:tr2bl w:val="nil"/>
            </w:tcBorders>
          </w:tcPr>
          <w:p w14:paraId="18EE992F" w14:textId="77777777" w:rsidR="00574F43" w:rsidRDefault="00000000">
            <w:pPr>
              <w:ind w:firstLineChars="0" w:firstLine="0"/>
              <w:jc w:val="center"/>
              <w:rPr>
                <w:sz w:val="18"/>
                <w:szCs w:val="18"/>
              </w:rPr>
            </w:pPr>
            <w:r>
              <w:rPr>
                <w:rFonts w:hint="eastAsia"/>
                <w:sz w:val="18"/>
                <w:szCs w:val="18"/>
              </w:rPr>
              <w:t>6485</w:t>
            </w:r>
          </w:p>
        </w:tc>
        <w:tc>
          <w:tcPr>
            <w:tcW w:w="850" w:type="dxa"/>
            <w:tcBorders>
              <w:tl2br w:val="nil"/>
              <w:tr2bl w:val="nil"/>
            </w:tcBorders>
          </w:tcPr>
          <w:p w14:paraId="14777259" w14:textId="77777777" w:rsidR="00574F43" w:rsidRDefault="00000000">
            <w:pPr>
              <w:ind w:firstLineChars="0" w:firstLine="0"/>
              <w:jc w:val="center"/>
              <w:rPr>
                <w:sz w:val="18"/>
                <w:szCs w:val="18"/>
              </w:rPr>
            </w:pPr>
            <w:r>
              <w:rPr>
                <w:rFonts w:hint="eastAsia"/>
                <w:sz w:val="18"/>
                <w:szCs w:val="18"/>
              </w:rPr>
              <w:t>6483</w:t>
            </w:r>
          </w:p>
        </w:tc>
      </w:tr>
    </w:tbl>
    <w:p w14:paraId="227340A5" w14:textId="77777777" w:rsidR="00574F43" w:rsidRDefault="00574F43"/>
    <w:p w14:paraId="3A83C8B1" w14:textId="77777777" w:rsidR="00574F43" w:rsidRDefault="00000000">
      <w:r>
        <w:rPr>
          <w:rFonts w:hint="eastAsia"/>
        </w:rPr>
        <w:t>4.</w:t>
      </w:r>
      <w:r>
        <w:rPr>
          <w:rFonts w:ascii="楷体" w:eastAsia="楷体" w:hAnsi="楷体" w:cs="楷体" w:hint="eastAsia"/>
        </w:rPr>
        <w:t>改变健康状况</w:t>
      </w:r>
      <w:r>
        <w:rPr>
          <w:rFonts w:hint="eastAsia"/>
        </w:rPr>
        <w:t>。此外，</w:t>
      </w:r>
      <w:r>
        <w:rPr>
          <w:rFonts w:hint="eastAsia"/>
        </w:rPr>
        <w:t>Demakakos et al</w:t>
      </w:r>
      <w:r>
        <w:rPr>
          <w:rFonts w:hint="eastAsia"/>
        </w:rPr>
        <w:t>（</w:t>
      </w:r>
      <w:r>
        <w:rPr>
          <w:rFonts w:hint="eastAsia"/>
        </w:rPr>
        <w:t>2007</w:t>
      </w:r>
      <w:r>
        <w:rPr>
          <w:rFonts w:hint="eastAsia"/>
        </w:rPr>
        <w:t>）研究了年龄认同对四类健康变量的影响，包括自评健康、是否有长期疾病或残疾、高血压与糖尿病患病情况，他们发现，老化年龄认同仅与自评健康有关（</w:t>
      </w:r>
      <w:r>
        <w:rPr>
          <w:rFonts w:hint="eastAsia"/>
        </w:rPr>
        <w:t>Demakakos et al</w:t>
      </w:r>
      <w:r>
        <w:rPr>
          <w:rFonts w:hint="eastAsia"/>
        </w:rPr>
        <w:t>，</w:t>
      </w:r>
      <w:r>
        <w:rPr>
          <w:rFonts w:hint="eastAsia"/>
        </w:rPr>
        <w:t>2007</w:t>
      </w:r>
      <w:r>
        <w:rPr>
          <w:rFonts w:hint="eastAsia"/>
        </w:rPr>
        <w:t>），而自评健康也是老年人就业选择的关键影响因素，自评健康状况越好的老年人，其就业概率也会越高（</w:t>
      </w:r>
      <w:r>
        <w:t>童玉芬</w:t>
      </w:r>
      <w:r>
        <w:rPr>
          <w:rFonts w:hint="eastAsia"/>
        </w:rPr>
        <w:t>、</w:t>
      </w:r>
      <w:r>
        <w:t>廖宇航</w:t>
      </w:r>
      <w:r>
        <w:rPr>
          <w:rFonts w:hint="eastAsia"/>
        </w:rPr>
        <w:t>，</w:t>
      </w:r>
      <w:r>
        <w:rPr>
          <w:rFonts w:hint="eastAsia"/>
        </w:rPr>
        <w:t>2017</w:t>
      </w:r>
      <w:r>
        <w:rPr>
          <w:rFonts w:hint="eastAsia"/>
        </w:rPr>
        <w:t>；吕明阳等，</w:t>
      </w:r>
      <w:r>
        <w:rPr>
          <w:rFonts w:hint="eastAsia"/>
        </w:rPr>
        <w:t>2020</w:t>
      </w:r>
      <w:r>
        <w:rPr>
          <w:rFonts w:hint="eastAsia"/>
        </w:rPr>
        <w:t>）。因此，在已有研究基础上，本文试图检验自评健康在老化年龄认同与老年人就业选择之间的传导路径。我们参考</w:t>
      </w:r>
      <w:r>
        <w:rPr>
          <w:rFonts w:hint="eastAsia"/>
        </w:rPr>
        <w:t>Demakakos et al</w:t>
      </w:r>
      <w:r>
        <w:rPr>
          <w:rFonts w:hint="eastAsia"/>
        </w:rPr>
        <w:t>（</w:t>
      </w:r>
      <w:r>
        <w:rPr>
          <w:rFonts w:hint="eastAsia"/>
        </w:rPr>
        <w:t>2007</w:t>
      </w:r>
      <w:r>
        <w:rPr>
          <w:rFonts w:hint="eastAsia"/>
        </w:rPr>
        <w:t>）使用两种方法界定自评健康，第一种方法是，如果认为目前身体健康状况为很健康或是比较健康，设置为</w:t>
      </w:r>
      <w:r>
        <w:rPr>
          <w:rFonts w:hint="eastAsia"/>
        </w:rPr>
        <w:t>1</w:t>
      </w:r>
      <w:r>
        <w:rPr>
          <w:rFonts w:hint="eastAsia"/>
        </w:rPr>
        <w:t>，一般、比较不健康或是很不健康，则为</w:t>
      </w:r>
      <w:r>
        <w:rPr>
          <w:rFonts w:hint="eastAsia"/>
        </w:rPr>
        <w:t>0</w:t>
      </w:r>
      <w:r>
        <w:rPr>
          <w:rFonts w:hint="eastAsia"/>
        </w:rPr>
        <w:t>。另一种方法是，如果认为跟同龄人相比，自身健康状况要好很多或是要好一些，设置为</w:t>
      </w:r>
      <w:r>
        <w:rPr>
          <w:rFonts w:hint="eastAsia"/>
        </w:rPr>
        <w:t>1</w:t>
      </w:r>
      <w:r>
        <w:rPr>
          <w:rFonts w:hint="eastAsia"/>
        </w:rPr>
        <w:t>，差不多一样、要差一些或是要差很多，则为</w:t>
      </w:r>
      <w:r>
        <w:rPr>
          <w:rFonts w:hint="eastAsia"/>
        </w:rPr>
        <w:t>0</w:t>
      </w:r>
      <w:r>
        <w:rPr>
          <w:rFonts w:hint="eastAsia"/>
        </w:rPr>
        <w:t>。表</w:t>
      </w:r>
      <w:r>
        <w:rPr>
          <w:rFonts w:hint="eastAsia"/>
        </w:rPr>
        <w:t>7</w:t>
      </w:r>
      <w:r>
        <w:rPr>
          <w:rFonts w:hint="eastAsia"/>
        </w:rPr>
        <w:t>第（</w:t>
      </w:r>
      <w:r>
        <w:rPr>
          <w:rFonts w:hint="eastAsia"/>
        </w:rPr>
        <w:t>2</w:t>
      </w:r>
      <w:r>
        <w:rPr>
          <w:rFonts w:hint="eastAsia"/>
        </w:rPr>
        <w:t>）、（</w:t>
      </w:r>
      <w:r>
        <w:rPr>
          <w:rFonts w:hint="eastAsia"/>
        </w:rPr>
        <w:t>4</w:t>
      </w:r>
      <w:r>
        <w:rPr>
          <w:rFonts w:hint="eastAsia"/>
        </w:rPr>
        <w:t>）列均显示，老化年龄认同对两类自评健康指标均具有显著正向影响，否认变老的老年人群体具有更好的自评健康状况的概率显著高于承认变老的老年人群体。而表</w:t>
      </w:r>
      <w:r>
        <w:rPr>
          <w:rFonts w:hint="eastAsia"/>
        </w:rPr>
        <w:t>7</w:t>
      </w:r>
      <w:r>
        <w:rPr>
          <w:rFonts w:hint="eastAsia"/>
        </w:rPr>
        <w:t>第（</w:t>
      </w:r>
      <w:r>
        <w:rPr>
          <w:rFonts w:hint="eastAsia"/>
        </w:rPr>
        <w:t>3</w:t>
      </w:r>
      <w:r>
        <w:rPr>
          <w:rFonts w:hint="eastAsia"/>
        </w:rPr>
        <w:t>）列、第（</w:t>
      </w:r>
      <w:r>
        <w:rPr>
          <w:rFonts w:hint="eastAsia"/>
        </w:rPr>
        <w:t>5</w:t>
      </w:r>
      <w:r>
        <w:rPr>
          <w:rFonts w:hint="eastAsia"/>
        </w:rPr>
        <w:t>）列与第（</w:t>
      </w:r>
      <w:r>
        <w:rPr>
          <w:rFonts w:hint="eastAsia"/>
        </w:rPr>
        <w:t>1</w:t>
      </w:r>
      <w:r>
        <w:rPr>
          <w:rFonts w:hint="eastAsia"/>
        </w:rPr>
        <w:t>）列比较发现，在增加自评健康对老年人就业选择显著的正向影响之后，老化年龄认同的影响效应由</w:t>
      </w:r>
      <w:r>
        <w:rPr>
          <w:rFonts w:hint="eastAsia"/>
        </w:rPr>
        <w:t>2.4%</w:t>
      </w:r>
      <w:r>
        <w:rPr>
          <w:rFonts w:hint="eastAsia"/>
        </w:rPr>
        <w:t>下降至</w:t>
      </w:r>
      <w:r>
        <w:rPr>
          <w:rFonts w:hint="eastAsia"/>
        </w:rPr>
        <w:t>2.1%</w:t>
      </w:r>
      <w:r>
        <w:rPr>
          <w:rFonts w:hint="eastAsia"/>
        </w:rPr>
        <w:t>。至此，我们验证了自评健康在老化年龄认同与老年人就业选择之间的传导路径，否认变老的老年人群体更可能拥有较好的健康状况，从而提升就业可能性。</w:t>
      </w:r>
    </w:p>
    <w:p w14:paraId="6CB70477" w14:textId="77777777" w:rsidR="00574F43" w:rsidRDefault="00574F43"/>
    <w:p w14:paraId="44334516" w14:textId="77777777" w:rsidR="00574F43" w:rsidRDefault="00000000">
      <w:pPr>
        <w:ind w:firstLineChars="0" w:firstLine="0"/>
        <w:jc w:val="center"/>
        <w:rPr>
          <w:sz w:val="18"/>
          <w:szCs w:val="18"/>
        </w:rPr>
      </w:pPr>
      <w:r>
        <w:rPr>
          <w:rFonts w:ascii="楷体" w:eastAsia="楷体" w:hAnsi="楷体" w:cs="楷体" w:hint="eastAsia"/>
          <w:sz w:val="18"/>
          <w:szCs w:val="18"/>
        </w:rPr>
        <w:t>表</w:t>
      </w:r>
      <w:r>
        <w:rPr>
          <w:rFonts w:hint="eastAsia"/>
          <w:sz w:val="18"/>
          <w:szCs w:val="18"/>
        </w:rPr>
        <w:t xml:space="preserve">7  </w:t>
      </w:r>
      <w:r>
        <w:rPr>
          <w:rFonts w:ascii="楷体" w:eastAsia="楷体" w:hAnsi="楷体" w:cs="楷体" w:hint="eastAsia"/>
          <w:sz w:val="18"/>
          <w:szCs w:val="18"/>
        </w:rPr>
        <w:t>机制检验结果</w:t>
      </w:r>
      <w:r>
        <w:rPr>
          <w:rFonts w:hint="eastAsia"/>
          <w:sz w:val="18"/>
          <w:szCs w:val="18"/>
        </w:rPr>
        <w:t>b</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1293"/>
        <w:gridCol w:w="1293"/>
        <w:gridCol w:w="1293"/>
        <w:gridCol w:w="1293"/>
        <w:gridCol w:w="1293"/>
      </w:tblGrid>
      <w:tr w:rsidR="00574F43" w14:paraId="1CC6F968" w14:textId="77777777">
        <w:trPr>
          <w:jc w:val="center"/>
        </w:trPr>
        <w:tc>
          <w:tcPr>
            <w:tcW w:w="1521" w:type="dxa"/>
            <w:tcBorders>
              <w:tl2br w:val="nil"/>
              <w:tr2bl w:val="nil"/>
            </w:tcBorders>
          </w:tcPr>
          <w:p w14:paraId="7DEE4092" w14:textId="77777777" w:rsidR="00574F43" w:rsidRDefault="00574F43">
            <w:pPr>
              <w:ind w:firstLineChars="0" w:firstLine="0"/>
              <w:jc w:val="center"/>
              <w:rPr>
                <w:sz w:val="18"/>
                <w:szCs w:val="18"/>
              </w:rPr>
            </w:pPr>
          </w:p>
        </w:tc>
        <w:tc>
          <w:tcPr>
            <w:tcW w:w="964" w:type="dxa"/>
            <w:tcBorders>
              <w:tl2br w:val="nil"/>
              <w:tr2bl w:val="nil"/>
            </w:tcBorders>
          </w:tcPr>
          <w:p w14:paraId="38300A3D"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p w14:paraId="2605A0E6" w14:textId="77777777" w:rsidR="00574F43" w:rsidRDefault="00000000">
            <w:pPr>
              <w:ind w:firstLineChars="0" w:firstLine="0"/>
              <w:jc w:val="center"/>
              <w:rPr>
                <w:rFonts w:eastAsiaTheme="minorEastAsia"/>
                <w:sz w:val="18"/>
                <w:szCs w:val="18"/>
              </w:rPr>
            </w:pPr>
            <w:r>
              <w:rPr>
                <w:rFonts w:hint="eastAsia"/>
                <w:sz w:val="18"/>
                <w:szCs w:val="18"/>
              </w:rPr>
              <w:t>就业选择</w:t>
            </w:r>
          </w:p>
        </w:tc>
        <w:tc>
          <w:tcPr>
            <w:tcW w:w="964" w:type="dxa"/>
            <w:tcBorders>
              <w:tl2br w:val="nil"/>
              <w:tr2bl w:val="nil"/>
            </w:tcBorders>
          </w:tcPr>
          <w:p w14:paraId="40FA701F"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p w14:paraId="62AC238F" w14:textId="77777777" w:rsidR="00574F43" w:rsidRDefault="00000000">
            <w:pPr>
              <w:ind w:firstLineChars="0" w:firstLine="0"/>
              <w:jc w:val="center"/>
              <w:rPr>
                <w:rFonts w:eastAsiaTheme="minorEastAsia"/>
                <w:sz w:val="18"/>
                <w:szCs w:val="18"/>
              </w:rPr>
            </w:pPr>
            <w:r>
              <w:rPr>
                <w:rFonts w:hint="eastAsia"/>
                <w:sz w:val="18"/>
                <w:szCs w:val="18"/>
              </w:rPr>
              <w:t>自评健康</w:t>
            </w:r>
            <w:r>
              <w:rPr>
                <w:rFonts w:hint="eastAsia"/>
                <w:sz w:val="18"/>
                <w:szCs w:val="18"/>
              </w:rPr>
              <w:t>1</w:t>
            </w:r>
          </w:p>
        </w:tc>
        <w:tc>
          <w:tcPr>
            <w:tcW w:w="964" w:type="dxa"/>
            <w:tcBorders>
              <w:tl2br w:val="nil"/>
              <w:tr2bl w:val="nil"/>
            </w:tcBorders>
          </w:tcPr>
          <w:p w14:paraId="00DD1E0A"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p w14:paraId="3DD60720" w14:textId="77777777" w:rsidR="00574F43" w:rsidRDefault="00000000">
            <w:pPr>
              <w:ind w:firstLineChars="0" w:firstLine="0"/>
              <w:jc w:val="center"/>
              <w:rPr>
                <w:rFonts w:eastAsiaTheme="minorEastAsia"/>
                <w:sz w:val="18"/>
                <w:szCs w:val="18"/>
              </w:rPr>
            </w:pPr>
            <w:r>
              <w:rPr>
                <w:rFonts w:hint="eastAsia"/>
                <w:sz w:val="18"/>
                <w:szCs w:val="18"/>
              </w:rPr>
              <w:t>就业选择</w:t>
            </w:r>
          </w:p>
        </w:tc>
        <w:tc>
          <w:tcPr>
            <w:tcW w:w="964" w:type="dxa"/>
            <w:tcBorders>
              <w:tl2br w:val="nil"/>
              <w:tr2bl w:val="nil"/>
            </w:tcBorders>
          </w:tcPr>
          <w:p w14:paraId="56DC37E2"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4</w:t>
            </w:r>
            <w:r>
              <w:rPr>
                <w:rFonts w:hint="eastAsia"/>
                <w:sz w:val="18"/>
                <w:szCs w:val="18"/>
              </w:rPr>
              <w:t>）</w:t>
            </w:r>
          </w:p>
          <w:p w14:paraId="5958B590" w14:textId="77777777" w:rsidR="00574F43" w:rsidRDefault="00000000">
            <w:pPr>
              <w:ind w:firstLineChars="0" w:firstLine="0"/>
              <w:jc w:val="center"/>
              <w:rPr>
                <w:rFonts w:eastAsiaTheme="minorEastAsia"/>
                <w:sz w:val="18"/>
                <w:szCs w:val="18"/>
              </w:rPr>
            </w:pPr>
            <w:r>
              <w:rPr>
                <w:rFonts w:hint="eastAsia"/>
                <w:sz w:val="18"/>
                <w:szCs w:val="18"/>
              </w:rPr>
              <w:t>自评健康</w:t>
            </w:r>
            <w:r>
              <w:rPr>
                <w:rFonts w:hint="eastAsia"/>
                <w:sz w:val="18"/>
                <w:szCs w:val="18"/>
              </w:rPr>
              <w:t>2</w:t>
            </w:r>
          </w:p>
        </w:tc>
        <w:tc>
          <w:tcPr>
            <w:tcW w:w="964" w:type="dxa"/>
            <w:tcBorders>
              <w:tl2br w:val="nil"/>
              <w:tr2bl w:val="nil"/>
            </w:tcBorders>
          </w:tcPr>
          <w:p w14:paraId="3B3A34B2"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5</w:t>
            </w:r>
            <w:r>
              <w:rPr>
                <w:rFonts w:hint="eastAsia"/>
                <w:sz w:val="18"/>
                <w:szCs w:val="18"/>
              </w:rPr>
              <w:t>）</w:t>
            </w:r>
          </w:p>
          <w:p w14:paraId="43047345" w14:textId="77777777" w:rsidR="00574F43" w:rsidRDefault="00000000">
            <w:pPr>
              <w:ind w:firstLineChars="0" w:firstLine="0"/>
              <w:jc w:val="center"/>
              <w:rPr>
                <w:rFonts w:eastAsiaTheme="minorEastAsia"/>
                <w:sz w:val="18"/>
                <w:szCs w:val="18"/>
              </w:rPr>
            </w:pPr>
            <w:r>
              <w:rPr>
                <w:rFonts w:hint="eastAsia"/>
                <w:sz w:val="18"/>
                <w:szCs w:val="18"/>
              </w:rPr>
              <w:t>就业选择</w:t>
            </w:r>
          </w:p>
        </w:tc>
      </w:tr>
      <w:tr w:rsidR="00574F43" w14:paraId="28CC241B" w14:textId="77777777">
        <w:trPr>
          <w:jc w:val="center"/>
        </w:trPr>
        <w:tc>
          <w:tcPr>
            <w:tcW w:w="1521" w:type="dxa"/>
            <w:tcBorders>
              <w:tl2br w:val="nil"/>
              <w:tr2bl w:val="nil"/>
            </w:tcBorders>
          </w:tcPr>
          <w:p w14:paraId="185ACE5F" w14:textId="77777777" w:rsidR="00574F43" w:rsidRDefault="00000000">
            <w:pPr>
              <w:ind w:firstLineChars="0" w:firstLine="0"/>
              <w:jc w:val="center"/>
              <w:rPr>
                <w:sz w:val="18"/>
                <w:szCs w:val="18"/>
              </w:rPr>
            </w:pPr>
            <w:r>
              <w:rPr>
                <w:rFonts w:hint="eastAsia"/>
                <w:sz w:val="18"/>
                <w:szCs w:val="18"/>
              </w:rPr>
              <w:t>老化年龄认同</w:t>
            </w:r>
          </w:p>
        </w:tc>
        <w:tc>
          <w:tcPr>
            <w:tcW w:w="964" w:type="dxa"/>
            <w:tcBorders>
              <w:tl2br w:val="nil"/>
              <w:tr2bl w:val="nil"/>
            </w:tcBorders>
          </w:tcPr>
          <w:p w14:paraId="6EABBFD7" w14:textId="77777777" w:rsidR="00574F43" w:rsidRDefault="00000000">
            <w:pPr>
              <w:ind w:firstLineChars="0" w:firstLine="0"/>
              <w:jc w:val="center"/>
              <w:rPr>
                <w:sz w:val="18"/>
                <w:szCs w:val="18"/>
              </w:rPr>
            </w:pPr>
            <w:r>
              <w:rPr>
                <w:sz w:val="18"/>
                <w:szCs w:val="18"/>
              </w:rPr>
              <w:t>0.024***</w:t>
            </w:r>
          </w:p>
          <w:p w14:paraId="4DEB9730"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0.009</w:t>
            </w:r>
            <w:r>
              <w:rPr>
                <w:rFonts w:hint="eastAsia"/>
                <w:sz w:val="18"/>
                <w:szCs w:val="18"/>
              </w:rPr>
              <w:t>）</w:t>
            </w:r>
          </w:p>
        </w:tc>
        <w:tc>
          <w:tcPr>
            <w:tcW w:w="964" w:type="dxa"/>
            <w:tcBorders>
              <w:tl2br w:val="nil"/>
              <w:tr2bl w:val="nil"/>
            </w:tcBorders>
          </w:tcPr>
          <w:p w14:paraId="6213DE7B" w14:textId="77777777" w:rsidR="00574F43" w:rsidRDefault="00000000">
            <w:pPr>
              <w:ind w:firstLineChars="0" w:firstLine="0"/>
              <w:jc w:val="center"/>
              <w:rPr>
                <w:sz w:val="18"/>
                <w:szCs w:val="18"/>
              </w:rPr>
            </w:pPr>
            <w:r>
              <w:rPr>
                <w:sz w:val="18"/>
                <w:szCs w:val="18"/>
              </w:rPr>
              <w:t>0.0</w:t>
            </w:r>
            <w:r>
              <w:rPr>
                <w:rFonts w:hint="eastAsia"/>
                <w:sz w:val="18"/>
                <w:szCs w:val="18"/>
              </w:rPr>
              <w:t>77</w:t>
            </w:r>
            <w:r>
              <w:rPr>
                <w:sz w:val="18"/>
                <w:szCs w:val="18"/>
              </w:rPr>
              <w:t>***</w:t>
            </w:r>
          </w:p>
          <w:p w14:paraId="2F4B10EB"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11</w:t>
            </w:r>
            <w:r>
              <w:rPr>
                <w:rFonts w:hint="eastAsia"/>
                <w:sz w:val="18"/>
                <w:szCs w:val="18"/>
              </w:rPr>
              <w:t>）</w:t>
            </w:r>
          </w:p>
        </w:tc>
        <w:tc>
          <w:tcPr>
            <w:tcW w:w="964" w:type="dxa"/>
            <w:tcBorders>
              <w:tl2br w:val="nil"/>
              <w:tr2bl w:val="nil"/>
            </w:tcBorders>
          </w:tcPr>
          <w:p w14:paraId="6DD4C0FD" w14:textId="77777777" w:rsidR="00574F43" w:rsidRDefault="00000000">
            <w:pPr>
              <w:ind w:firstLineChars="0" w:firstLine="0"/>
              <w:jc w:val="center"/>
              <w:rPr>
                <w:sz w:val="18"/>
                <w:szCs w:val="18"/>
              </w:rPr>
            </w:pPr>
            <w:r>
              <w:rPr>
                <w:sz w:val="18"/>
                <w:szCs w:val="18"/>
              </w:rPr>
              <w:t>0.0</w:t>
            </w:r>
            <w:r>
              <w:rPr>
                <w:rFonts w:hint="eastAsia"/>
                <w:sz w:val="18"/>
                <w:szCs w:val="18"/>
              </w:rPr>
              <w:t>21</w:t>
            </w:r>
            <w:r>
              <w:rPr>
                <w:sz w:val="18"/>
                <w:szCs w:val="18"/>
              </w:rPr>
              <w:t>**</w:t>
            </w:r>
          </w:p>
          <w:p w14:paraId="15FC9DE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c>
          <w:tcPr>
            <w:tcW w:w="964" w:type="dxa"/>
            <w:tcBorders>
              <w:tl2br w:val="nil"/>
              <w:tr2bl w:val="nil"/>
            </w:tcBorders>
          </w:tcPr>
          <w:p w14:paraId="1742614A" w14:textId="77777777" w:rsidR="00574F43" w:rsidRDefault="00000000">
            <w:pPr>
              <w:ind w:firstLineChars="0" w:firstLine="0"/>
              <w:jc w:val="center"/>
              <w:rPr>
                <w:sz w:val="18"/>
                <w:szCs w:val="18"/>
              </w:rPr>
            </w:pPr>
            <w:r>
              <w:rPr>
                <w:sz w:val="18"/>
                <w:szCs w:val="18"/>
              </w:rPr>
              <w:t>0.0</w:t>
            </w:r>
            <w:r>
              <w:rPr>
                <w:rFonts w:hint="eastAsia"/>
                <w:sz w:val="18"/>
                <w:szCs w:val="18"/>
              </w:rPr>
              <w:t>61</w:t>
            </w:r>
            <w:r>
              <w:rPr>
                <w:sz w:val="18"/>
                <w:szCs w:val="18"/>
              </w:rPr>
              <w:t>***</w:t>
            </w:r>
          </w:p>
          <w:p w14:paraId="689B1A7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11</w:t>
            </w:r>
            <w:r>
              <w:rPr>
                <w:rFonts w:hint="eastAsia"/>
                <w:sz w:val="18"/>
                <w:szCs w:val="18"/>
              </w:rPr>
              <w:t>）</w:t>
            </w:r>
          </w:p>
        </w:tc>
        <w:tc>
          <w:tcPr>
            <w:tcW w:w="964" w:type="dxa"/>
            <w:tcBorders>
              <w:tl2br w:val="nil"/>
              <w:tr2bl w:val="nil"/>
            </w:tcBorders>
          </w:tcPr>
          <w:p w14:paraId="2153251E" w14:textId="77777777" w:rsidR="00574F43" w:rsidRDefault="00000000">
            <w:pPr>
              <w:ind w:firstLineChars="0" w:firstLine="0"/>
              <w:jc w:val="center"/>
              <w:rPr>
                <w:sz w:val="18"/>
                <w:szCs w:val="18"/>
              </w:rPr>
            </w:pPr>
            <w:r>
              <w:rPr>
                <w:sz w:val="18"/>
                <w:szCs w:val="18"/>
              </w:rPr>
              <w:t>0.0</w:t>
            </w:r>
            <w:r>
              <w:rPr>
                <w:rFonts w:hint="eastAsia"/>
                <w:sz w:val="18"/>
                <w:szCs w:val="18"/>
              </w:rPr>
              <w:t>21</w:t>
            </w:r>
            <w:r>
              <w:rPr>
                <w:sz w:val="18"/>
                <w:szCs w:val="18"/>
              </w:rPr>
              <w:t>**</w:t>
            </w:r>
          </w:p>
          <w:p w14:paraId="0DC3BA3B"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r>
      <w:tr w:rsidR="00574F43" w14:paraId="12346B35" w14:textId="77777777">
        <w:trPr>
          <w:jc w:val="center"/>
        </w:trPr>
        <w:tc>
          <w:tcPr>
            <w:tcW w:w="1521" w:type="dxa"/>
            <w:tcBorders>
              <w:tl2br w:val="nil"/>
              <w:tr2bl w:val="nil"/>
            </w:tcBorders>
          </w:tcPr>
          <w:p w14:paraId="3A91DBE7" w14:textId="77777777" w:rsidR="00574F43" w:rsidRDefault="00000000">
            <w:pPr>
              <w:ind w:firstLineChars="0" w:firstLine="0"/>
              <w:jc w:val="center"/>
              <w:rPr>
                <w:sz w:val="18"/>
                <w:szCs w:val="18"/>
              </w:rPr>
            </w:pPr>
            <w:r>
              <w:rPr>
                <w:rFonts w:hint="eastAsia"/>
                <w:sz w:val="18"/>
                <w:szCs w:val="18"/>
              </w:rPr>
              <w:t>自评健康</w:t>
            </w:r>
            <w:r>
              <w:rPr>
                <w:rFonts w:hint="eastAsia"/>
                <w:sz w:val="18"/>
                <w:szCs w:val="18"/>
              </w:rPr>
              <w:t>1</w:t>
            </w:r>
          </w:p>
        </w:tc>
        <w:tc>
          <w:tcPr>
            <w:tcW w:w="964" w:type="dxa"/>
            <w:tcBorders>
              <w:tl2br w:val="nil"/>
              <w:tr2bl w:val="nil"/>
            </w:tcBorders>
          </w:tcPr>
          <w:p w14:paraId="08ADFA53" w14:textId="77777777" w:rsidR="00574F43" w:rsidRDefault="00574F43">
            <w:pPr>
              <w:ind w:firstLineChars="0" w:firstLine="0"/>
              <w:jc w:val="center"/>
              <w:rPr>
                <w:sz w:val="18"/>
                <w:szCs w:val="18"/>
              </w:rPr>
            </w:pPr>
          </w:p>
        </w:tc>
        <w:tc>
          <w:tcPr>
            <w:tcW w:w="964" w:type="dxa"/>
            <w:tcBorders>
              <w:tl2br w:val="nil"/>
              <w:tr2bl w:val="nil"/>
            </w:tcBorders>
          </w:tcPr>
          <w:p w14:paraId="1568E79F" w14:textId="77777777" w:rsidR="00574F43" w:rsidRDefault="00574F43">
            <w:pPr>
              <w:ind w:firstLineChars="0" w:firstLine="0"/>
              <w:jc w:val="center"/>
              <w:rPr>
                <w:sz w:val="18"/>
                <w:szCs w:val="18"/>
              </w:rPr>
            </w:pPr>
          </w:p>
        </w:tc>
        <w:tc>
          <w:tcPr>
            <w:tcW w:w="964" w:type="dxa"/>
            <w:tcBorders>
              <w:tl2br w:val="nil"/>
              <w:tr2bl w:val="nil"/>
            </w:tcBorders>
          </w:tcPr>
          <w:p w14:paraId="748A6B57" w14:textId="77777777" w:rsidR="00574F43" w:rsidRDefault="00000000">
            <w:pPr>
              <w:ind w:firstLineChars="0" w:firstLine="0"/>
              <w:jc w:val="center"/>
              <w:rPr>
                <w:sz w:val="18"/>
                <w:szCs w:val="18"/>
              </w:rPr>
            </w:pPr>
            <w:r>
              <w:rPr>
                <w:sz w:val="18"/>
                <w:szCs w:val="18"/>
              </w:rPr>
              <w:t>0.0</w:t>
            </w:r>
            <w:r>
              <w:rPr>
                <w:rFonts w:hint="eastAsia"/>
                <w:sz w:val="18"/>
                <w:szCs w:val="18"/>
              </w:rPr>
              <w:t>36</w:t>
            </w:r>
            <w:r>
              <w:rPr>
                <w:sz w:val="18"/>
                <w:szCs w:val="18"/>
              </w:rPr>
              <w:t>***</w:t>
            </w:r>
          </w:p>
          <w:p w14:paraId="7D44EBBA"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0.00</w:t>
            </w:r>
            <w:r>
              <w:rPr>
                <w:rFonts w:hint="eastAsia"/>
                <w:sz w:val="18"/>
                <w:szCs w:val="18"/>
              </w:rPr>
              <w:t>9</w:t>
            </w:r>
            <w:r>
              <w:rPr>
                <w:rFonts w:hint="eastAsia"/>
                <w:sz w:val="18"/>
                <w:szCs w:val="18"/>
              </w:rPr>
              <w:t>）</w:t>
            </w:r>
          </w:p>
        </w:tc>
        <w:tc>
          <w:tcPr>
            <w:tcW w:w="964" w:type="dxa"/>
            <w:tcBorders>
              <w:tl2br w:val="nil"/>
              <w:tr2bl w:val="nil"/>
            </w:tcBorders>
          </w:tcPr>
          <w:p w14:paraId="581439FA" w14:textId="77777777" w:rsidR="00574F43" w:rsidRDefault="00574F43">
            <w:pPr>
              <w:ind w:firstLineChars="0" w:firstLine="0"/>
              <w:jc w:val="center"/>
              <w:rPr>
                <w:sz w:val="18"/>
                <w:szCs w:val="18"/>
              </w:rPr>
            </w:pPr>
          </w:p>
        </w:tc>
        <w:tc>
          <w:tcPr>
            <w:tcW w:w="964" w:type="dxa"/>
            <w:tcBorders>
              <w:tl2br w:val="nil"/>
              <w:tr2bl w:val="nil"/>
            </w:tcBorders>
          </w:tcPr>
          <w:p w14:paraId="1B010BF5" w14:textId="77777777" w:rsidR="00574F43" w:rsidRDefault="00574F43">
            <w:pPr>
              <w:ind w:firstLineChars="0" w:firstLine="0"/>
              <w:jc w:val="center"/>
              <w:rPr>
                <w:sz w:val="18"/>
                <w:szCs w:val="18"/>
              </w:rPr>
            </w:pPr>
          </w:p>
        </w:tc>
      </w:tr>
      <w:tr w:rsidR="00574F43" w14:paraId="25582B65" w14:textId="77777777">
        <w:trPr>
          <w:jc w:val="center"/>
        </w:trPr>
        <w:tc>
          <w:tcPr>
            <w:tcW w:w="1521" w:type="dxa"/>
            <w:tcBorders>
              <w:tl2br w:val="nil"/>
              <w:tr2bl w:val="nil"/>
            </w:tcBorders>
          </w:tcPr>
          <w:p w14:paraId="00018263" w14:textId="77777777" w:rsidR="00574F43" w:rsidRDefault="00000000">
            <w:pPr>
              <w:ind w:firstLineChars="0" w:firstLine="0"/>
              <w:jc w:val="center"/>
              <w:rPr>
                <w:sz w:val="18"/>
                <w:szCs w:val="18"/>
              </w:rPr>
            </w:pPr>
            <w:r>
              <w:rPr>
                <w:rFonts w:hint="eastAsia"/>
                <w:sz w:val="18"/>
                <w:szCs w:val="18"/>
              </w:rPr>
              <w:t>自评健康</w:t>
            </w:r>
            <w:r>
              <w:rPr>
                <w:rFonts w:hint="eastAsia"/>
                <w:sz w:val="18"/>
                <w:szCs w:val="18"/>
              </w:rPr>
              <w:t>2</w:t>
            </w:r>
          </w:p>
        </w:tc>
        <w:tc>
          <w:tcPr>
            <w:tcW w:w="964" w:type="dxa"/>
            <w:tcBorders>
              <w:tl2br w:val="nil"/>
              <w:tr2bl w:val="nil"/>
            </w:tcBorders>
          </w:tcPr>
          <w:p w14:paraId="54F3B0EF" w14:textId="77777777" w:rsidR="00574F43" w:rsidRDefault="00574F43">
            <w:pPr>
              <w:ind w:firstLineChars="0" w:firstLine="0"/>
              <w:jc w:val="center"/>
              <w:rPr>
                <w:sz w:val="18"/>
                <w:szCs w:val="18"/>
              </w:rPr>
            </w:pPr>
          </w:p>
        </w:tc>
        <w:tc>
          <w:tcPr>
            <w:tcW w:w="964" w:type="dxa"/>
            <w:tcBorders>
              <w:tl2br w:val="nil"/>
              <w:tr2bl w:val="nil"/>
            </w:tcBorders>
          </w:tcPr>
          <w:p w14:paraId="23D797AB" w14:textId="77777777" w:rsidR="00574F43" w:rsidRDefault="00574F43">
            <w:pPr>
              <w:ind w:firstLineChars="0" w:firstLine="0"/>
              <w:jc w:val="center"/>
              <w:rPr>
                <w:sz w:val="18"/>
                <w:szCs w:val="18"/>
              </w:rPr>
            </w:pPr>
          </w:p>
        </w:tc>
        <w:tc>
          <w:tcPr>
            <w:tcW w:w="964" w:type="dxa"/>
            <w:tcBorders>
              <w:tl2br w:val="nil"/>
              <w:tr2bl w:val="nil"/>
            </w:tcBorders>
          </w:tcPr>
          <w:p w14:paraId="20E25077" w14:textId="77777777" w:rsidR="00574F43" w:rsidRDefault="00574F43">
            <w:pPr>
              <w:ind w:firstLineChars="0" w:firstLine="0"/>
              <w:jc w:val="center"/>
              <w:rPr>
                <w:sz w:val="18"/>
                <w:szCs w:val="18"/>
              </w:rPr>
            </w:pPr>
          </w:p>
        </w:tc>
        <w:tc>
          <w:tcPr>
            <w:tcW w:w="964" w:type="dxa"/>
            <w:tcBorders>
              <w:tl2br w:val="nil"/>
              <w:tr2bl w:val="nil"/>
            </w:tcBorders>
          </w:tcPr>
          <w:p w14:paraId="2535BACD" w14:textId="77777777" w:rsidR="00574F43" w:rsidRDefault="00574F43">
            <w:pPr>
              <w:ind w:firstLineChars="0" w:firstLine="0"/>
              <w:jc w:val="center"/>
              <w:rPr>
                <w:sz w:val="18"/>
                <w:szCs w:val="18"/>
              </w:rPr>
            </w:pPr>
          </w:p>
        </w:tc>
        <w:tc>
          <w:tcPr>
            <w:tcW w:w="964" w:type="dxa"/>
            <w:tcBorders>
              <w:tl2br w:val="nil"/>
              <w:tr2bl w:val="nil"/>
            </w:tcBorders>
          </w:tcPr>
          <w:p w14:paraId="194C0E96" w14:textId="77777777" w:rsidR="00574F43" w:rsidRDefault="00000000">
            <w:pPr>
              <w:ind w:firstLineChars="0" w:firstLine="0"/>
              <w:jc w:val="center"/>
              <w:rPr>
                <w:sz w:val="18"/>
                <w:szCs w:val="18"/>
              </w:rPr>
            </w:pPr>
            <w:r>
              <w:rPr>
                <w:sz w:val="18"/>
                <w:szCs w:val="18"/>
              </w:rPr>
              <w:t>0.0</w:t>
            </w:r>
            <w:r>
              <w:rPr>
                <w:rFonts w:hint="eastAsia"/>
                <w:sz w:val="18"/>
                <w:szCs w:val="18"/>
              </w:rPr>
              <w:t>43</w:t>
            </w:r>
            <w:r>
              <w:rPr>
                <w:sz w:val="18"/>
                <w:szCs w:val="18"/>
              </w:rPr>
              <w:t>***</w:t>
            </w:r>
          </w:p>
          <w:p w14:paraId="15D8483E"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09</w:t>
            </w:r>
            <w:r>
              <w:rPr>
                <w:rFonts w:hint="eastAsia"/>
                <w:sz w:val="18"/>
                <w:szCs w:val="18"/>
              </w:rPr>
              <w:t>）</w:t>
            </w:r>
          </w:p>
        </w:tc>
      </w:tr>
      <w:tr w:rsidR="00574F43" w14:paraId="3A4DEDDF" w14:textId="77777777">
        <w:trPr>
          <w:jc w:val="center"/>
        </w:trPr>
        <w:tc>
          <w:tcPr>
            <w:tcW w:w="1521" w:type="dxa"/>
            <w:tcBorders>
              <w:tl2br w:val="nil"/>
              <w:tr2bl w:val="nil"/>
            </w:tcBorders>
          </w:tcPr>
          <w:p w14:paraId="4285965C" w14:textId="77777777" w:rsidR="00574F43" w:rsidRDefault="00000000">
            <w:pPr>
              <w:ind w:firstLineChars="0" w:firstLine="0"/>
              <w:jc w:val="center"/>
              <w:rPr>
                <w:sz w:val="18"/>
                <w:szCs w:val="18"/>
              </w:rPr>
            </w:pPr>
            <w:r>
              <w:rPr>
                <w:rFonts w:hint="eastAsia"/>
                <w:sz w:val="18"/>
                <w:szCs w:val="18"/>
              </w:rPr>
              <w:t>控制变量</w:t>
            </w:r>
          </w:p>
        </w:tc>
        <w:tc>
          <w:tcPr>
            <w:tcW w:w="964" w:type="dxa"/>
            <w:tcBorders>
              <w:tl2br w:val="nil"/>
              <w:tr2bl w:val="nil"/>
            </w:tcBorders>
          </w:tcPr>
          <w:p w14:paraId="19E62B01"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2E0C883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31D1E744"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CA1F444"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4C24C95E" w14:textId="77777777" w:rsidR="00574F43" w:rsidRDefault="00000000">
            <w:pPr>
              <w:ind w:firstLineChars="0" w:firstLine="0"/>
              <w:jc w:val="center"/>
              <w:rPr>
                <w:sz w:val="18"/>
                <w:szCs w:val="18"/>
              </w:rPr>
            </w:pPr>
            <w:r>
              <w:rPr>
                <w:rFonts w:hint="eastAsia"/>
                <w:sz w:val="18"/>
                <w:szCs w:val="18"/>
              </w:rPr>
              <w:t>控制</w:t>
            </w:r>
          </w:p>
        </w:tc>
      </w:tr>
      <w:tr w:rsidR="00574F43" w14:paraId="4B33C781" w14:textId="77777777">
        <w:trPr>
          <w:jc w:val="center"/>
        </w:trPr>
        <w:tc>
          <w:tcPr>
            <w:tcW w:w="1521" w:type="dxa"/>
            <w:tcBorders>
              <w:tl2br w:val="nil"/>
              <w:tr2bl w:val="nil"/>
            </w:tcBorders>
          </w:tcPr>
          <w:p w14:paraId="5AAB4BDE" w14:textId="77777777" w:rsidR="00574F43" w:rsidRDefault="00000000">
            <w:pPr>
              <w:ind w:firstLineChars="0" w:firstLine="0"/>
              <w:jc w:val="center"/>
              <w:rPr>
                <w:sz w:val="18"/>
                <w:szCs w:val="18"/>
              </w:rPr>
            </w:pPr>
            <w:r>
              <w:rPr>
                <w:rFonts w:hint="eastAsia"/>
                <w:sz w:val="18"/>
                <w:szCs w:val="18"/>
              </w:rPr>
              <w:t>时间虚拟变量</w:t>
            </w:r>
          </w:p>
        </w:tc>
        <w:tc>
          <w:tcPr>
            <w:tcW w:w="964" w:type="dxa"/>
            <w:tcBorders>
              <w:tl2br w:val="nil"/>
              <w:tr2bl w:val="nil"/>
            </w:tcBorders>
          </w:tcPr>
          <w:p w14:paraId="788A64E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04DE94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7FB3044"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A779B0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5984801D" w14:textId="77777777" w:rsidR="00574F43" w:rsidRDefault="00000000">
            <w:pPr>
              <w:ind w:firstLineChars="0" w:firstLine="0"/>
              <w:jc w:val="center"/>
              <w:rPr>
                <w:sz w:val="18"/>
                <w:szCs w:val="18"/>
              </w:rPr>
            </w:pPr>
            <w:r>
              <w:rPr>
                <w:rFonts w:hint="eastAsia"/>
                <w:sz w:val="18"/>
                <w:szCs w:val="18"/>
              </w:rPr>
              <w:t>控制</w:t>
            </w:r>
          </w:p>
        </w:tc>
      </w:tr>
      <w:tr w:rsidR="00574F43" w14:paraId="3F168C00" w14:textId="77777777">
        <w:trPr>
          <w:jc w:val="center"/>
        </w:trPr>
        <w:tc>
          <w:tcPr>
            <w:tcW w:w="1521" w:type="dxa"/>
            <w:tcBorders>
              <w:tl2br w:val="nil"/>
              <w:tr2bl w:val="nil"/>
            </w:tcBorders>
          </w:tcPr>
          <w:p w14:paraId="1C797A14" w14:textId="77777777" w:rsidR="00574F43" w:rsidRDefault="00000000">
            <w:pPr>
              <w:ind w:firstLineChars="0" w:firstLine="0"/>
              <w:jc w:val="center"/>
              <w:rPr>
                <w:sz w:val="18"/>
                <w:szCs w:val="18"/>
              </w:rPr>
            </w:pPr>
            <w:r>
              <w:rPr>
                <w:rFonts w:hint="eastAsia"/>
                <w:sz w:val="18"/>
                <w:szCs w:val="18"/>
              </w:rPr>
              <w:t>省份虚拟变量</w:t>
            </w:r>
          </w:p>
        </w:tc>
        <w:tc>
          <w:tcPr>
            <w:tcW w:w="964" w:type="dxa"/>
            <w:tcBorders>
              <w:tl2br w:val="nil"/>
              <w:tr2bl w:val="nil"/>
            </w:tcBorders>
          </w:tcPr>
          <w:p w14:paraId="7B4D1F6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8BB10A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1B7ACD48"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1220B3D"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2215F2F6" w14:textId="77777777" w:rsidR="00574F43" w:rsidRDefault="00000000">
            <w:pPr>
              <w:ind w:firstLineChars="0" w:firstLine="0"/>
              <w:jc w:val="center"/>
              <w:rPr>
                <w:sz w:val="18"/>
                <w:szCs w:val="18"/>
              </w:rPr>
            </w:pPr>
            <w:r>
              <w:rPr>
                <w:rFonts w:hint="eastAsia"/>
                <w:sz w:val="18"/>
                <w:szCs w:val="18"/>
              </w:rPr>
              <w:t>控制</w:t>
            </w:r>
          </w:p>
        </w:tc>
      </w:tr>
      <w:tr w:rsidR="00574F43" w14:paraId="1149529D" w14:textId="77777777">
        <w:trPr>
          <w:jc w:val="center"/>
        </w:trPr>
        <w:tc>
          <w:tcPr>
            <w:tcW w:w="1521" w:type="dxa"/>
            <w:tcBorders>
              <w:tl2br w:val="nil"/>
              <w:tr2bl w:val="nil"/>
            </w:tcBorders>
          </w:tcPr>
          <w:p w14:paraId="5F05C486"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964" w:type="dxa"/>
            <w:tcBorders>
              <w:tl2br w:val="nil"/>
              <w:tr2bl w:val="nil"/>
            </w:tcBorders>
          </w:tcPr>
          <w:p w14:paraId="7B51316D" w14:textId="77777777" w:rsidR="00574F43" w:rsidRDefault="00000000">
            <w:pPr>
              <w:ind w:firstLineChars="0" w:firstLine="0"/>
              <w:jc w:val="center"/>
              <w:rPr>
                <w:rFonts w:eastAsiaTheme="minorEastAsia"/>
                <w:sz w:val="18"/>
                <w:szCs w:val="18"/>
              </w:rPr>
            </w:pPr>
            <w:r>
              <w:rPr>
                <w:rFonts w:hint="eastAsia"/>
                <w:sz w:val="18"/>
                <w:szCs w:val="18"/>
              </w:rPr>
              <w:t>8350</w:t>
            </w:r>
          </w:p>
        </w:tc>
        <w:tc>
          <w:tcPr>
            <w:tcW w:w="964" w:type="dxa"/>
            <w:tcBorders>
              <w:tl2br w:val="nil"/>
              <w:tr2bl w:val="nil"/>
            </w:tcBorders>
          </w:tcPr>
          <w:p w14:paraId="74E22040" w14:textId="77777777" w:rsidR="00574F43" w:rsidRDefault="00000000">
            <w:pPr>
              <w:ind w:firstLineChars="0" w:firstLine="0"/>
              <w:jc w:val="center"/>
              <w:rPr>
                <w:rFonts w:eastAsiaTheme="minorEastAsia"/>
                <w:sz w:val="18"/>
                <w:szCs w:val="18"/>
              </w:rPr>
            </w:pPr>
            <w:r>
              <w:rPr>
                <w:rFonts w:hint="eastAsia"/>
                <w:sz w:val="18"/>
                <w:szCs w:val="18"/>
              </w:rPr>
              <w:t>8350</w:t>
            </w:r>
          </w:p>
        </w:tc>
        <w:tc>
          <w:tcPr>
            <w:tcW w:w="964" w:type="dxa"/>
            <w:tcBorders>
              <w:tl2br w:val="nil"/>
              <w:tr2bl w:val="nil"/>
            </w:tcBorders>
          </w:tcPr>
          <w:p w14:paraId="21FC289E" w14:textId="77777777" w:rsidR="00574F43" w:rsidRDefault="00000000">
            <w:pPr>
              <w:ind w:firstLineChars="0" w:firstLine="0"/>
              <w:jc w:val="center"/>
              <w:rPr>
                <w:rFonts w:eastAsiaTheme="minorEastAsia"/>
                <w:sz w:val="18"/>
                <w:szCs w:val="18"/>
              </w:rPr>
            </w:pPr>
            <w:r>
              <w:rPr>
                <w:rFonts w:hint="eastAsia"/>
                <w:sz w:val="18"/>
                <w:szCs w:val="18"/>
              </w:rPr>
              <w:t>8346</w:t>
            </w:r>
          </w:p>
        </w:tc>
        <w:tc>
          <w:tcPr>
            <w:tcW w:w="964" w:type="dxa"/>
            <w:tcBorders>
              <w:tl2br w:val="nil"/>
              <w:tr2bl w:val="nil"/>
            </w:tcBorders>
          </w:tcPr>
          <w:p w14:paraId="61AF087E" w14:textId="77777777" w:rsidR="00574F43" w:rsidRDefault="00000000">
            <w:pPr>
              <w:ind w:firstLineChars="0" w:firstLine="0"/>
              <w:jc w:val="center"/>
              <w:rPr>
                <w:rFonts w:eastAsiaTheme="minorEastAsia"/>
                <w:sz w:val="18"/>
                <w:szCs w:val="18"/>
              </w:rPr>
            </w:pPr>
            <w:r>
              <w:rPr>
                <w:rFonts w:hint="eastAsia"/>
                <w:sz w:val="18"/>
                <w:szCs w:val="18"/>
              </w:rPr>
              <w:t>8332</w:t>
            </w:r>
          </w:p>
        </w:tc>
        <w:tc>
          <w:tcPr>
            <w:tcW w:w="964" w:type="dxa"/>
            <w:tcBorders>
              <w:tl2br w:val="nil"/>
              <w:tr2bl w:val="nil"/>
            </w:tcBorders>
          </w:tcPr>
          <w:p w14:paraId="12E5B479" w14:textId="77777777" w:rsidR="00574F43" w:rsidRDefault="00000000">
            <w:pPr>
              <w:ind w:firstLineChars="0" w:firstLine="0"/>
              <w:jc w:val="center"/>
              <w:rPr>
                <w:sz w:val="18"/>
                <w:szCs w:val="18"/>
              </w:rPr>
            </w:pPr>
            <w:r>
              <w:rPr>
                <w:rFonts w:hint="eastAsia"/>
                <w:sz w:val="18"/>
                <w:szCs w:val="18"/>
              </w:rPr>
              <w:t>8328</w:t>
            </w:r>
          </w:p>
        </w:tc>
      </w:tr>
    </w:tbl>
    <w:p w14:paraId="44F2FD8B" w14:textId="77777777" w:rsidR="00574F43" w:rsidRDefault="00574F43"/>
    <w:p w14:paraId="38F5934A" w14:textId="77777777" w:rsidR="00574F43" w:rsidRDefault="00000000">
      <w:r>
        <w:rPr>
          <w:rFonts w:ascii="黑体" w:eastAsia="黑体" w:hAnsi="黑体" w:cs="黑体" w:hint="eastAsia"/>
        </w:rPr>
        <w:t>（五）进一步讨论</w:t>
      </w:r>
    </w:p>
    <w:p w14:paraId="402056E6" w14:textId="77777777" w:rsidR="00574F43" w:rsidRDefault="00000000">
      <w:r>
        <w:rPr>
          <w:rFonts w:hint="eastAsia"/>
        </w:rPr>
        <w:t>本文已然论述并验证了老化年龄认同影响老年人就业选择的自我增强机制，揭示老化年龄认同与经济行为之间内在的社会心理过程。我们发现，“年轻的”否认变老的老年人群体</w:t>
      </w:r>
      <w:r>
        <w:rPr>
          <w:rFonts w:hint="eastAsia"/>
        </w:rPr>
        <w:lastRenderedPageBreak/>
        <w:t>选择就业的概率比老年人群体显著高出</w:t>
      </w:r>
      <w:r>
        <w:rPr>
          <w:rFonts w:hint="eastAsia"/>
        </w:rPr>
        <w:t>2.4%</w:t>
      </w:r>
      <w:r>
        <w:rPr>
          <w:rFonts w:hint="eastAsia"/>
        </w:rPr>
        <w:t>，虽然可以在一定程度上抵消随着实际年龄增长对老年人就业的阻碍作用，但相比教育程度对促进老年人就业的整体贡献，老化年龄认同的影响效应略显偏低。那么，如何进一步提升老化年龄认同对老年人就业选择的积极影响？本文将从以下三方面展开讨论：</w:t>
      </w:r>
    </w:p>
    <w:p w14:paraId="33B2874D" w14:textId="77777777" w:rsidR="00574F43" w:rsidRDefault="00000000">
      <w:r>
        <w:rPr>
          <w:rFonts w:hint="eastAsia"/>
        </w:rPr>
        <w:t>1.</w:t>
      </w:r>
      <w:r>
        <w:rPr>
          <w:rFonts w:ascii="楷体" w:eastAsia="楷体" w:hAnsi="楷体" w:cs="楷体" w:hint="eastAsia"/>
        </w:rPr>
        <w:t>延后老化年龄认同</w:t>
      </w:r>
      <w:r>
        <w:rPr>
          <w:rFonts w:hint="eastAsia"/>
        </w:rPr>
        <w:t>。本文基础回归估计结果来自老化年龄认同带来的群体间差异，然而老年人对于何时进入老年的自我认知各有不同，倾向更晚进入老年的老年人群体可能会更加强化自身的行为延续效应，并且就业行为意愿与信心程度也会更加强烈，从而选择就业的概率更高。考虑到</w:t>
      </w:r>
      <w:r>
        <w:rPr>
          <w:rFonts w:hint="eastAsia"/>
        </w:rPr>
        <w:t>CLASS</w:t>
      </w:r>
      <w:r>
        <w:rPr>
          <w:rFonts w:hint="eastAsia"/>
        </w:rPr>
        <w:t>受访者老化年龄认同平均为</w:t>
      </w:r>
      <w:r>
        <w:rPr>
          <w:rFonts w:hint="eastAsia"/>
        </w:rPr>
        <w:t>70</w:t>
      </w:r>
      <w:r>
        <w:rPr>
          <w:rFonts w:hint="eastAsia"/>
        </w:rPr>
        <w:t>岁，而社会界定的老年年龄标准为</w:t>
      </w:r>
      <w:r>
        <w:rPr>
          <w:rFonts w:hint="eastAsia"/>
        </w:rPr>
        <w:t>60</w:t>
      </w:r>
      <w:r>
        <w:rPr>
          <w:rFonts w:hint="eastAsia"/>
        </w:rPr>
        <w:t>岁或</w:t>
      </w:r>
      <w:r>
        <w:rPr>
          <w:rFonts w:hint="eastAsia"/>
        </w:rPr>
        <w:t>65</w:t>
      </w:r>
      <w:r>
        <w:rPr>
          <w:rFonts w:hint="eastAsia"/>
        </w:rPr>
        <w:t>岁，故本文以老化年龄认同</w:t>
      </w:r>
      <w:r>
        <w:rPr>
          <w:rFonts w:hint="eastAsia"/>
        </w:rPr>
        <w:t>70</w:t>
      </w:r>
      <w:r>
        <w:rPr>
          <w:rFonts w:hint="eastAsia"/>
        </w:rPr>
        <w:t>岁为界，将样本分为两部分，我们想验证那些老化年龄认同超过</w:t>
      </w:r>
      <w:r>
        <w:rPr>
          <w:rFonts w:hint="eastAsia"/>
        </w:rPr>
        <w:t>70</w:t>
      </w:r>
      <w:r>
        <w:rPr>
          <w:rFonts w:hint="eastAsia"/>
        </w:rPr>
        <w:t>岁的老年人群体是否会展现更加积极的就业行为。表</w:t>
      </w:r>
      <w:r>
        <w:rPr>
          <w:rFonts w:hint="eastAsia"/>
        </w:rPr>
        <w:t>8</w:t>
      </w:r>
      <w:r>
        <w:rPr>
          <w:rFonts w:hint="eastAsia"/>
        </w:rPr>
        <w:t>第（</w:t>
      </w:r>
      <w:r>
        <w:rPr>
          <w:rFonts w:hint="eastAsia"/>
        </w:rPr>
        <w:t>1</w:t>
      </w:r>
      <w:r>
        <w:rPr>
          <w:rFonts w:hint="eastAsia"/>
        </w:rPr>
        <w:t>）列显示，老化年龄认同在</w:t>
      </w:r>
      <w:r>
        <w:rPr>
          <w:rFonts w:hint="eastAsia"/>
        </w:rPr>
        <w:t>70</w:t>
      </w:r>
      <w:r>
        <w:rPr>
          <w:rFonts w:hint="eastAsia"/>
        </w:rPr>
        <w:t>岁及以上，否认变老的老年人群体选择就业的概率比承认变老的老年人群体显著高出</w:t>
      </w:r>
      <w:r>
        <w:rPr>
          <w:rFonts w:hint="eastAsia"/>
        </w:rPr>
        <w:t>3.5%</w:t>
      </w:r>
      <w:r>
        <w:rPr>
          <w:rFonts w:hint="eastAsia"/>
        </w:rPr>
        <w:t>，这比基础回归老化年龄认同的影响效应提高近</w:t>
      </w:r>
      <w:r>
        <w:rPr>
          <w:rFonts w:hint="eastAsia"/>
        </w:rPr>
        <w:t>50%</w:t>
      </w:r>
      <w:r>
        <w:rPr>
          <w:rFonts w:hint="eastAsia"/>
        </w:rPr>
        <w:t>；但表</w:t>
      </w:r>
      <w:r>
        <w:rPr>
          <w:rFonts w:hint="eastAsia"/>
        </w:rPr>
        <w:t>8</w:t>
      </w:r>
      <w:r>
        <w:rPr>
          <w:rFonts w:hint="eastAsia"/>
        </w:rPr>
        <w:t>第（</w:t>
      </w:r>
      <w:r>
        <w:rPr>
          <w:rFonts w:hint="eastAsia"/>
        </w:rPr>
        <w:t>2</w:t>
      </w:r>
      <w:r>
        <w:rPr>
          <w:rFonts w:hint="eastAsia"/>
        </w:rPr>
        <w:t>）列显示，老化年龄认同低于</w:t>
      </w:r>
      <w:r>
        <w:rPr>
          <w:rFonts w:hint="eastAsia"/>
        </w:rPr>
        <w:t>70</w:t>
      </w:r>
      <w:r>
        <w:rPr>
          <w:rFonts w:hint="eastAsia"/>
        </w:rPr>
        <w:t>岁，老化年龄认同对老年人就业选择的积极影响不显著。因此，推迟进入老年的时间有助于激发老化年龄认同对老年人就业选择的积极影响。</w:t>
      </w:r>
    </w:p>
    <w:p w14:paraId="62FD7554" w14:textId="77777777" w:rsidR="00574F43" w:rsidRDefault="00000000">
      <w:r>
        <w:rPr>
          <w:rFonts w:hint="eastAsia"/>
        </w:rPr>
        <w:t>2.</w:t>
      </w:r>
      <w:r>
        <w:rPr>
          <w:rFonts w:ascii="楷体" w:eastAsia="楷体" w:hAnsi="楷体" w:cs="楷体" w:hint="eastAsia"/>
        </w:rPr>
        <w:t>老年标志性事件——不工作</w:t>
      </w:r>
      <w:r>
        <w:rPr>
          <w:rFonts w:hint="eastAsia"/>
        </w:rPr>
        <w:t>。一项针对意大利</w:t>
      </w:r>
      <w:r>
        <w:rPr>
          <w:rFonts w:hint="eastAsia"/>
        </w:rPr>
        <w:t>65</w:t>
      </w:r>
      <w:r>
        <w:rPr>
          <w:rFonts w:hint="eastAsia"/>
        </w:rPr>
        <w:t>岁以上老年人的研究表明，老年何时开始并不存在绝对门槛，也受到诸如退休、亲人去世等标志性事件影响（</w:t>
      </w:r>
      <w:r>
        <w:t>Bordone</w:t>
      </w:r>
      <w:r>
        <w:rPr>
          <w:rFonts w:hint="eastAsia"/>
        </w:rPr>
        <w:t xml:space="preserve"> et al</w:t>
      </w:r>
      <w:r>
        <w:rPr>
          <w:rFonts w:hint="eastAsia"/>
        </w:rPr>
        <w:t>，</w:t>
      </w:r>
      <w:r>
        <w:rPr>
          <w:rFonts w:hint="eastAsia"/>
        </w:rPr>
        <w:t>2020</w:t>
      </w:r>
      <w:r>
        <w:rPr>
          <w:rFonts w:hint="eastAsia"/>
        </w:rPr>
        <w:t>）。由于老年人倾向将老年和退休联系起来并进行类比（</w:t>
      </w:r>
      <w:r>
        <w:rPr>
          <w:rFonts w:hint="eastAsia"/>
        </w:rPr>
        <w:t>Kaufman &amp; Elder</w:t>
      </w:r>
      <w:r>
        <w:rPr>
          <w:rFonts w:hint="eastAsia"/>
        </w:rPr>
        <w:t>，</w:t>
      </w:r>
      <w:r>
        <w:rPr>
          <w:rFonts w:hint="eastAsia"/>
        </w:rPr>
        <w:t>2003</w:t>
      </w:r>
      <w:r>
        <w:rPr>
          <w:rFonts w:hint="eastAsia"/>
        </w:rPr>
        <w:t>；</w:t>
      </w:r>
      <w:r>
        <w:rPr>
          <w:rFonts w:hint="eastAsia"/>
        </w:rPr>
        <w:t>Manor</w:t>
      </w:r>
      <w:r>
        <w:rPr>
          <w:rFonts w:hint="eastAsia"/>
        </w:rPr>
        <w:t>，</w:t>
      </w:r>
      <w:r>
        <w:rPr>
          <w:rFonts w:hint="eastAsia"/>
        </w:rPr>
        <w:t>2017</w:t>
      </w:r>
      <w:r>
        <w:rPr>
          <w:rFonts w:hint="eastAsia"/>
        </w:rPr>
        <w:t>），同时，</w:t>
      </w:r>
      <w:r>
        <w:rPr>
          <w:rFonts w:hint="eastAsia"/>
        </w:rPr>
        <w:t>CLASS</w:t>
      </w:r>
      <w:r>
        <w:rPr>
          <w:rFonts w:hint="eastAsia"/>
        </w:rPr>
        <w:t>提供老年标志性事件的诸多答案，包括“退休</w:t>
      </w:r>
      <w:r>
        <w:rPr>
          <w:rFonts w:hint="eastAsia"/>
        </w:rPr>
        <w:t>/</w:t>
      </w:r>
      <w:r>
        <w:rPr>
          <w:rFonts w:hint="eastAsia"/>
        </w:rPr>
        <w:t>不工作</w:t>
      </w:r>
      <w:r>
        <w:rPr>
          <w:rFonts w:hint="eastAsia"/>
        </w:rPr>
        <w:t>/</w:t>
      </w:r>
      <w:r>
        <w:rPr>
          <w:rFonts w:hint="eastAsia"/>
        </w:rPr>
        <w:t>不劳作”、“行走不便”、“生活不能自理”、“老伴去世”、“有了（外）孙子女”、“脑子不好使了</w:t>
      </w:r>
      <w:r>
        <w:rPr>
          <w:rFonts w:hint="eastAsia"/>
        </w:rPr>
        <w:t>/</w:t>
      </w:r>
      <w:r>
        <w:rPr>
          <w:rFonts w:hint="eastAsia"/>
        </w:rPr>
        <w:t>记忆力下降”等，对应问题是“您觉得人什么时候开始变老”。本文认为，老化年龄认同对老年人就业选择的影响机制可能在老年标志性事件为不工作的老年人群体中更好的体现，我们想进一步检验，相比老年标志性事件其他答案，老年标志性事件为不工作的老年人群体的老化年龄认同是否会对老年人就业选择产生更加积极的影响。表</w:t>
      </w:r>
      <w:r>
        <w:rPr>
          <w:rFonts w:hint="eastAsia"/>
        </w:rPr>
        <w:t>8</w:t>
      </w:r>
      <w:r>
        <w:rPr>
          <w:rFonts w:hint="eastAsia"/>
        </w:rPr>
        <w:t>第（</w:t>
      </w:r>
      <w:r>
        <w:rPr>
          <w:rFonts w:hint="eastAsia"/>
        </w:rPr>
        <w:t>3</w:t>
      </w:r>
      <w:r>
        <w:rPr>
          <w:rFonts w:hint="eastAsia"/>
        </w:rPr>
        <w:t>）列显示，老年标志性事件为不工作，否认变老的老年人群体选择就业的概率比承认变老的老年人群体显著高出</w:t>
      </w:r>
      <w:r>
        <w:rPr>
          <w:rFonts w:hint="eastAsia"/>
        </w:rPr>
        <w:t>4.5%</w:t>
      </w:r>
      <w:r>
        <w:rPr>
          <w:rFonts w:hint="eastAsia"/>
        </w:rPr>
        <w:t>，这比基础回归老化年龄认同的影响效应提高近</w:t>
      </w:r>
      <w:r>
        <w:rPr>
          <w:rFonts w:hint="eastAsia"/>
        </w:rPr>
        <w:t>90%</w:t>
      </w:r>
      <w:r>
        <w:rPr>
          <w:rFonts w:hint="eastAsia"/>
        </w:rPr>
        <w:t>，相当于教育程度对促进老年人就业的整体贡献；而表</w:t>
      </w:r>
      <w:r>
        <w:rPr>
          <w:rFonts w:hint="eastAsia"/>
        </w:rPr>
        <w:t>8</w:t>
      </w:r>
      <w:r>
        <w:rPr>
          <w:rFonts w:hint="eastAsia"/>
        </w:rPr>
        <w:t>第（</w:t>
      </w:r>
      <w:r>
        <w:rPr>
          <w:rFonts w:hint="eastAsia"/>
        </w:rPr>
        <w:t>4</w:t>
      </w:r>
      <w:r>
        <w:rPr>
          <w:rFonts w:hint="eastAsia"/>
        </w:rPr>
        <w:t>）列显示，以其他答案作为老年标志性事件，否认变老的老年人群体选择就业的概率比承认变老的老年人群体显著高出</w:t>
      </w:r>
      <w:r>
        <w:rPr>
          <w:rFonts w:hint="eastAsia"/>
        </w:rPr>
        <w:t>2.0%</w:t>
      </w:r>
      <w:r>
        <w:rPr>
          <w:rFonts w:hint="eastAsia"/>
        </w:rPr>
        <w:t>，这与基础回归结果较为接近。因此，老年标志性事件为不工作也能提升老化年龄认同对老年人就业选择的影响效应。</w:t>
      </w:r>
    </w:p>
    <w:p w14:paraId="308B07FC" w14:textId="77777777" w:rsidR="00574F43" w:rsidRDefault="00000000">
      <w:r>
        <w:rPr>
          <w:rFonts w:hint="eastAsia"/>
        </w:rPr>
        <w:t>3.</w:t>
      </w:r>
      <w:r>
        <w:rPr>
          <w:rFonts w:ascii="楷体" w:eastAsia="楷体" w:hAnsi="楷体" w:cs="楷体" w:hint="eastAsia"/>
        </w:rPr>
        <w:t>外部环境压力——家庭代际支持视角</w:t>
      </w:r>
      <w:r>
        <w:rPr>
          <w:rFonts w:hint="eastAsia"/>
        </w:rPr>
        <w:t>。人的行为并不是百分百地出于自愿，</w:t>
      </w:r>
      <w:r>
        <w:t>人们感受到</w:t>
      </w:r>
      <w:r>
        <w:rPr>
          <w:rFonts w:hint="eastAsia"/>
        </w:rPr>
        <w:t>外部环境的</w:t>
      </w:r>
      <w:r>
        <w:t>社会压力，</w:t>
      </w:r>
      <w:r>
        <w:rPr>
          <w:rFonts w:hint="eastAsia"/>
        </w:rPr>
        <w:t>会激励</w:t>
      </w:r>
      <w:r>
        <w:t>人们去做或不去做某种行为</w:t>
      </w:r>
      <w:r>
        <w:rPr>
          <w:rFonts w:hint="eastAsia"/>
        </w:rPr>
        <w:t>（</w:t>
      </w:r>
      <w:r>
        <w:rPr>
          <w:rFonts w:hint="eastAsia"/>
        </w:rPr>
        <w:t>Ajzen</w:t>
      </w:r>
      <w:r>
        <w:rPr>
          <w:rFonts w:hint="eastAsia"/>
        </w:rPr>
        <w:t>，</w:t>
      </w:r>
      <w:r>
        <w:rPr>
          <w:rFonts w:hint="eastAsia"/>
        </w:rPr>
        <w:t>1991</w:t>
      </w:r>
      <w:r>
        <w:rPr>
          <w:rFonts w:hint="eastAsia"/>
        </w:rPr>
        <w:t>），这些社会压力来自对自己行为决策具有影响力的个人、</w:t>
      </w:r>
      <w:r>
        <w:t>家人、朋友</w:t>
      </w:r>
      <w:r>
        <w:rPr>
          <w:rFonts w:hint="eastAsia"/>
        </w:rPr>
        <w:t>、</w:t>
      </w:r>
      <w:r>
        <w:t>其他重要人士</w:t>
      </w:r>
      <w:r>
        <w:rPr>
          <w:rFonts w:hint="eastAsia"/>
        </w:rPr>
        <w:t>或团体。我们推测，在外部环境的社会压力激励下，老化年龄认同对老年人就业选择的影响效应可能会有显著变化。鉴于老年人感知到的外部社会压力可能来自多种渠道，结合</w:t>
      </w:r>
      <w:r>
        <w:rPr>
          <w:rFonts w:hint="eastAsia"/>
        </w:rPr>
        <w:t>CLASS</w:t>
      </w:r>
      <w:r>
        <w:rPr>
          <w:rFonts w:hint="eastAsia"/>
        </w:rPr>
        <w:t>问题“在过去</w:t>
      </w:r>
      <w:r>
        <w:rPr>
          <w:rFonts w:hint="eastAsia"/>
        </w:rPr>
        <w:t>12</w:t>
      </w:r>
      <w:r>
        <w:rPr>
          <w:rFonts w:hint="eastAsia"/>
        </w:rPr>
        <w:t>个月，有没有觉得这个子女向自己要求了过多的帮助和支持？（例如，要钱、帮忙干活、照看（外）孙子女或做家务）”，本文设置外部环境压力的二分类代理变量，具体反映家庭代际支持压力，即子女是否索取过多支持，如果有受访者回答“偶尔”、“有时候”或“经常”，则为</w:t>
      </w:r>
      <w:r>
        <w:rPr>
          <w:rFonts w:hint="eastAsia"/>
        </w:rPr>
        <w:t>1</w:t>
      </w:r>
      <w:r>
        <w:rPr>
          <w:rFonts w:hint="eastAsia"/>
        </w:rPr>
        <w:t>，全部回答“从未”，则为</w:t>
      </w:r>
      <w:r>
        <w:rPr>
          <w:rFonts w:hint="eastAsia"/>
        </w:rPr>
        <w:t>0</w:t>
      </w:r>
      <w:r>
        <w:rPr>
          <w:rFonts w:hint="eastAsia"/>
        </w:rPr>
        <w:t>。表</w:t>
      </w:r>
      <w:r>
        <w:rPr>
          <w:rFonts w:hint="eastAsia"/>
        </w:rPr>
        <w:t>8</w:t>
      </w:r>
      <w:r>
        <w:rPr>
          <w:rFonts w:hint="eastAsia"/>
        </w:rPr>
        <w:t>第（</w:t>
      </w:r>
      <w:r>
        <w:rPr>
          <w:rFonts w:hint="eastAsia"/>
        </w:rPr>
        <w:t>5</w:t>
      </w:r>
      <w:r>
        <w:rPr>
          <w:rFonts w:hint="eastAsia"/>
        </w:rPr>
        <w:t>）列显示，对于子女需要过多支持的受访者，否认变老的老年人群体选择就业的概率比承认变老的老年人群体显著高出</w:t>
      </w:r>
      <w:r>
        <w:rPr>
          <w:rFonts w:hint="eastAsia"/>
        </w:rPr>
        <w:t>5.2%</w:t>
      </w:r>
      <w:r>
        <w:rPr>
          <w:rFonts w:hint="eastAsia"/>
        </w:rPr>
        <w:t>，这比基础回归老化年龄认同的影响效应提高一倍以上，甚至超过教育程度对促进老年人就业的整体贡献；而表</w:t>
      </w:r>
      <w:r>
        <w:rPr>
          <w:rFonts w:hint="eastAsia"/>
        </w:rPr>
        <w:t>8</w:t>
      </w:r>
      <w:r>
        <w:rPr>
          <w:rFonts w:hint="eastAsia"/>
        </w:rPr>
        <w:t>第（</w:t>
      </w:r>
      <w:r>
        <w:rPr>
          <w:rFonts w:hint="eastAsia"/>
        </w:rPr>
        <w:t>6</w:t>
      </w:r>
      <w:r>
        <w:rPr>
          <w:rFonts w:hint="eastAsia"/>
        </w:rPr>
        <w:t>）列显示，</w:t>
      </w:r>
      <w:r>
        <w:rPr>
          <w:rFonts w:hint="eastAsia"/>
          <w:color w:val="000000" w:themeColor="text1"/>
        </w:rPr>
        <w:t>对于子女不需要过多支持的受访者</w:t>
      </w:r>
      <w:r>
        <w:rPr>
          <w:rFonts w:hint="eastAsia"/>
        </w:rPr>
        <w:t>，老化年龄认同对老年人就业选择的影响不显著。因此，来自外部环境特别是家庭代际支持的压力，可以大幅提升老化年龄认同对老年人就业选择的影响效应。</w:t>
      </w:r>
    </w:p>
    <w:p w14:paraId="60BE1AAC" w14:textId="77777777" w:rsidR="00574F43" w:rsidRDefault="00574F43"/>
    <w:p w14:paraId="7812274D" w14:textId="77777777" w:rsidR="00574F43" w:rsidRDefault="00000000">
      <w:pPr>
        <w:ind w:firstLineChars="0" w:firstLine="0"/>
        <w:jc w:val="center"/>
      </w:pPr>
      <w:r>
        <w:rPr>
          <w:rFonts w:ascii="楷体" w:eastAsia="楷体" w:hAnsi="楷体" w:cs="楷体" w:hint="eastAsia"/>
          <w:sz w:val="18"/>
          <w:szCs w:val="18"/>
        </w:rPr>
        <w:t>表</w:t>
      </w:r>
      <w:r>
        <w:rPr>
          <w:rFonts w:hint="eastAsia"/>
          <w:sz w:val="18"/>
          <w:szCs w:val="18"/>
        </w:rPr>
        <w:t xml:space="preserve">8  </w:t>
      </w:r>
      <w:r>
        <w:rPr>
          <w:rFonts w:ascii="楷体" w:eastAsia="楷体" w:hAnsi="楷体" w:cs="楷体" w:hint="eastAsia"/>
          <w:sz w:val="18"/>
          <w:szCs w:val="18"/>
        </w:rPr>
        <w:t>进一步讨论结果</w:t>
      </w:r>
      <w:r>
        <w:rPr>
          <w:rFonts w:hint="eastAsia"/>
          <w:sz w:val="18"/>
          <w:szCs w:val="18"/>
        </w:rPr>
        <w:t>a</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193"/>
        <w:gridCol w:w="1193"/>
        <w:gridCol w:w="1193"/>
        <w:gridCol w:w="1193"/>
        <w:gridCol w:w="1193"/>
        <w:gridCol w:w="1193"/>
      </w:tblGrid>
      <w:tr w:rsidR="00574F43" w14:paraId="00E46D4F" w14:textId="77777777">
        <w:trPr>
          <w:jc w:val="center"/>
        </w:trPr>
        <w:tc>
          <w:tcPr>
            <w:tcW w:w="1088" w:type="dxa"/>
            <w:tcBorders>
              <w:tl2br w:val="nil"/>
              <w:tr2bl w:val="nil"/>
            </w:tcBorders>
          </w:tcPr>
          <w:p w14:paraId="6B7AA79C" w14:textId="77777777" w:rsidR="00574F43" w:rsidRDefault="00574F43">
            <w:pPr>
              <w:ind w:firstLineChars="0" w:firstLine="0"/>
              <w:jc w:val="center"/>
              <w:rPr>
                <w:sz w:val="18"/>
                <w:szCs w:val="18"/>
              </w:rPr>
            </w:pPr>
          </w:p>
        </w:tc>
        <w:tc>
          <w:tcPr>
            <w:tcW w:w="964" w:type="dxa"/>
            <w:tcBorders>
              <w:tl2br w:val="nil"/>
              <w:tr2bl w:val="nil"/>
            </w:tcBorders>
          </w:tcPr>
          <w:p w14:paraId="5B7D0893"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tc>
        <w:tc>
          <w:tcPr>
            <w:tcW w:w="964" w:type="dxa"/>
            <w:tcBorders>
              <w:tl2br w:val="nil"/>
              <w:tr2bl w:val="nil"/>
            </w:tcBorders>
          </w:tcPr>
          <w:p w14:paraId="66BEE7CF"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tc>
        <w:tc>
          <w:tcPr>
            <w:tcW w:w="964" w:type="dxa"/>
            <w:tcBorders>
              <w:tl2br w:val="nil"/>
              <w:tr2bl w:val="nil"/>
            </w:tcBorders>
          </w:tcPr>
          <w:p w14:paraId="44CFEC6E"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c>
          <w:tcPr>
            <w:tcW w:w="964" w:type="dxa"/>
            <w:tcBorders>
              <w:tl2br w:val="nil"/>
              <w:tr2bl w:val="nil"/>
            </w:tcBorders>
          </w:tcPr>
          <w:p w14:paraId="77AE17F1"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4</w:t>
            </w:r>
            <w:r>
              <w:rPr>
                <w:rFonts w:hint="eastAsia"/>
                <w:sz w:val="18"/>
                <w:szCs w:val="18"/>
              </w:rPr>
              <w:t>）</w:t>
            </w:r>
          </w:p>
        </w:tc>
        <w:tc>
          <w:tcPr>
            <w:tcW w:w="964" w:type="dxa"/>
            <w:tcBorders>
              <w:tl2br w:val="nil"/>
              <w:tr2bl w:val="nil"/>
            </w:tcBorders>
          </w:tcPr>
          <w:p w14:paraId="6CD96C8A"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5</w:t>
            </w:r>
            <w:r>
              <w:rPr>
                <w:rFonts w:hint="eastAsia"/>
                <w:sz w:val="18"/>
                <w:szCs w:val="18"/>
              </w:rPr>
              <w:t>）</w:t>
            </w:r>
          </w:p>
        </w:tc>
        <w:tc>
          <w:tcPr>
            <w:tcW w:w="964" w:type="dxa"/>
            <w:tcBorders>
              <w:tl2br w:val="nil"/>
              <w:tr2bl w:val="nil"/>
            </w:tcBorders>
          </w:tcPr>
          <w:p w14:paraId="6C25CADD"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6</w:t>
            </w:r>
            <w:r>
              <w:rPr>
                <w:rFonts w:hint="eastAsia"/>
                <w:sz w:val="18"/>
                <w:szCs w:val="18"/>
              </w:rPr>
              <w:t>）</w:t>
            </w:r>
          </w:p>
        </w:tc>
      </w:tr>
      <w:tr w:rsidR="00574F43" w14:paraId="10F21331" w14:textId="77777777">
        <w:trPr>
          <w:jc w:val="center"/>
        </w:trPr>
        <w:tc>
          <w:tcPr>
            <w:tcW w:w="1088" w:type="dxa"/>
            <w:tcBorders>
              <w:tl2br w:val="nil"/>
              <w:tr2bl w:val="nil"/>
            </w:tcBorders>
          </w:tcPr>
          <w:p w14:paraId="56422E43" w14:textId="77777777" w:rsidR="00574F43" w:rsidRDefault="00000000">
            <w:pPr>
              <w:ind w:firstLineChars="0" w:firstLine="0"/>
              <w:jc w:val="center"/>
              <w:rPr>
                <w:sz w:val="18"/>
                <w:szCs w:val="18"/>
              </w:rPr>
            </w:pPr>
            <w:r>
              <w:rPr>
                <w:rFonts w:hint="eastAsia"/>
                <w:sz w:val="18"/>
                <w:szCs w:val="18"/>
              </w:rPr>
              <w:t>老化年龄认同</w:t>
            </w:r>
          </w:p>
        </w:tc>
        <w:tc>
          <w:tcPr>
            <w:tcW w:w="964" w:type="dxa"/>
            <w:tcBorders>
              <w:tl2br w:val="nil"/>
              <w:tr2bl w:val="nil"/>
            </w:tcBorders>
          </w:tcPr>
          <w:p w14:paraId="43F5B3E1" w14:textId="77777777" w:rsidR="00574F43" w:rsidRDefault="00000000">
            <w:pPr>
              <w:ind w:firstLineChars="0" w:firstLine="0"/>
              <w:jc w:val="center"/>
              <w:rPr>
                <w:sz w:val="18"/>
                <w:szCs w:val="18"/>
              </w:rPr>
            </w:pPr>
            <w:r>
              <w:rPr>
                <w:sz w:val="18"/>
                <w:szCs w:val="18"/>
              </w:rPr>
              <w:t>0.0</w:t>
            </w:r>
            <w:r>
              <w:rPr>
                <w:rFonts w:hint="eastAsia"/>
                <w:sz w:val="18"/>
                <w:szCs w:val="18"/>
              </w:rPr>
              <w:t>35</w:t>
            </w:r>
            <w:r>
              <w:rPr>
                <w:sz w:val="18"/>
                <w:szCs w:val="18"/>
              </w:rPr>
              <w:t>**</w:t>
            </w:r>
          </w:p>
          <w:p w14:paraId="4402A77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17</w:t>
            </w:r>
            <w:r>
              <w:rPr>
                <w:rFonts w:hint="eastAsia"/>
                <w:sz w:val="18"/>
                <w:szCs w:val="18"/>
              </w:rPr>
              <w:t>）</w:t>
            </w:r>
          </w:p>
        </w:tc>
        <w:tc>
          <w:tcPr>
            <w:tcW w:w="964" w:type="dxa"/>
            <w:tcBorders>
              <w:tl2br w:val="nil"/>
              <w:tr2bl w:val="nil"/>
            </w:tcBorders>
          </w:tcPr>
          <w:p w14:paraId="34E03DB4" w14:textId="77777777" w:rsidR="00574F43" w:rsidRDefault="00000000">
            <w:pPr>
              <w:ind w:firstLineChars="0" w:firstLine="0"/>
              <w:jc w:val="center"/>
              <w:rPr>
                <w:rFonts w:eastAsiaTheme="minorEastAsia"/>
                <w:sz w:val="18"/>
                <w:szCs w:val="18"/>
              </w:rPr>
            </w:pPr>
            <w:r>
              <w:rPr>
                <w:sz w:val="18"/>
                <w:szCs w:val="18"/>
              </w:rPr>
              <w:t>0.0</w:t>
            </w:r>
            <w:r>
              <w:rPr>
                <w:rFonts w:hint="eastAsia"/>
                <w:sz w:val="18"/>
                <w:szCs w:val="18"/>
              </w:rPr>
              <w:t>33</w:t>
            </w:r>
          </w:p>
          <w:p w14:paraId="19ABED52"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23</w:t>
            </w:r>
            <w:r>
              <w:rPr>
                <w:rFonts w:hint="eastAsia"/>
                <w:sz w:val="18"/>
                <w:szCs w:val="18"/>
              </w:rPr>
              <w:t>）</w:t>
            </w:r>
          </w:p>
        </w:tc>
        <w:tc>
          <w:tcPr>
            <w:tcW w:w="964" w:type="dxa"/>
            <w:tcBorders>
              <w:tl2br w:val="nil"/>
              <w:tr2bl w:val="nil"/>
            </w:tcBorders>
          </w:tcPr>
          <w:p w14:paraId="73BC2ED7" w14:textId="77777777" w:rsidR="00574F43" w:rsidRDefault="00000000">
            <w:pPr>
              <w:ind w:firstLineChars="0" w:firstLine="0"/>
              <w:jc w:val="center"/>
              <w:rPr>
                <w:sz w:val="18"/>
                <w:szCs w:val="18"/>
              </w:rPr>
            </w:pPr>
            <w:r>
              <w:rPr>
                <w:sz w:val="18"/>
                <w:szCs w:val="18"/>
              </w:rPr>
              <w:t>0.0</w:t>
            </w:r>
            <w:r>
              <w:rPr>
                <w:rFonts w:hint="eastAsia"/>
                <w:sz w:val="18"/>
                <w:szCs w:val="18"/>
              </w:rPr>
              <w:t>45</w:t>
            </w:r>
            <w:r>
              <w:rPr>
                <w:sz w:val="18"/>
                <w:szCs w:val="18"/>
              </w:rPr>
              <w:t>**</w:t>
            </w:r>
          </w:p>
          <w:p w14:paraId="155DD5F6"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19</w:t>
            </w:r>
            <w:r>
              <w:rPr>
                <w:rFonts w:hint="eastAsia"/>
                <w:sz w:val="18"/>
                <w:szCs w:val="18"/>
              </w:rPr>
              <w:t>）</w:t>
            </w:r>
          </w:p>
        </w:tc>
        <w:tc>
          <w:tcPr>
            <w:tcW w:w="964" w:type="dxa"/>
            <w:tcBorders>
              <w:tl2br w:val="nil"/>
              <w:tr2bl w:val="nil"/>
            </w:tcBorders>
          </w:tcPr>
          <w:p w14:paraId="4BE5E88D" w14:textId="77777777" w:rsidR="00574F43" w:rsidRDefault="00000000">
            <w:pPr>
              <w:ind w:firstLineChars="0" w:firstLine="0"/>
              <w:jc w:val="center"/>
              <w:rPr>
                <w:sz w:val="18"/>
                <w:szCs w:val="18"/>
              </w:rPr>
            </w:pPr>
            <w:r>
              <w:rPr>
                <w:sz w:val="18"/>
                <w:szCs w:val="18"/>
              </w:rPr>
              <w:t>0.0</w:t>
            </w:r>
            <w:r>
              <w:rPr>
                <w:rFonts w:hint="eastAsia"/>
                <w:sz w:val="18"/>
                <w:szCs w:val="18"/>
              </w:rPr>
              <w:t>20</w:t>
            </w:r>
            <w:r>
              <w:rPr>
                <w:sz w:val="18"/>
                <w:szCs w:val="18"/>
              </w:rPr>
              <w:t>**</w:t>
            </w:r>
          </w:p>
          <w:p w14:paraId="4E174D2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c>
          <w:tcPr>
            <w:tcW w:w="964" w:type="dxa"/>
            <w:tcBorders>
              <w:tl2br w:val="nil"/>
              <w:tr2bl w:val="nil"/>
            </w:tcBorders>
          </w:tcPr>
          <w:p w14:paraId="6EF89D06" w14:textId="77777777" w:rsidR="00574F43" w:rsidRDefault="00000000">
            <w:pPr>
              <w:ind w:firstLineChars="0" w:firstLine="0"/>
              <w:jc w:val="center"/>
              <w:rPr>
                <w:sz w:val="18"/>
                <w:szCs w:val="18"/>
              </w:rPr>
            </w:pPr>
            <w:r>
              <w:rPr>
                <w:sz w:val="18"/>
                <w:szCs w:val="18"/>
              </w:rPr>
              <w:t>0.0</w:t>
            </w:r>
            <w:r>
              <w:rPr>
                <w:rFonts w:hint="eastAsia"/>
                <w:sz w:val="18"/>
                <w:szCs w:val="18"/>
              </w:rPr>
              <w:t>52</w:t>
            </w:r>
            <w:r>
              <w:rPr>
                <w:sz w:val="18"/>
                <w:szCs w:val="18"/>
              </w:rPr>
              <w:t>**</w:t>
            </w:r>
          </w:p>
          <w:p w14:paraId="52ACDBA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20</w:t>
            </w:r>
            <w:r>
              <w:rPr>
                <w:rFonts w:hint="eastAsia"/>
                <w:sz w:val="18"/>
                <w:szCs w:val="18"/>
              </w:rPr>
              <w:t>）</w:t>
            </w:r>
          </w:p>
        </w:tc>
        <w:tc>
          <w:tcPr>
            <w:tcW w:w="964" w:type="dxa"/>
            <w:tcBorders>
              <w:tl2br w:val="nil"/>
              <w:tr2bl w:val="nil"/>
            </w:tcBorders>
          </w:tcPr>
          <w:p w14:paraId="4C745649" w14:textId="77777777" w:rsidR="00574F43" w:rsidRDefault="00000000">
            <w:pPr>
              <w:ind w:firstLineChars="0" w:firstLine="0"/>
              <w:jc w:val="center"/>
              <w:rPr>
                <w:sz w:val="18"/>
                <w:szCs w:val="18"/>
              </w:rPr>
            </w:pPr>
            <w:r>
              <w:rPr>
                <w:sz w:val="18"/>
                <w:szCs w:val="18"/>
              </w:rPr>
              <w:t>0.0</w:t>
            </w:r>
            <w:r>
              <w:rPr>
                <w:rFonts w:hint="eastAsia"/>
                <w:sz w:val="18"/>
                <w:szCs w:val="18"/>
              </w:rPr>
              <w:t>15</w:t>
            </w:r>
          </w:p>
          <w:p w14:paraId="261F1194"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r>
      <w:tr w:rsidR="00574F43" w14:paraId="0FCB4814" w14:textId="77777777">
        <w:trPr>
          <w:jc w:val="center"/>
        </w:trPr>
        <w:tc>
          <w:tcPr>
            <w:tcW w:w="1088" w:type="dxa"/>
            <w:tcBorders>
              <w:tl2br w:val="nil"/>
              <w:tr2bl w:val="nil"/>
            </w:tcBorders>
          </w:tcPr>
          <w:p w14:paraId="31D6E9A9" w14:textId="77777777" w:rsidR="00574F43" w:rsidRDefault="00000000">
            <w:pPr>
              <w:ind w:firstLineChars="0" w:firstLine="0"/>
              <w:jc w:val="center"/>
              <w:rPr>
                <w:sz w:val="18"/>
                <w:szCs w:val="18"/>
              </w:rPr>
            </w:pPr>
            <w:r>
              <w:rPr>
                <w:rFonts w:hint="eastAsia"/>
                <w:sz w:val="18"/>
                <w:szCs w:val="18"/>
              </w:rPr>
              <w:t>控制变量</w:t>
            </w:r>
          </w:p>
        </w:tc>
        <w:tc>
          <w:tcPr>
            <w:tcW w:w="964" w:type="dxa"/>
            <w:tcBorders>
              <w:tl2br w:val="nil"/>
              <w:tr2bl w:val="nil"/>
            </w:tcBorders>
          </w:tcPr>
          <w:p w14:paraId="1CCECE5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44CEA032"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45E467A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669EC3A"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08985680"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573B0F6A" w14:textId="77777777" w:rsidR="00574F43" w:rsidRDefault="00000000">
            <w:pPr>
              <w:ind w:firstLineChars="0" w:firstLine="0"/>
              <w:jc w:val="center"/>
              <w:rPr>
                <w:sz w:val="18"/>
                <w:szCs w:val="18"/>
              </w:rPr>
            </w:pPr>
            <w:r>
              <w:rPr>
                <w:rFonts w:hint="eastAsia"/>
                <w:sz w:val="18"/>
                <w:szCs w:val="18"/>
              </w:rPr>
              <w:t>控制</w:t>
            </w:r>
          </w:p>
        </w:tc>
      </w:tr>
      <w:tr w:rsidR="00574F43" w14:paraId="7EB98B6A" w14:textId="77777777">
        <w:trPr>
          <w:jc w:val="center"/>
        </w:trPr>
        <w:tc>
          <w:tcPr>
            <w:tcW w:w="1088" w:type="dxa"/>
            <w:tcBorders>
              <w:tl2br w:val="nil"/>
              <w:tr2bl w:val="nil"/>
            </w:tcBorders>
          </w:tcPr>
          <w:p w14:paraId="0498D055" w14:textId="77777777" w:rsidR="00574F43" w:rsidRDefault="00000000">
            <w:pPr>
              <w:ind w:firstLineChars="0" w:firstLine="0"/>
              <w:jc w:val="center"/>
              <w:rPr>
                <w:sz w:val="18"/>
                <w:szCs w:val="18"/>
              </w:rPr>
            </w:pPr>
            <w:r>
              <w:rPr>
                <w:rFonts w:hint="eastAsia"/>
                <w:sz w:val="18"/>
                <w:szCs w:val="18"/>
              </w:rPr>
              <w:t>时间虚拟变量</w:t>
            </w:r>
          </w:p>
        </w:tc>
        <w:tc>
          <w:tcPr>
            <w:tcW w:w="964" w:type="dxa"/>
            <w:tcBorders>
              <w:tl2br w:val="nil"/>
              <w:tr2bl w:val="nil"/>
            </w:tcBorders>
          </w:tcPr>
          <w:p w14:paraId="757CEEA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4DD1340"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4038654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4E922544"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57AC7EB0"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0F850FBD" w14:textId="77777777" w:rsidR="00574F43" w:rsidRDefault="00000000">
            <w:pPr>
              <w:ind w:firstLineChars="0" w:firstLine="0"/>
              <w:jc w:val="center"/>
              <w:rPr>
                <w:sz w:val="18"/>
                <w:szCs w:val="18"/>
              </w:rPr>
            </w:pPr>
            <w:r>
              <w:rPr>
                <w:rFonts w:hint="eastAsia"/>
                <w:sz w:val="18"/>
                <w:szCs w:val="18"/>
              </w:rPr>
              <w:t>控制</w:t>
            </w:r>
          </w:p>
        </w:tc>
      </w:tr>
      <w:tr w:rsidR="00574F43" w14:paraId="3506B127" w14:textId="77777777">
        <w:trPr>
          <w:jc w:val="center"/>
        </w:trPr>
        <w:tc>
          <w:tcPr>
            <w:tcW w:w="1088" w:type="dxa"/>
            <w:tcBorders>
              <w:tl2br w:val="nil"/>
              <w:tr2bl w:val="nil"/>
            </w:tcBorders>
          </w:tcPr>
          <w:p w14:paraId="2F2665D5" w14:textId="77777777" w:rsidR="00574F43" w:rsidRDefault="00000000">
            <w:pPr>
              <w:ind w:firstLineChars="0" w:firstLine="0"/>
              <w:jc w:val="center"/>
              <w:rPr>
                <w:sz w:val="18"/>
                <w:szCs w:val="18"/>
              </w:rPr>
            </w:pPr>
            <w:r>
              <w:rPr>
                <w:rFonts w:hint="eastAsia"/>
                <w:sz w:val="18"/>
                <w:szCs w:val="18"/>
              </w:rPr>
              <w:t>省份虚拟变量</w:t>
            </w:r>
          </w:p>
        </w:tc>
        <w:tc>
          <w:tcPr>
            <w:tcW w:w="964" w:type="dxa"/>
            <w:tcBorders>
              <w:tl2br w:val="nil"/>
              <w:tr2bl w:val="nil"/>
            </w:tcBorders>
          </w:tcPr>
          <w:p w14:paraId="6F1D6DD3"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70B2280"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137633D"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24E6F3BA"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4B20F4D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4A5EE1BB" w14:textId="77777777" w:rsidR="00574F43" w:rsidRDefault="00000000">
            <w:pPr>
              <w:ind w:firstLineChars="0" w:firstLine="0"/>
              <w:jc w:val="center"/>
              <w:rPr>
                <w:sz w:val="18"/>
                <w:szCs w:val="18"/>
              </w:rPr>
            </w:pPr>
            <w:r>
              <w:rPr>
                <w:rFonts w:hint="eastAsia"/>
                <w:sz w:val="18"/>
                <w:szCs w:val="18"/>
              </w:rPr>
              <w:t>控制</w:t>
            </w:r>
          </w:p>
        </w:tc>
      </w:tr>
      <w:tr w:rsidR="00574F43" w14:paraId="390495F5" w14:textId="77777777">
        <w:trPr>
          <w:jc w:val="center"/>
        </w:trPr>
        <w:tc>
          <w:tcPr>
            <w:tcW w:w="1088" w:type="dxa"/>
            <w:tcBorders>
              <w:tl2br w:val="nil"/>
              <w:tr2bl w:val="nil"/>
            </w:tcBorders>
          </w:tcPr>
          <w:p w14:paraId="5CC7066C"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964" w:type="dxa"/>
            <w:tcBorders>
              <w:tl2br w:val="nil"/>
              <w:tr2bl w:val="nil"/>
            </w:tcBorders>
          </w:tcPr>
          <w:p w14:paraId="5A4E5498" w14:textId="77777777" w:rsidR="00574F43" w:rsidRDefault="00000000">
            <w:pPr>
              <w:ind w:firstLineChars="0" w:firstLine="0"/>
              <w:jc w:val="center"/>
              <w:rPr>
                <w:rFonts w:eastAsiaTheme="minorEastAsia"/>
                <w:sz w:val="18"/>
                <w:szCs w:val="18"/>
              </w:rPr>
            </w:pPr>
            <w:r>
              <w:rPr>
                <w:rFonts w:hint="eastAsia"/>
                <w:sz w:val="18"/>
                <w:szCs w:val="18"/>
              </w:rPr>
              <w:t>5050</w:t>
            </w:r>
          </w:p>
        </w:tc>
        <w:tc>
          <w:tcPr>
            <w:tcW w:w="964" w:type="dxa"/>
            <w:tcBorders>
              <w:tl2br w:val="nil"/>
              <w:tr2bl w:val="nil"/>
            </w:tcBorders>
          </w:tcPr>
          <w:p w14:paraId="0A1032A0" w14:textId="77777777" w:rsidR="00574F43" w:rsidRDefault="00000000">
            <w:pPr>
              <w:ind w:firstLineChars="0" w:firstLine="0"/>
              <w:jc w:val="center"/>
              <w:rPr>
                <w:rFonts w:eastAsiaTheme="minorEastAsia"/>
                <w:sz w:val="18"/>
                <w:szCs w:val="18"/>
              </w:rPr>
            </w:pPr>
            <w:r>
              <w:rPr>
                <w:rFonts w:hint="eastAsia"/>
                <w:sz w:val="18"/>
                <w:szCs w:val="18"/>
              </w:rPr>
              <w:t>3300</w:t>
            </w:r>
          </w:p>
        </w:tc>
        <w:tc>
          <w:tcPr>
            <w:tcW w:w="964" w:type="dxa"/>
            <w:tcBorders>
              <w:tl2br w:val="nil"/>
              <w:tr2bl w:val="nil"/>
            </w:tcBorders>
          </w:tcPr>
          <w:p w14:paraId="2A72CAB7" w14:textId="77777777" w:rsidR="00574F43" w:rsidRDefault="00000000">
            <w:pPr>
              <w:ind w:firstLineChars="0" w:firstLine="0"/>
              <w:jc w:val="center"/>
              <w:rPr>
                <w:rFonts w:eastAsiaTheme="minorEastAsia"/>
                <w:sz w:val="18"/>
                <w:szCs w:val="18"/>
              </w:rPr>
            </w:pPr>
            <w:r>
              <w:rPr>
                <w:rFonts w:hint="eastAsia"/>
                <w:sz w:val="18"/>
                <w:szCs w:val="18"/>
              </w:rPr>
              <w:t>1593</w:t>
            </w:r>
          </w:p>
        </w:tc>
        <w:tc>
          <w:tcPr>
            <w:tcW w:w="964" w:type="dxa"/>
            <w:tcBorders>
              <w:tl2br w:val="nil"/>
              <w:tr2bl w:val="nil"/>
            </w:tcBorders>
          </w:tcPr>
          <w:p w14:paraId="10D796DD" w14:textId="77777777" w:rsidR="00574F43" w:rsidRDefault="00000000">
            <w:pPr>
              <w:ind w:firstLineChars="0" w:firstLine="0"/>
              <w:jc w:val="center"/>
              <w:rPr>
                <w:rFonts w:eastAsiaTheme="minorEastAsia"/>
                <w:sz w:val="18"/>
                <w:szCs w:val="18"/>
              </w:rPr>
            </w:pPr>
            <w:r>
              <w:rPr>
                <w:rFonts w:hint="eastAsia"/>
                <w:sz w:val="18"/>
                <w:szCs w:val="18"/>
              </w:rPr>
              <w:t>6751</w:t>
            </w:r>
          </w:p>
        </w:tc>
        <w:tc>
          <w:tcPr>
            <w:tcW w:w="964" w:type="dxa"/>
            <w:tcBorders>
              <w:tl2br w:val="nil"/>
              <w:tr2bl w:val="nil"/>
            </w:tcBorders>
          </w:tcPr>
          <w:p w14:paraId="39C36198" w14:textId="77777777" w:rsidR="00574F43" w:rsidRDefault="00000000">
            <w:pPr>
              <w:ind w:firstLineChars="0" w:firstLine="0"/>
              <w:jc w:val="center"/>
              <w:rPr>
                <w:sz w:val="18"/>
                <w:szCs w:val="18"/>
              </w:rPr>
            </w:pPr>
            <w:r>
              <w:rPr>
                <w:rFonts w:hint="eastAsia"/>
                <w:sz w:val="18"/>
                <w:szCs w:val="18"/>
              </w:rPr>
              <w:t>1741</w:t>
            </w:r>
          </w:p>
        </w:tc>
        <w:tc>
          <w:tcPr>
            <w:tcW w:w="964" w:type="dxa"/>
            <w:tcBorders>
              <w:tl2br w:val="nil"/>
              <w:tr2bl w:val="nil"/>
            </w:tcBorders>
          </w:tcPr>
          <w:p w14:paraId="1783DEBC" w14:textId="77777777" w:rsidR="00574F43" w:rsidRDefault="00000000">
            <w:pPr>
              <w:ind w:firstLineChars="0" w:firstLine="0"/>
              <w:jc w:val="center"/>
              <w:rPr>
                <w:sz w:val="18"/>
                <w:szCs w:val="18"/>
              </w:rPr>
            </w:pPr>
            <w:r>
              <w:rPr>
                <w:rFonts w:hint="eastAsia"/>
                <w:sz w:val="18"/>
                <w:szCs w:val="18"/>
              </w:rPr>
              <w:t>6523</w:t>
            </w:r>
          </w:p>
        </w:tc>
      </w:tr>
    </w:tbl>
    <w:p w14:paraId="7FF9B2AA" w14:textId="77777777" w:rsidR="00574F43" w:rsidRDefault="00574F43"/>
    <w:p w14:paraId="29481BB8" w14:textId="77777777" w:rsidR="00574F43" w:rsidRDefault="00000000">
      <w:r>
        <w:rPr>
          <w:rFonts w:hint="eastAsia"/>
        </w:rPr>
        <w:t>4.</w:t>
      </w:r>
      <w:r>
        <w:rPr>
          <w:rFonts w:ascii="楷体" w:eastAsia="楷体" w:hAnsi="楷体" w:cs="楷体" w:hint="eastAsia"/>
        </w:rPr>
        <w:t>性别差异</w:t>
      </w:r>
      <w:r>
        <w:rPr>
          <w:rFonts w:hint="eastAsia"/>
        </w:rPr>
        <w:t>。与欧盟国家相比，</w:t>
      </w:r>
      <w:r>
        <w:t>中国在积极老龄化方面存在最大的性别差距，尤其是在就业方面</w:t>
      </w:r>
      <w:r>
        <w:rPr>
          <w:rFonts w:hint="eastAsia"/>
        </w:rPr>
        <w:t>（</w:t>
      </w:r>
      <w:r>
        <w:rPr>
          <w:rFonts w:hint="eastAsia"/>
        </w:rPr>
        <w:t>Um et al</w:t>
      </w:r>
      <w:r>
        <w:rPr>
          <w:rFonts w:hint="eastAsia"/>
        </w:rPr>
        <w:t>，</w:t>
      </w:r>
      <w:r>
        <w:rPr>
          <w:rFonts w:hint="eastAsia"/>
        </w:rPr>
        <w:t>2021</w:t>
      </w:r>
      <w:r>
        <w:rPr>
          <w:rFonts w:hint="eastAsia"/>
        </w:rPr>
        <w:t>）。中国</w:t>
      </w:r>
      <w:r>
        <w:t>法定退休年龄</w:t>
      </w:r>
      <w:r>
        <w:rPr>
          <w:rFonts w:hint="eastAsia"/>
        </w:rPr>
        <w:t>的性别差异（</w:t>
      </w:r>
      <w:r>
        <w:t>男性</w:t>
      </w:r>
      <w:r>
        <w:t>60</w:t>
      </w:r>
      <w:r>
        <w:t>岁、蓝领女性</w:t>
      </w:r>
      <w:r>
        <w:t>50</w:t>
      </w:r>
      <w:r>
        <w:t>岁、白领女性</w:t>
      </w:r>
      <w:r>
        <w:t>55</w:t>
      </w:r>
      <w:r>
        <w:t>岁</w:t>
      </w:r>
      <w:r>
        <w:rPr>
          <w:rFonts w:hint="eastAsia"/>
        </w:rPr>
        <w:t>）决定了女性要比</w:t>
      </w:r>
      <w:r>
        <w:t>男性更早离开</w:t>
      </w:r>
      <w:r>
        <w:rPr>
          <w:rFonts w:hint="eastAsia"/>
        </w:rPr>
        <w:t>劳动力市场。</w:t>
      </w:r>
      <w:r>
        <w:t>男性在整个老年时期倾向保持家庭以外的兴趣和承诺，而女性则更早地减少或放弃这些</w:t>
      </w:r>
      <w:r>
        <w:rPr>
          <w:rFonts w:hint="eastAsia"/>
        </w:rPr>
        <w:t>（</w:t>
      </w:r>
      <w:r>
        <w:rPr>
          <w:rFonts w:hint="eastAsia"/>
        </w:rPr>
        <w:t>Bordone et al</w:t>
      </w:r>
      <w:r>
        <w:rPr>
          <w:rFonts w:hint="eastAsia"/>
        </w:rPr>
        <w:t>，</w:t>
      </w:r>
      <w:r>
        <w:rPr>
          <w:rFonts w:hint="eastAsia"/>
        </w:rPr>
        <w:t>2020</w:t>
      </w:r>
      <w:r>
        <w:rPr>
          <w:rFonts w:hint="eastAsia"/>
        </w:rPr>
        <w:t>），中国</w:t>
      </w:r>
      <w:r>
        <w:t>老年女性往往比男性更倾向通过照顾孙辈</w:t>
      </w:r>
      <w:r>
        <w:rPr>
          <w:rFonts w:hint="eastAsia"/>
        </w:rPr>
        <w:t>或年长的父母</w:t>
      </w:r>
      <w:r>
        <w:t>来支持家庭</w:t>
      </w:r>
      <w:r>
        <w:rPr>
          <w:rFonts w:hint="eastAsia"/>
        </w:rPr>
        <w:t>（</w:t>
      </w:r>
      <w:r>
        <w:rPr>
          <w:rFonts w:hint="eastAsia"/>
        </w:rPr>
        <w:t>Liu et al</w:t>
      </w:r>
      <w:r>
        <w:rPr>
          <w:rFonts w:hint="eastAsia"/>
        </w:rPr>
        <w:t>，</w:t>
      </w:r>
      <w:r>
        <w:rPr>
          <w:rFonts w:hint="eastAsia"/>
        </w:rPr>
        <w:t>2010</w:t>
      </w:r>
      <w:r>
        <w:rPr>
          <w:rFonts w:hint="eastAsia"/>
        </w:rPr>
        <w:t>；</w:t>
      </w:r>
      <w:r>
        <w:rPr>
          <w:rFonts w:hint="eastAsia"/>
        </w:rPr>
        <w:t>Mao et al</w:t>
      </w:r>
      <w:r>
        <w:rPr>
          <w:rFonts w:hint="eastAsia"/>
        </w:rPr>
        <w:t>，</w:t>
      </w:r>
      <w:r>
        <w:rPr>
          <w:rFonts w:hint="eastAsia"/>
        </w:rPr>
        <w:t>2018</w:t>
      </w:r>
      <w:r>
        <w:rPr>
          <w:rFonts w:hint="eastAsia"/>
        </w:rPr>
        <w:t>）。另外，在</w:t>
      </w:r>
      <w:r>
        <w:t>4</w:t>
      </w:r>
      <w:r>
        <w:t>万多份求职申请</w:t>
      </w:r>
      <w:r>
        <w:rPr>
          <w:rFonts w:hint="eastAsia"/>
        </w:rPr>
        <w:t>中，有证据表明</w:t>
      </w:r>
      <w:r>
        <w:t>老年女性在招聘中受到年龄歧视，但老年男性受到年龄歧视</w:t>
      </w:r>
      <w:r>
        <w:rPr>
          <w:rFonts w:hint="eastAsia"/>
        </w:rPr>
        <w:t>的证据</w:t>
      </w:r>
      <w:r>
        <w:t>要少得多</w:t>
      </w:r>
      <w:r>
        <w:rPr>
          <w:rFonts w:hint="eastAsia"/>
        </w:rPr>
        <w:t>（</w:t>
      </w:r>
      <w:r>
        <w:rPr>
          <w:rFonts w:hint="eastAsia"/>
        </w:rPr>
        <w:t>Neumark et al</w:t>
      </w:r>
      <w:r>
        <w:rPr>
          <w:rFonts w:hint="eastAsia"/>
        </w:rPr>
        <w:t>，</w:t>
      </w:r>
      <w:r>
        <w:rPr>
          <w:rFonts w:hint="eastAsia"/>
        </w:rPr>
        <w:t>2016</w:t>
      </w:r>
      <w:r>
        <w:rPr>
          <w:rFonts w:hint="eastAsia"/>
        </w:rPr>
        <w:t>）。由于老年人就业选择存在较强的性别差异，老年女性的行为延续效应或将面临较大不确定性，老年女性的老化年龄认同对其就业选择的影响效应可能失灵。表</w:t>
      </w:r>
      <w:r>
        <w:rPr>
          <w:rFonts w:hint="eastAsia"/>
        </w:rPr>
        <w:t>9</w:t>
      </w:r>
      <w:r>
        <w:rPr>
          <w:rFonts w:hint="eastAsia"/>
        </w:rPr>
        <w:t>第（</w:t>
      </w:r>
      <w:r>
        <w:rPr>
          <w:rFonts w:hint="eastAsia"/>
        </w:rPr>
        <w:t>1</w:t>
      </w:r>
      <w:r>
        <w:rPr>
          <w:rFonts w:hint="eastAsia"/>
        </w:rPr>
        <w:t>）列显示，否认变老的老年男性群体选择就业的概率比承认变老的老年男性群体显著高出</w:t>
      </w:r>
      <w:r>
        <w:rPr>
          <w:rFonts w:hint="eastAsia"/>
        </w:rPr>
        <w:t>3.3%</w:t>
      </w:r>
      <w:r>
        <w:rPr>
          <w:rFonts w:hint="eastAsia"/>
        </w:rPr>
        <w:t>；但表</w:t>
      </w:r>
      <w:r>
        <w:rPr>
          <w:rFonts w:hint="eastAsia"/>
        </w:rPr>
        <w:t>9</w:t>
      </w:r>
      <w:r>
        <w:rPr>
          <w:rFonts w:hint="eastAsia"/>
        </w:rPr>
        <w:t>第（</w:t>
      </w:r>
      <w:r>
        <w:rPr>
          <w:rFonts w:hint="eastAsia"/>
        </w:rPr>
        <w:t>2</w:t>
      </w:r>
      <w:r>
        <w:rPr>
          <w:rFonts w:hint="eastAsia"/>
        </w:rPr>
        <w:t>）列显示，老化年龄认同对老年女性就业选择的影响不显著。因此，老化年龄认同对老年人就业选择的影响存在显著性别差异，老化年龄认同仅对老年男性就业选择存在显著影响。</w:t>
      </w:r>
    </w:p>
    <w:p w14:paraId="4E5C3457" w14:textId="77777777" w:rsidR="00574F43" w:rsidRDefault="00000000">
      <w:r>
        <w:rPr>
          <w:rFonts w:hint="eastAsia"/>
        </w:rPr>
        <w:t>5.</w:t>
      </w:r>
      <w:r>
        <w:rPr>
          <w:rFonts w:ascii="楷体" w:eastAsia="楷体" w:hAnsi="楷体" w:cs="楷体" w:hint="eastAsia"/>
        </w:rPr>
        <w:t>养老金收入差异</w:t>
      </w:r>
      <w:r>
        <w:rPr>
          <w:rFonts w:hint="eastAsia"/>
        </w:rPr>
        <w:t>。政府提供的老年援助项目、养老金等社会保障会降低老年劳动参与率（</w:t>
      </w:r>
      <w:r>
        <w:rPr>
          <w:rFonts w:hint="eastAsia"/>
        </w:rPr>
        <w:t>Fetter &amp; Lockwood</w:t>
      </w:r>
      <w:r>
        <w:rPr>
          <w:rFonts w:hint="eastAsia"/>
        </w:rPr>
        <w:t>，</w:t>
      </w:r>
      <w:r>
        <w:rPr>
          <w:rFonts w:hint="eastAsia"/>
        </w:rPr>
        <w:t>2018</w:t>
      </w:r>
      <w:r>
        <w:rPr>
          <w:rFonts w:hint="eastAsia"/>
        </w:rPr>
        <w:t>；</w:t>
      </w:r>
      <w:r>
        <w:rPr>
          <w:rFonts w:hint="eastAsia"/>
        </w:rPr>
        <w:t>Giesecke &amp; Jager</w:t>
      </w:r>
      <w:r>
        <w:rPr>
          <w:rFonts w:hint="eastAsia"/>
        </w:rPr>
        <w:t>，</w:t>
      </w:r>
      <w:r>
        <w:rPr>
          <w:rFonts w:hint="eastAsia"/>
        </w:rPr>
        <w:t>2021</w:t>
      </w:r>
      <w:r>
        <w:rPr>
          <w:rFonts w:hint="eastAsia"/>
        </w:rPr>
        <w:t>），但中国的养老金计划仍然相对薄弱（</w:t>
      </w:r>
      <w:r>
        <w:rPr>
          <w:rFonts w:hint="eastAsia"/>
        </w:rPr>
        <w:t>Liu &amp; Sun</w:t>
      </w:r>
      <w:r>
        <w:rPr>
          <w:rFonts w:hint="eastAsia"/>
        </w:rPr>
        <w:t>，</w:t>
      </w:r>
      <w:r>
        <w:rPr>
          <w:rFonts w:hint="eastAsia"/>
        </w:rPr>
        <w:t>2016</w:t>
      </w:r>
      <w:r>
        <w:rPr>
          <w:rFonts w:hint="eastAsia"/>
        </w:rPr>
        <w:t>），养老金收入较低的中国老年男性，往往会在超过领取养老金年龄后继续工作（</w:t>
      </w:r>
      <w:r>
        <w:t>Yu</w:t>
      </w:r>
      <w:r>
        <w:rPr>
          <w:rFonts w:hint="eastAsia"/>
        </w:rPr>
        <w:t xml:space="preserve"> &amp; </w:t>
      </w:r>
      <w:r>
        <w:t>Schömann</w:t>
      </w:r>
      <w:r>
        <w:rPr>
          <w:rFonts w:hint="eastAsia"/>
        </w:rPr>
        <w:t>，</w:t>
      </w:r>
      <w:r>
        <w:rPr>
          <w:rFonts w:hint="eastAsia"/>
        </w:rPr>
        <w:t>2015</w:t>
      </w:r>
      <w:r>
        <w:rPr>
          <w:rFonts w:hint="eastAsia"/>
        </w:rPr>
        <w:t>）。虽然我们已在老化年龄认同对老年人就业选择的影响中排除养老金收入的群体差异，但我们想进一步检验，对于拥有较高养老金收入的老年人，他们的老化年龄认同是否仍会对就业选择产生积极影响。表</w:t>
      </w:r>
      <w:r>
        <w:rPr>
          <w:rFonts w:hint="eastAsia"/>
        </w:rPr>
        <w:t>9</w:t>
      </w:r>
      <w:r>
        <w:rPr>
          <w:rFonts w:hint="eastAsia"/>
        </w:rPr>
        <w:t>第（</w:t>
      </w:r>
      <w:r>
        <w:rPr>
          <w:rFonts w:hint="eastAsia"/>
        </w:rPr>
        <w:t>3</w:t>
      </w:r>
      <w:r>
        <w:rPr>
          <w:rFonts w:hint="eastAsia"/>
        </w:rPr>
        <w:t>）列显示，对于养老金收入低于</w:t>
      </w:r>
      <w:r>
        <w:rPr>
          <w:rFonts w:hint="eastAsia"/>
        </w:rPr>
        <w:t>1000</w:t>
      </w:r>
      <w:r>
        <w:rPr>
          <w:rFonts w:hint="eastAsia"/>
        </w:rPr>
        <w:t>元的受访者，否认变老的老年人群体选择就业的概率比承认变老的老年人群体显著高出</w:t>
      </w:r>
      <w:r>
        <w:rPr>
          <w:rFonts w:hint="eastAsia"/>
        </w:rPr>
        <w:t>4.1%</w:t>
      </w:r>
      <w:r>
        <w:rPr>
          <w:rFonts w:hint="eastAsia"/>
        </w:rPr>
        <w:t>；表</w:t>
      </w:r>
      <w:r>
        <w:rPr>
          <w:rFonts w:hint="eastAsia"/>
        </w:rPr>
        <w:t>9</w:t>
      </w:r>
      <w:r>
        <w:rPr>
          <w:rFonts w:hint="eastAsia"/>
        </w:rPr>
        <w:t>第（</w:t>
      </w:r>
      <w:r>
        <w:rPr>
          <w:rFonts w:hint="eastAsia"/>
        </w:rPr>
        <w:t>4</w:t>
      </w:r>
      <w:r>
        <w:rPr>
          <w:rFonts w:hint="eastAsia"/>
        </w:rPr>
        <w:t>）列显示，虽然对于养老金收入高于</w:t>
      </w:r>
      <w:r>
        <w:rPr>
          <w:rFonts w:hint="eastAsia"/>
        </w:rPr>
        <w:t>1000</w:t>
      </w:r>
      <w:r>
        <w:rPr>
          <w:rFonts w:hint="eastAsia"/>
        </w:rPr>
        <w:t>元的受访者，老化年龄认同对老年人就业选择的影响不显著，但对于这一部分群体中老化年龄认同为</w:t>
      </w:r>
      <w:r>
        <w:rPr>
          <w:rFonts w:hint="eastAsia"/>
        </w:rPr>
        <w:t>70</w:t>
      </w:r>
      <w:r>
        <w:rPr>
          <w:rFonts w:hint="eastAsia"/>
        </w:rPr>
        <w:t>岁及以上的受访者，表</w:t>
      </w:r>
      <w:r>
        <w:rPr>
          <w:rFonts w:hint="eastAsia"/>
        </w:rPr>
        <w:t>9</w:t>
      </w:r>
      <w:r>
        <w:rPr>
          <w:rFonts w:hint="eastAsia"/>
        </w:rPr>
        <w:t>第（</w:t>
      </w:r>
      <w:r>
        <w:rPr>
          <w:rFonts w:hint="eastAsia"/>
        </w:rPr>
        <w:t>5</w:t>
      </w:r>
      <w:r>
        <w:rPr>
          <w:rFonts w:hint="eastAsia"/>
        </w:rPr>
        <w:t>）列显示，否认变老的老年人群体选择就业的概率比承认变老的老年人群体显著高出</w:t>
      </w:r>
      <w:r>
        <w:rPr>
          <w:rFonts w:hint="eastAsia"/>
        </w:rPr>
        <w:t>3.3%</w:t>
      </w:r>
      <w:r>
        <w:rPr>
          <w:rFonts w:hint="eastAsia"/>
        </w:rPr>
        <w:t>，对于老年标志性事件为不工作的受访者，表</w:t>
      </w:r>
      <w:r>
        <w:rPr>
          <w:rFonts w:hint="eastAsia"/>
        </w:rPr>
        <w:t>9</w:t>
      </w:r>
      <w:r>
        <w:rPr>
          <w:rFonts w:hint="eastAsia"/>
        </w:rPr>
        <w:t>第（</w:t>
      </w:r>
      <w:r>
        <w:rPr>
          <w:rFonts w:hint="eastAsia"/>
        </w:rPr>
        <w:t>6</w:t>
      </w:r>
      <w:r>
        <w:rPr>
          <w:rFonts w:hint="eastAsia"/>
        </w:rPr>
        <w:t>）列显示，否认变老的老年人群体选择就业的概率比承认变老的老年人群体显著高出</w:t>
      </w:r>
      <w:r>
        <w:rPr>
          <w:rFonts w:hint="eastAsia"/>
        </w:rPr>
        <w:t>5.7%</w:t>
      </w:r>
      <w:r>
        <w:rPr>
          <w:rFonts w:hint="eastAsia"/>
        </w:rPr>
        <w:t>。因此，老化年龄认同对老年人就业选择的影响不仅在养老金收入较低的群体中显著体现，对于拥有较高养老金收入特别是老化年龄认同为</w:t>
      </w:r>
      <w:r>
        <w:rPr>
          <w:rFonts w:hint="eastAsia"/>
        </w:rPr>
        <w:t>70</w:t>
      </w:r>
      <w:r>
        <w:rPr>
          <w:rFonts w:hint="eastAsia"/>
        </w:rPr>
        <w:t>岁及以上、老年标志性事件为不工作的群体，老化年龄认同对老年人就业选择的积极影响依然显著。</w:t>
      </w:r>
    </w:p>
    <w:p w14:paraId="4250C6EC" w14:textId="77777777" w:rsidR="00574F43" w:rsidRDefault="00574F43"/>
    <w:p w14:paraId="2FEC12FE" w14:textId="77777777" w:rsidR="00574F43" w:rsidRDefault="00000000">
      <w:pPr>
        <w:ind w:firstLineChars="0" w:firstLine="0"/>
        <w:jc w:val="center"/>
        <w:rPr>
          <w:sz w:val="18"/>
          <w:szCs w:val="18"/>
        </w:rPr>
      </w:pPr>
      <w:r>
        <w:rPr>
          <w:rFonts w:ascii="楷体" w:eastAsia="楷体" w:hAnsi="楷体" w:cs="楷体" w:hint="eastAsia"/>
          <w:sz w:val="18"/>
          <w:szCs w:val="18"/>
        </w:rPr>
        <w:t>表</w:t>
      </w:r>
      <w:r>
        <w:rPr>
          <w:rFonts w:hint="eastAsia"/>
          <w:sz w:val="18"/>
          <w:szCs w:val="18"/>
        </w:rPr>
        <w:t xml:space="preserve">9  </w:t>
      </w:r>
      <w:r>
        <w:rPr>
          <w:rFonts w:ascii="楷体" w:eastAsia="楷体" w:hAnsi="楷体" w:cs="楷体" w:hint="eastAsia"/>
          <w:sz w:val="18"/>
          <w:szCs w:val="18"/>
        </w:rPr>
        <w:t>进一步讨论结果</w:t>
      </w:r>
      <w:r>
        <w:rPr>
          <w:rFonts w:hint="eastAsia"/>
          <w:sz w:val="18"/>
          <w:szCs w:val="18"/>
        </w:rPr>
        <w:t>b</w:t>
      </w:r>
    </w:p>
    <w:tbl>
      <w:tblPr>
        <w:tblW w:w="850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193"/>
        <w:gridCol w:w="1193"/>
        <w:gridCol w:w="1193"/>
        <w:gridCol w:w="1193"/>
        <w:gridCol w:w="1193"/>
        <w:gridCol w:w="1193"/>
      </w:tblGrid>
      <w:tr w:rsidR="00574F43" w14:paraId="17AB2038" w14:textId="77777777">
        <w:trPr>
          <w:jc w:val="center"/>
        </w:trPr>
        <w:tc>
          <w:tcPr>
            <w:tcW w:w="1088" w:type="dxa"/>
            <w:tcBorders>
              <w:tl2br w:val="nil"/>
              <w:tr2bl w:val="nil"/>
            </w:tcBorders>
          </w:tcPr>
          <w:p w14:paraId="0EA16A26" w14:textId="77777777" w:rsidR="00574F43" w:rsidRDefault="00574F43">
            <w:pPr>
              <w:ind w:firstLineChars="0" w:firstLine="0"/>
              <w:jc w:val="center"/>
              <w:rPr>
                <w:sz w:val="18"/>
                <w:szCs w:val="18"/>
              </w:rPr>
            </w:pPr>
          </w:p>
        </w:tc>
        <w:tc>
          <w:tcPr>
            <w:tcW w:w="964" w:type="dxa"/>
            <w:tcBorders>
              <w:tl2br w:val="nil"/>
              <w:tr2bl w:val="nil"/>
            </w:tcBorders>
          </w:tcPr>
          <w:p w14:paraId="6171FF68"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1</w:t>
            </w:r>
            <w:r>
              <w:rPr>
                <w:rFonts w:hint="eastAsia"/>
                <w:sz w:val="18"/>
                <w:szCs w:val="18"/>
              </w:rPr>
              <w:t>）</w:t>
            </w:r>
          </w:p>
        </w:tc>
        <w:tc>
          <w:tcPr>
            <w:tcW w:w="964" w:type="dxa"/>
            <w:tcBorders>
              <w:tl2br w:val="nil"/>
              <w:tr2bl w:val="nil"/>
            </w:tcBorders>
          </w:tcPr>
          <w:p w14:paraId="6D601D2F"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2</w:t>
            </w:r>
            <w:r>
              <w:rPr>
                <w:rFonts w:hint="eastAsia"/>
                <w:sz w:val="18"/>
                <w:szCs w:val="18"/>
              </w:rPr>
              <w:t>）</w:t>
            </w:r>
          </w:p>
        </w:tc>
        <w:tc>
          <w:tcPr>
            <w:tcW w:w="964" w:type="dxa"/>
            <w:tcBorders>
              <w:tl2br w:val="nil"/>
              <w:tr2bl w:val="nil"/>
            </w:tcBorders>
          </w:tcPr>
          <w:p w14:paraId="1B4C7D34"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3</w:t>
            </w:r>
            <w:r>
              <w:rPr>
                <w:rFonts w:hint="eastAsia"/>
                <w:sz w:val="18"/>
                <w:szCs w:val="18"/>
              </w:rPr>
              <w:t>）</w:t>
            </w:r>
          </w:p>
        </w:tc>
        <w:tc>
          <w:tcPr>
            <w:tcW w:w="964" w:type="dxa"/>
            <w:tcBorders>
              <w:tl2br w:val="nil"/>
              <w:tr2bl w:val="nil"/>
            </w:tcBorders>
          </w:tcPr>
          <w:p w14:paraId="606BE15F"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4</w:t>
            </w:r>
            <w:r>
              <w:rPr>
                <w:rFonts w:hint="eastAsia"/>
                <w:sz w:val="18"/>
                <w:szCs w:val="18"/>
              </w:rPr>
              <w:t>）</w:t>
            </w:r>
          </w:p>
        </w:tc>
        <w:tc>
          <w:tcPr>
            <w:tcW w:w="964" w:type="dxa"/>
            <w:tcBorders>
              <w:tl2br w:val="nil"/>
              <w:tr2bl w:val="nil"/>
            </w:tcBorders>
          </w:tcPr>
          <w:p w14:paraId="25B1DD2B"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5</w:t>
            </w:r>
            <w:r>
              <w:rPr>
                <w:rFonts w:hint="eastAsia"/>
                <w:sz w:val="18"/>
                <w:szCs w:val="18"/>
              </w:rPr>
              <w:t>）</w:t>
            </w:r>
          </w:p>
        </w:tc>
        <w:tc>
          <w:tcPr>
            <w:tcW w:w="964" w:type="dxa"/>
            <w:tcBorders>
              <w:tl2br w:val="nil"/>
              <w:tr2bl w:val="nil"/>
            </w:tcBorders>
          </w:tcPr>
          <w:p w14:paraId="337E846D" w14:textId="77777777" w:rsidR="00574F43" w:rsidRDefault="00000000">
            <w:pPr>
              <w:ind w:firstLineChars="0" w:firstLine="0"/>
              <w:jc w:val="center"/>
              <w:rPr>
                <w:rFonts w:eastAsiaTheme="minorEastAsia"/>
                <w:sz w:val="18"/>
                <w:szCs w:val="18"/>
              </w:rPr>
            </w:pPr>
            <w:r>
              <w:rPr>
                <w:rFonts w:hint="eastAsia"/>
                <w:sz w:val="18"/>
                <w:szCs w:val="18"/>
              </w:rPr>
              <w:t>（</w:t>
            </w:r>
            <w:r>
              <w:rPr>
                <w:rFonts w:hint="eastAsia"/>
                <w:sz w:val="18"/>
                <w:szCs w:val="18"/>
              </w:rPr>
              <w:t>6</w:t>
            </w:r>
            <w:r>
              <w:rPr>
                <w:rFonts w:hint="eastAsia"/>
                <w:sz w:val="18"/>
                <w:szCs w:val="18"/>
              </w:rPr>
              <w:t>）</w:t>
            </w:r>
          </w:p>
        </w:tc>
      </w:tr>
      <w:tr w:rsidR="00574F43" w14:paraId="33116453" w14:textId="77777777">
        <w:trPr>
          <w:jc w:val="center"/>
        </w:trPr>
        <w:tc>
          <w:tcPr>
            <w:tcW w:w="1088" w:type="dxa"/>
            <w:tcBorders>
              <w:tl2br w:val="nil"/>
              <w:tr2bl w:val="nil"/>
            </w:tcBorders>
          </w:tcPr>
          <w:p w14:paraId="1AFFB6EC" w14:textId="77777777" w:rsidR="00574F43" w:rsidRDefault="00000000">
            <w:pPr>
              <w:ind w:firstLineChars="0" w:firstLine="0"/>
              <w:jc w:val="center"/>
              <w:rPr>
                <w:sz w:val="18"/>
                <w:szCs w:val="18"/>
              </w:rPr>
            </w:pPr>
            <w:r>
              <w:rPr>
                <w:rFonts w:hint="eastAsia"/>
                <w:sz w:val="18"/>
                <w:szCs w:val="18"/>
              </w:rPr>
              <w:t>老化年龄认同</w:t>
            </w:r>
          </w:p>
        </w:tc>
        <w:tc>
          <w:tcPr>
            <w:tcW w:w="964" w:type="dxa"/>
            <w:tcBorders>
              <w:tl2br w:val="nil"/>
              <w:tr2bl w:val="nil"/>
            </w:tcBorders>
          </w:tcPr>
          <w:p w14:paraId="5F194683" w14:textId="77777777" w:rsidR="00574F43" w:rsidRDefault="00000000">
            <w:pPr>
              <w:ind w:firstLineChars="0" w:firstLine="0"/>
              <w:jc w:val="center"/>
              <w:rPr>
                <w:sz w:val="18"/>
                <w:szCs w:val="18"/>
              </w:rPr>
            </w:pPr>
            <w:r>
              <w:rPr>
                <w:sz w:val="18"/>
                <w:szCs w:val="18"/>
              </w:rPr>
              <w:t>0.0</w:t>
            </w:r>
            <w:r>
              <w:rPr>
                <w:rFonts w:hint="eastAsia"/>
                <w:sz w:val="18"/>
                <w:szCs w:val="18"/>
              </w:rPr>
              <w:t>33</w:t>
            </w:r>
            <w:r>
              <w:rPr>
                <w:sz w:val="18"/>
                <w:szCs w:val="18"/>
              </w:rPr>
              <w:t>***</w:t>
            </w:r>
          </w:p>
          <w:p w14:paraId="67B2F411"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12</w:t>
            </w:r>
            <w:r>
              <w:rPr>
                <w:rFonts w:hint="eastAsia"/>
                <w:sz w:val="18"/>
                <w:szCs w:val="18"/>
              </w:rPr>
              <w:t>）</w:t>
            </w:r>
          </w:p>
        </w:tc>
        <w:tc>
          <w:tcPr>
            <w:tcW w:w="964" w:type="dxa"/>
            <w:tcBorders>
              <w:tl2br w:val="nil"/>
              <w:tr2bl w:val="nil"/>
            </w:tcBorders>
          </w:tcPr>
          <w:p w14:paraId="574A2044" w14:textId="77777777" w:rsidR="00574F43" w:rsidRDefault="00000000">
            <w:pPr>
              <w:ind w:firstLineChars="0" w:firstLine="0"/>
              <w:jc w:val="center"/>
              <w:rPr>
                <w:sz w:val="18"/>
                <w:szCs w:val="18"/>
              </w:rPr>
            </w:pPr>
            <w:r>
              <w:rPr>
                <w:sz w:val="18"/>
                <w:szCs w:val="18"/>
              </w:rPr>
              <w:t>0.0</w:t>
            </w:r>
            <w:r>
              <w:rPr>
                <w:rFonts w:hint="eastAsia"/>
                <w:sz w:val="18"/>
                <w:szCs w:val="18"/>
              </w:rPr>
              <w:t>13</w:t>
            </w:r>
          </w:p>
          <w:p w14:paraId="51C4C6B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12</w:t>
            </w:r>
            <w:r>
              <w:rPr>
                <w:rFonts w:hint="eastAsia"/>
                <w:sz w:val="18"/>
                <w:szCs w:val="18"/>
              </w:rPr>
              <w:t>）</w:t>
            </w:r>
          </w:p>
        </w:tc>
        <w:tc>
          <w:tcPr>
            <w:tcW w:w="964" w:type="dxa"/>
            <w:tcBorders>
              <w:tl2br w:val="nil"/>
              <w:tr2bl w:val="nil"/>
            </w:tcBorders>
          </w:tcPr>
          <w:p w14:paraId="0508378C" w14:textId="77777777" w:rsidR="00574F43" w:rsidRDefault="00000000">
            <w:pPr>
              <w:ind w:firstLineChars="0" w:firstLine="0"/>
              <w:jc w:val="center"/>
              <w:rPr>
                <w:sz w:val="18"/>
                <w:szCs w:val="18"/>
              </w:rPr>
            </w:pPr>
            <w:r>
              <w:rPr>
                <w:sz w:val="18"/>
                <w:szCs w:val="18"/>
              </w:rPr>
              <w:t>0.0</w:t>
            </w:r>
            <w:r>
              <w:rPr>
                <w:rFonts w:hint="eastAsia"/>
                <w:sz w:val="18"/>
                <w:szCs w:val="18"/>
              </w:rPr>
              <w:t>41</w:t>
            </w:r>
            <w:r>
              <w:rPr>
                <w:sz w:val="18"/>
                <w:szCs w:val="18"/>
              </w:rPr>
              <w:t>***</w:t>
            </w:r>
          </w:p>
          <w:p w14:paraId="274799E7"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13</w:t>
            </w:r>
            <w:r>
              <w:rPr>
                <w:rFonts w:hint="eastAsia"/>
                <w:sz w:val="18"/>
                <w:szCs w:val="18"/>
              </w:rPr>
              <w:t>）</w:t>
            </w:r>
          </w:p>
        </w:tc>
        <w:tc>
          <w:tcPr>
            <w:tcW w:w="964" w:type="dxa"/>
            <w:tcBorders>
              <w:tl2br w:val="nil"/>
              <w:tr2bl w:val="nil"/>
            </w:tcBorders>
          </w:tcPr>
          <w:p w14:paraId="00E7F48F" w14:textId="77777777" w:rsidR="00574F43" w:rsidRDefault="00000000">
            <w:pPr>
              <w:ind w:firstLineChars="0" w:firstLine="0"/>
              <w:jc w:val="center"/>
              <w:rPr>
                <w:sz w:val="18"/>
                <w:szCs w:val="18"/>
              </w:rPr>
            </w:pPr>
            <w:r>
              <w:rPr>
                <w:sz w:val="18"/>
                <w:szCs w:val="18"/>
              </w:rPr>
              <w:t>0.0</w:t>
            </w:r>
            <w:r>
              <w:rPr>
                <w:rFonts w:hint="eastAsia"/>
                <w:sz w:val="18"/>
                <w:szCs w:val="18"/>
              </w:rPr>
              <w:t>15</w:t>
            </w:r>
          </w:p>
          <w:p w14:paraId="5D9DC9EB"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10</w:t>
            </w:r>
            <w:r>
              <w:rPr>
                <w:rFonts w:hint="eastAsia"/>
                <w:sz w:val="18"/>
                <w:szCs w:val="18"/>
              </w:rPr>
              <w:t>）</w:t>
            </w:r>
          </w:p>
        </w:tc>
        <w:tc>
          <w:tcPr>
            <w:tcW w:w="964" w:type="dxa"/>
            <w:tcBorders>
              <w:tl2br w:val="nil"/>
              <w:tr2bl w:val="nil"/>
            </w:tcBorders>
          </w:tcPr>
          <w:p w14:paraId="09583084" w14:textId="77777777" w:rsidR="00574F43" w:rsidRDefault="00000000">
            <w:pPr>
              <w:ind w:firstLineChars="0" w:firstLine="0"/>
              <w:jc w:val="center"/>
              <w:rPr>
                <w:sz w:val="18"/>
                <w:szCs w:val="18"/>
              </w:rPr>
            </w:pPr>
            <w:r>
              <w:rPr>
                <w:sz w:val="18"/>
                <w:szCs w:val="18"/>
              </w:rPr>
              <w:t>0.0</w:t>
            </w:r>
            <w:r>
              <w:rPr>
                <w:rFonts w:hint="eastAsia"/>
                <w:sz w:val="18"/>
                <w:szCs w:val="18"/>
              </w:rPr>
              <w:t>33</w:t>
            </w:r>
            <w:r>
              <w:rPr>
                <w:sz w:val="18"/>
                <w:szCs w:val="18"/>
              </w:rPr>
              <w:t>*</w:t>
            </w:r>
          </w:p>
          <w:p w14:paraId="1749E55D"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17</w:t>
            </w:r>
            <w:r>
              <w:rPr>
                <w:rFonts w:hint="eastAsia"/>
                <w:sz w:val="18"/>
                <w:szCs w:val="18"/>
              </w:rPr>
              <w:t>）</w:t>
            </w:r>
          </w:p>
        </w:tc>
        <w:tc>
          <w:tcPr>
            <w:tcW w:w="964" w:type="dxa"/>
            <w:tcBorders>
              <w:tl2br w:val="nil"/>
              <w:tr2bl w:val="nil"/>
            </w:tcBorders>
          </w:tcPr>
          <w:p w14:paraId="08F0D71D" w14:textId="77777777" w:rsidR="00574F43" w:rsidRDefault="00000000">
            <w:pPr>
              <w:ind w:firstLineChars="0" w:firstLine="0"/>
              <w:jc w:val="center"/>
              <w:rPr>
                <w:sz w:val="18"/>
                <w:szCs w:val="18"/>
              </w:rPr>
            </w:pPr>
            <w:r>
              <w:rPr>
                <w:sz w:val="18"/>
                <w:szCs w:val="18"/>
              </w:rPr>
              <w:t>0.0</w:t>
            </w:r>
            <w:r>
              <w:rPr>
                <w:rFonts w:hint="eastAsia"/>
                <w:sz w:val="18"/>
                <w:szCs w:val="18"/>
              </w:rPr>
              <w:t>57</w:t>
            </w:r>
            <w:r>
              <w:rPr>
                <w:sz w:val="18"/>
                <w:szCs w:val="18"/>
              </w:rPr>
              <w:t>***</w:t>
            </w:r>
          </w:p>
          <w:p w14:paraId="1A791B1A" w14:textId="77777777" w:rsidR="00574F43" w:rsidRDefault="00000000">
            <w:pPr>
              <w:ind w:firstLineChars="0" w:firstLine="0"/>
              <w:jc w:val="center"/>
              <w:rPr>
                <w:rFonts w:eastAsiaTheme="minorEastAsia"/>
                <w:sz w:val="18"/>
                <w:szCs w:val="18"/>
              </w:rPr>
            </w:pPr>
            <w:r>
              <w:rPr>
                <w:rFonts w:hint="eastAsia"/>
                <w:sz w:val="18"/>
                <w:szCs w:val="18"/>
              </w:rPr>
              <w:t>（</w:t>
            </w:r>
            <w:r>
              <w:rPr>
                <w:sz w:val="18"/>
                <w:szCs w:val="18"/>
              </w:rPr>
              <w:t>0.0</w:t>
            </w:r>
            <w:r>
              <w:rPr>
                <w:rFonts w:hint="eastAsia"/>
                <w:sz w:val="18"/>
                <w:szCs w:val="18"/>
              </w:rPr>
              <w:t>21</w:t>
            </w:r>
            <w:r>
              <w:rPr>
                <w:rFonts w:hint="eastAsia"/>
                <w:sz w:val="18"/>
                <w:szCs w:val="18"/>
              </w:rPr>
              <w:t>）</w:t>
            </w:r>
          </w:p>
        </w:tc>
      </w:tr>
      <w:tr w:rsidR="00574F43" w14:paraId="5F4D298C" w14:textId="77777777">
        <w:trPr>
          <w:jc w:val="center"/>
        </w:trPr>
        <w:tc>
          <w:tcPr>
            <w:tcW w:w="1088" w:type="dxa"/>
            <w:tcBorders>
              <w:tl2br w:val="nil"/>
              <w:tr2bl w:val="nil"/>
            </w:tcBorders>
          </w:tcPr>
          <w:p w14:paraId="3D42A09D" w14:textId="77777777" w:rsidR="00574F43" w:rsidRDefault="00000000">
            <w:pPr>
              <w:ind w:firstLineChars="0" w:firstLine="0"/>
              <w:jc w:val="center"/>
              <w:rPr>
                <w:sz w:val="18"/>
                <w:szCs w:val="18"/>
              </w:rPr>
            </w:pPr>
            <w:r>
              <w:rPr>
                <w:rFonts w:hint="eastAsia"/>
                <w:sz w:val="18"/>
                <w:szCs w:val="18"/>
              </w:rPr>
              <w:t>控制变量</w:t>
            </w:r>
          </w:p>
        </w:tc>
        <w:tc>
          <w:tcPr>
            <w:tcW w:w="964" w:type="dxa"/>
            <w:tcBorders>
              <w:tl2br w:val="nil"/>
              <w:tr2bl w:val="nil"/>
            </w:tcBorders>
          </w:tcPr>
          <w:p w14:paraId="4018866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07E9997B"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27B1B8A9"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805EEFA"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46ADE6E1"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187F1B76" w14:textId="77777777" w:rsidR="00574F43" w:rsidRDefault="00000000">
            <w:pPr>
              <w:ind w:firstLineChars="0" w:firstLine="0"/>
              <w:jc w:val="center"/>
              <w:rPr>
                <w:sz w:val="18"/>
                <w:szCs w:val="18"/>
              </w:rPr>
            </w:pPr>
            <w:r>
              <w:rPr>
                <w:rFonts w:hint="eastAsia"/>
                <w:sz w:val="18"/>
                <w:szCs w:val="18"/>
              </w:rPr>
              <w:t>控制</w:t>
            </w:r>
          </w:p>
        </w:tc>
      </w:tr>
      <w:tr w:rsidR="00574F43" w14:paraId="6C600212" w14:textId="77777777">
        <w:trPr>
          <w:jc w:val="center"/>
        </w:trPr>
        <w:tc>
          <w:tcPr>
            <w:tcW w:w="1088" w:type="dxa"/>
            <w:tcBorders>
              <w:tl2br w:val="nil"/>
              <w:tr2bl w:val="nil"/>
            </w:tcBorders>
          </w:tcPr>
          <w:p w14:paraId="2E3FDC18" w14:textId="77777777" w:rsidR="00574F43" w:rsidRDefault="00000000">
            <w:pPr>
              <w:ind w:firstLineChars="0" w:firstLine="0"/>
              <w:jc w:val="center"/>
              <w:rPr>
                <w:sz w:val="18"/>
                <w:szCs w:val="18"/>
              </w:rPr>
            </w:pPr>
            <w:r>
              <w:rPr>
                <w:rFonts w:hint="eastAsia"/>
                <w:sz w:val="18"/>
                <w:szCs w:val="18"/>
              </w:rPr>
              <w:t>时间虚拟变量</w:t>
            </w:r>
          </w:p>
        </w:tc>
        <w:tc>
          <w:tcPr>
            <w:tcW w:w="964" w:type="dxa"/>
            <w:tcBorders>
              <w:tl2br w:val="nil"/>
              <w:tr2bl w:val="nil"/>
            </w:tcBorders>
          </w:tcPr>
          <w:p w14:paraId="62EB3E56"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75C35D3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62DC812A"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40541547"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74C129A5"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31678B84" w14:textId="77777777" w:rsidR="00574F43" w:rsidRDefault="00000000">
            <w:pPr>
              <w:ind w:firstLineChars="0" w:firstLine="0"/>
              <w:jc w:val="center"/>
              <w:rPr>
                <w:sz w:val="18"/>
                <w:szCs w:val="18"/>
              </w:rPr>
            </w:pPr>
            <w:r>
              <w:rPr>
                <w:rFonts w:hint="eastAsia"/>
                <w:sz w:val="18"/>
                <w:szCs w:val="18"/>
              </w:rPr>
              <w:t>控制</w:t>
            </w:r>
          </w:p>
        </w:tc>
      </w:tr>
      <w:tr w:rsidR="00574F43" w14:paraId="28F5A2FC" w14:textId="77777777">
        <w:trPr>
          <w:jc w:val="center"/>
        </w:trPr>
        <w:tc>
          <w:tcPr>
            <w:tcW w:w="1088" w:type="dxa"/>
            <w:tcBorders>
              <w:tl2br w:val="nil"/>
              <w:tr2bl w:val="nil"/>
            </w:tcBorders>
          </w:tcPr>
          <w:p w14:paraId="3A3C5271" w14:textId="77777777" w:rsidR="00574F43" w:rsidRDefault="00000000">
            <w:pPr>
              <w:ind w:firstLineChars="0" w:firstLine="0"/>
              <w:jc w:val="center"/>
              <w:rPr>
                <w:sz w:val="18"/>
                <w:szCs w:val="18"/>
              </w:rPr>
            </w:pPr>
            <w:r>
              <w:rPr>
                <w:rFonts w:hint="eastAsia"/>
                <w:sz w:val="18"/>
                <w:szCs w:val="18"/>
              </w:rPr>
              <w:t>省份虚拟变量</w:t>
            </w:r>
          </w:p>
        </w:tc>
        <w:tc>
          <w:tcPr>
            <w:tcW w:w="964" w:type="dxa"/>
            <w:tcBorders>
              <w:tl2br w:val="nil"/>
              <w:tr2bl w:val="nil"/>
            </w:tcBorders>
          </w:tcPr>
          <w:p w14:paraId="37339417"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50C5046E"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3147D424" w14:textId="77777777" w:rsidR="00574F43" w:rsidRDefault="00000000">
            <w:pPr>
              <w:ind w:firstLineChars="0" w:firstLine="0"/>
              <w:jc w:val="center"/>
              <w:rPr>
                <w:rFonts w:eastAsiaTheme="minorEastAsia"/>
                <w:sz w:val="18"/>
                <w:szCs w:val="18"/>
              </w:rPr>
            </w:pPr>
            <w:r>
              <w:rPr>
                <w:rFonts w:hint="eastAsia"/>
                <w:sz w:val="18"/>
                <w:szCs w:val="18"/>
              </w:rPr>
              <w:t>控制</w:t>
            </w:r>
          </w:p>
        </w:tc>
        <w:tc>
          <w:tcPr>
            <w:tcW w:w="964" w:type="dxa"/>
            <w:tcBorders>
              <w:tl2br w:val="nil"/>
              <w:tr2bl w:val="nil"/>
            </w:tcBorders>
          </w:tcPr>
          <w:p w14:paraId="2BA23D4D"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0A166CBF" w14:textId="77777777" w:rsidR="00574F43" w:rsidRDefault="00000000">
            <w:pPr>
              <w:ind w:firstLineChars="0" w:firstLine="0"/>
              <w:jc w:val="center"/>
              <w:rPr>
                <w:sz w:val="18"/>
                <w:szCs w:val="18"/>
              </w:rPr>
            </w:pPr>
            <w:r>
              <w:rPr>
                <w:rFonts w:hint="eastAsia"/>
                <w:sz w:val="18"/>
                <w:szCs w:val="18"/>
              </w:rPr>
              <w:t>控制</w:t>
            </w:r>
          </w:p>
        </w:tc>
        <w:tc>
          <w:tcPr>
            <w:tcW w:w="964" w:type="dxa"/>
            <w:tcBorders>
              <w:tl2br w:val="nil"/>
              <w:tr2bl w:val="nil"/>
            </w:tcBorders>
          </w:tcPr>
          <w:p w14:paraId="19569097" w14:textId="77777777" w:rsidR="00574F43" w:rsidRDefault="00000000">
            <w:pPr>
              <w:ind w:firstLineChars="0" w:firstLine="0"/>
              <w:jc w:val="center"/>
              <w:rPr>
                <w:sz w:val="18"/>
                <w:szCs w:val="18"/>
              </w:rPr>
            </w:pPr>
            <w:r>
              <w:rPr>
                <w:rFonts w:hint="eastAsia"/>
                <w:sz w:val="18"/>
                <w:szCs w:val="18"/>
              </w:rPr>
              <w:t>控制</w:t>
            </w:r>
          </w:p>
        </w:tc>
      </w:tr>
      <w:tr w:rsidR="00574F43" w14:paraId="7199F06D" w14:textId="77777777">
        <w:trPr>
          <w:jc w:val="center"/>
        </w:trPr>
        <w:tc>
          <w:tcPr>
            <w:tcW w:w="1088" w:type="dxa"/>
            <w:tcBorders>
              <w:tl2br w:val="nil"/>
              <w:tr2bl w:val="nil"/>
            </w:tcBorders>
          </w:tcPr>
          <w:p w14:paraId="727A64E0" w14:textId="77777777" w:rsidR="00574F43" w:rsidRDefault="00000000">
            <w:pPr>
              <w:ind w:firstLineChars="0" w:firstLine="0"/>
              <w:jc w:val="center"/>
              <w:rPr>
                <w:rFonts w:eastAsiaTheme="minorEastAsia"/>
                <w:sz w:val="18"/>
                <w:szCs w:val="18"/>
              </w:rPr>
            </w:pPr>
            <w:r>
              <w:rPr>
                <w:rFonts w:hint="eastAsia"/>
                <w:sz w:val="18"/>
                <w:szCs w:val="18"/>
              </w:rPr>
              <w:t>样本量</w:t>
            </w:r>
          </w:p>
        </w:tc>
        <w:tc>
          <w:tcPr>
            <w:tcW w:w="964" w:type="dxa"/>
            <w:tcBorders>
              <w:tl2br w:val="nil"/>
              <w:tr2bl w:val="nil"/>
            </w:tcBorders>
          </w:tcPr>
          <w:p w14:paraId="5C7CE294" w14:textId="77777777" w:rsidR="00574F43" w:rsidRDefault="00000000">
            <w:pPr>
              <w:ind w:firstLineChars="0" w:firstLine="0"/>
              <w:jc w:val="center"/>
              <w:rPr>
                <w:rFonts w:eastAsiaTheme="minorEastAsia"/>
                <w:sz w:val="18"/>
                <w:szCs w:val="18"/>
              </w:rPr>
            </w:pPr>
            <w:r>
              <w:rPr>
                <w:rFonts w:hint="eastAsia"/>
                <w:sz w:val="18"/>
                <w:szCs w:val="18"/>
              </w:rPr>
              <w:t>4532</w:t>
            </w:r>
          </w:p>
        </w:tc>
        <w:tc>
          <w:tcPr>
            <w:tcW w:w="964" w:type="dxa"/>
            <w:tcBorders>
              <w:tl2br w:val="nil"/>
              <w:tr2bl w:val="nil"/>
            </w:tcBorders>
          </w:tcPr>
          <w:p w14:paraId="3E0D35B0" w14:textId="77777777" w:rsidR="00574F43" w:rsidRDefault="00000000">
            <w:pPr>
              <w:ind w:firstLineChars="0" w:firstLine="0"/>
              <w:jc w:val="center"/>
              <w:rPr>
                <w:rFonts w:eastAsiaTheme="minorEastAsia"/>
                <w:sz w:val="18"/>
                <w:szCs w:val="18"/>
              </w:rPr>
            </w:pPr>
            <w:r>
              <w:rPr>
                <w:rFonts w:hint="eastAsia"/>
                <w:sz w:val="18"/>
                <w:szCs w:val="18"/>
              </w:rPr>
              <w:t>3816</w:t>
            </w:r>
          </w:p>
        </w:tc>
        <w:tc>
          <w:tcPr>
            <w:tcW w:w="964" w:type="dxa"/>
            <w:tcBorders>
              <w:tl2br w:val="nil"/>
              <w:tr2bl w:val="nil"/>
            </w:tcBorders>
          </w:tcPr>
          <w:p w14:paraId="1BD16653" w14:textId="77777777" w:rsidR="00574F43" w:rsidRDefault="00000000">
            <w:pPr>
              <w:ind w:firstLineChars="0" w:firstLine="0"/>
              <w:jc w:val="center"/>
              <w:rPr>
                <w:rFonts w:eastAsiaTheme="minorEastAsia"/>
                <w:sz w:val="18"/>
                <w:szCs w:val="18"/>
              </w:rPr>
            </w:pPr>
            <w:r>
              <w:rPr>
                <w:rFonts w:hint="eastAsia"/>
                <w:sz w:val="18"/>
                <w:szCs w:val="18"/>
              </w:rPr>
              <w:t>4170</w:t>
            </w:r>
          </w:p>
        </w:tc>
        <w:tc>
          <w:tcPr>
            <w:tcW w:w="964" w:type="dxa"/>
            <w:tcBorders>
              <w:tl2br w:val="nil"/>
              <w:tr2bl w:val="nil"/>
            </w:tcBorders>
          </w:tcPr>
          <w:p w14:paraId="4B4F3945" w14:textId="77777777" w:rsidR="00574F43" w:rsidRDefault="00000000">
            <w:pPr>
              <w:ind w:firstLineChars="0" w:firstLine="0"/>
              <w:jc w:val="center"/>
              <w:rPr>
                <w:rFonts w:eastAsiaTheme="minorEastAsia"/>
                <w:sz w:val="18"/>
                <w:szCs w:val="18"/>
              </w:rPr>
            </w:pPr>
            <w:r>
              <w:rPr>
                <w:rFonts w:hint="eastAsia"/>
                <w:sz w:val="18"/>
                <w:szCs w:val="18"/>
              </w:rPr>
              <w:t>4180</w:t>
            </w:r>
          </w:p>
        </w:tc>
        <w:tc>
          <w:tcPr>
            <w:tcW w:w="964" w:type="dxa"/>
            <w:tcBorders>
              <w:tl2br w:val="nil"/>
              <w:tr2bl w:val="nil"/>
            </w:tcBorders>
          </w:tcPr>
          <w:p w14:paraId="3954F1F8" w14:textId="77777777" w:rsidR="00574F43" w:rsidRDefault="00000000">
            <w:pPr>
              <w:ind w:firstLineChars="0" w:firstLine="0"/>
              <w:jc w:val="center"/>
              <w:rPr>
                <w:sz w:val="18"/>
                <w:szCs w:val="18"/>
              </w:rPr>
            </w:pPr>
            <w:r>
              <w:rPr>
                <w:rFonts w:hint="eastAsia"/>
                <w:sz w:val="18"/>
                <w:szCs w:val="18"/>
              </w:rPr>
              <w:t>2788</w:t>
            </w:r>
          </w:p>
        </w:tc>
        <w:tc>
          <w:tcPr>
            <w:tcW w:w="964" w:type="dxa"/>
            <w:tcBorders>
              <w:tl2br w:val="nil"/>
              <w:tr2bl w:val="nil"/>
            </w:tcBorders>
          </w:tcPr>
          <w:p w14:paraId="0AD39223" w14:textId="77777777" w:rsidR="00574F43" w:rsidRDefault="00000000">
            <w:pPr>
              <w:ind w:firstLineChars="0" w:firstLine="0"/>
              <w:jc w:val="center"/>
              <w:rPr>
                <w:sz w:val="18"/>
                <w:szCs w:val="18"/>
              </w:rPr>
            </w:pPr>
            <w:r>
              <w:rPr>
                <w:rFonts w:hint="eastAsia"/>
                <w:sz w:val="18"/>
                <w:szCs w:val="18"/>
              </w:rPr>
              <w:t>852</w:t>
            </w:r>
          </w:p>
        </w:tc>
      </w:tr>
    </w:tbl>
    <w:p w14:paraId="39A969C7" w14:textId="77777777" w:rsidR="00574F43" w:rsidRDefault="00574F43">
      <w:pPr>
        <w:ind w:firstLineChars="0" w:firstLine="0"/>
      </w:pPr>
    </w:p>
    <w:p w14:paraId="334BCB97" w14:textId="77777777" w:rsidR="00574F43" w:rsidRDefault="00000000">
      <w:pPr>
        <w:ind w:firstLineChars="0" w:firstLine="0"/>
        <w:jc w:val="center"/>
        <w:rPr>
          <w:rFonts w:ascii="黑体" w:eastAsia="黑体" w:hAnsi="黑体" w:cs="黑体"/>
          <w:sz w:val="28"/>
          <w:szCs w:val="28"/>
        </w:rPr>
      </w:pPr>
      <w:r>
        <w:rPr>
          <w:rFonts w:ascii="黑体" w:eastAsia="黑体" w:hAnsi="黑体" w:cs="黑体" w:hint="eastAsia"/>
          <w:sz w:val="28"/>
          <w:szCs w:val="28"/>
        </w:rPr>
        <w:t>六、结论与启示</w:t>
      </w:r>
    </w:p>
    <w:p w14:paraId="7DCE2097" w14:textId="77777777" w:rsidR="00574F43" w:rsidRDefault="00574F43">
      <w:pPr>
        <w:ind w:firstLineChars="0" w:firstLine="0"/>
        <w:jc w:val="center"/>
      </w:pPr>
    </w:p>
    <w:p w14:paraId="67C53EA8" w14:textId="77777777" w:rsidR="00574F43" w:rsidRDefault="00000000">
      <w:r>
        <w:rPr>
          <w:rFonts w:hint="eastAsia"/>
        </w:rPr>
        <w:t>老化年龄认同是对老年何时开始的自我认知，是个人对于老年的重新定义，反映公众的年龄价值观与对老龄化的接受程度。中国老年人老化年龄认同与社会的老年人起点年龄并不一致，并非所有中国老年人都会认同自己的老年人身份，基于社会界定的年龄标准预测个体经济行为与制定经济政策的传统范式正面临新的挑战。本文使用中国老年社会追踪调查（</w:t>
      </w:r>
      <w:r>
        <w:rPr>
          <w:rFonts w:hint="eastAsia"/>
        </w:rPr>
        <w:t>China Longitudinal Aging Social Survey</w:t>
      </w:r>
      <w:r>
        <w:rPr>
          <w:rFonts w:hint="eastAsia"/>
        </w:rPr>
        <w:t>，</w:t>
      </w:r>
      <w:r>
        <w:rPr>
          <w:rFonts w:hint="eastAsia"/>
        </w:rPr>
        <w:t>CLASS</w:t>
      </w:r>
      <w:r>
        <w:rPr>
          <w:rFonts w:hint="eastAsia"/>
        </w:rPr>
        <w:t>）</w:t>
      </w:r>
      <w:r>
        <w:rPr>
          <w:rFonts w:hint="eastAsia"/>
        </w:rPr>
        <w:t>2014</w:t>
      </w:r>
      <w:r>
        <w:rPr>
          <w:rFonts w:hint="eastAsia"/>
        </w:rPr>
        <w:t>、</w:t>
      </w:r>
      <w:r>
        <w:rPr>
          <w:rFonts w:hint="eastAsia"/>
        </w:rPr>
        <w:t>2016</w:t>
      </w:r>
      <w:r>
        <w:rPr>
          <w:rFonts w:hint="eastAsia"/>
        </w:rPr>
        <w:t>与</w:t>
      </w:r>
      <w:r>
        <w:rPr>
          <w:rFonts w:hint="eastAsia"/>
        </w:rPr>
        <w:t>2018</w:t>
      </w:r>
      <w:r>
        <w:rPr>
          <w:rFonts w:hint="eastAsia"/>
        </w:rPr>
        <w:t>三年数据，在主观生命历程理论框架下，探讨老化年龄认同对老年人就业选择的影响。我们发现，（一）老化年龄认同有助于提升就业可能性，否认变老的老年人群体选择就业的概率比承认变老的老年人群体显著高出</w:t>
      </w:r>
      <w:r>
        <w:rPr>
          <w:rFonts w:hint="eastAsia"/>
        </w:rPr>
        <w:t>2.4%</w:t>
      </w:r>
      <w:r>
        <w:rPr>
          <w:rFonts w:hint="eastAsia"/>
        </w:rPr>
        <w:t>，老化年龄认同的积极影响至少可以抵消实际年龄增长</w:t>
      </w:r>
      <w:r>
        <w:rPr>
          <w:rFonts w:hint="eastAsia"/>
        </w:rPr>
        <w:t>3</w:t>
      </w:r>
      <w:r>
        <w:rPr>
          <w:rFonts w:hint="eastAsia"/>
        </w:rPr>
        <w:t>岁所带来的阻碍作用。因此，关于老龄化社会的认知、产生的影响以及相关政策的制定需要将老化年龄认同考虑在内，传统意义的老龄化社会可能并不“老龄化”；否认变老的老年人群体规模是挖掘“二次人口红利”的基础，对再创经济增长奇迹有积极影响；积极老龄化的政策制定应该考虑老化年龄认同并协调客观年龄标准，或者也可以不完全依赖客观年龄标准从而更加灵活和个性化。</w:t>
      </w:r>
    </w:p>
    <w:p w14:paraId="1501B256" w14:textId="77777777" w:rsidR="00574F43" w:rsidRDefault="00000000">
      <w:r>
        <w:rPr>
          <w:rFonts w:hint="eastAsia"/>
        </w:rPr>
        <w:t>本文综合社会心理学领域的连续性理论、计划行为理论与社会认同理论，深入分析老化年龄认同影响老年人就业选择的自我增强机制，揭示老化年龄认同与经济行为之间内在的社会心理过程。我们发现，（二）相比承认变老的老年人群体，“年轻的”否认变老的老年人群体更可能强化行为延续效应，即延续中年时期行为规范，保持工作连续性；保持年轻时的能力与技能的愿望更加强烈，提高社会参与意愿；更加肯定自身价值提升自尊，并积极应对困难降低预期阻碍的干扰，增强就业信心程度。此外，否认变老的老年人群体也更可能拥有较好的自评健康状况，从而提升就业可能性。实际上，年龄歧视与负面年龄刻板印象仍深深根植于我们的社会文化和政策安排，阻碍工作寿命的延长。我们认为，强化社会对老化年龄认同展现的自我增强机制的认知，有助于破除劳动力市场需求端存在降低老年人就业能力的诸多障碍，可以更好地与主观生命历程理论框架带来的文化变革相匹配，实现“二次人口红利”的充分释放。</w:t>
      </w:r>
    </w:p>
    <w:p w14:paraId="7D235804" w14:textId="77777777" w:rsidR="00574F43" w:rsidRDefault="00000000">
      <w:r>
        <w:rPr>
          <w:rFonts w:hint="eastAsia"/>
        </w:rPr>
        <w:t>为增进对老化年龄认同影响经济行为的演变规律的认知，并为旨在提升老化年龄认同积极影响的政策工具提供实证依据，本文进一步探索老化年龄认同对老年人就业选择影响效应的提升策略。我们发现，（三）个体的老化年龄认同超过</w:t>
      </w:r>
      <w:r>
        <w:rPr>
          <w:rFonts w:hint="eastAsia"/>
        </w:rPr>
        <w:t>70</w:t>
      </w:r>
      <w:r>
        <w:rPr>
          <w:rFonts w:hint="eastAsia"/>
        </w:rPr>
        <w:t>岁、老年标志性事件为不工作与受到外部环境特别是家庭代际支持的压力，有助于激发老化年龄认同对老年人就业选择的积极影响，老化年龄认同在</w:t>
      </w:r>
      <w:r>
        <w:rPr>
          <w:rFonts w:hint="eastAsia"/>
        </w:rPr>
        <w:t>70</w:t>
      </w:r>
      <w:r>
        <w:rPr>
          <w:rFonts w:hint="eastAsia"/>
        </w:rPr>
        <w:t>岁及以上，否认变老的老年人群体选择就业的概率比承认变老的老年人群体显著高出</w:t>
      </w:r>
      <w:r>
        <w:rPr>
          <w:rFonts w:hint="eastAsia"/>
        </w:rPr>
        <w:t>3.5%</w:t>
      </w:r>
      <w:r>
        <w:rPr>
          <w:rFonts w:hint="eastAsia"/>
        </w:rPr>
        <w:t>；老年标志性事件为不工作，否认变老的老年人群体选择就业的概率比承认变老的老年人群体显著高出</w:t>
      </w:r>
      <w:r>
        <w:rPr>
          <w:rFonts w:hint="eastAsia"/>
        </w:rPr>
        <w:t>4.5%</w:t>
      </w:r>
      <w:r>
        <w:rPr>
          <w:rFonts w:hint="eastAsia"/>
        </w:rPr>
        <w:t>；子女需要过多支持，否认变老的老年人群体选择就业的概率比承认变老的老年人群体显著高出</w:t>
      </w:r>
      <w:r>
        <w:rPr>
          <w:rFonts w:hint="eastAsia"/>
        </w:rPr>
        <w:t>5.2%</w:t>
      </w:r>
      <w:r>
        <w:rPr>
          <w:rFonts w:hint="eastAsia"/>
        </w:rPr>
        <w:t>。因此，鼓励延后老化年龄认同、为老年人营造积极的社会参与氛围，将有助于提升老化年龄认同对老年人就业乃至其他经济行为的影响。此外，本文也发现，（四）随着养老金收入的增加，老化年龄认同对老年人就业选择的影响依然显著，但这种影响存在显著性别差异，老化年龄认同对老年女性就业选择的影响不显著。</w:t>
      </w:r>
    </w:p>
    <w:p w14:paraId="4FF49C4B" w14:textId="77777777" w:rsidR="00574F43" w:rsidRDefault="00000000">
      <w:pPr>
        <w:ind w:firstLine="480"/>
        <w:rPr>
          <w:rFonts w:ascii="黑体" w:eastAsia="黑体" w:hAnsi="黑体" w:cs="黑体"/>
          <w:sz w:val="24"/>
        </w:rPr>
      </w:pPr>
      <w:r>
        <w:rPr>
          <w:rFonts w:ascii="黑体" w:eastAsia="黑体" w:hAnsi="黑体" w:cs="黑体" w:hint="eastAsia"/>
          <w:sz w:val="24"/>
        </w:rPr>
        <w:t>参考文献：</w:t>
      </w:r>
    </w:p>
    <w:p w14:paraId="761CD969" w14:textId="77777777" w:rsidR="00574F43" w:rsidRDefault="00000000">
      <w:pPr>
        <w:ind w:firstLine="360"/>
        <w:rPr>
          <w:sz w:val="18"/>
          <w:szCs w:val="18"/>
        </w:rPr>
      </w:pPr>
      <w:r>
        <w:rPr>
          <w:rFonts w:hint="eastAsia"/>
          <w:sz w:val="18"/>
          <w:szCs w:val="18"/>
        </w:rPr>
        <w:t>程新峰</w:t>
      </w:r>
      <w:r>
        <w:rPr>
          <w:rFonts w:hint="eastAsia"/>
          <w:sz w:val="18"/>
          <w:szCs w:val="18"/>
        </w:rPr>
        <w:t xml:space="preserve"> </w:t>
      </w:r>
      <w:r>
        <w:rPr>
          <w:rFonts w:hint="eastAsia"/>
          <w:sz w:val="18"/>
          <w:szCs w:val="18"/>
        </w:rPr>
        <w:t>姜全保，</w:t>
      </w:r>
      <w:r>
        <w:rPr>
          <w:rFonts w:hint="eastAsia"/>
          <w:sz w:val="18"/>
          <w:szCs w:val="18"/>
        </w:rPr>
        <w:t>2019</w:t>
      </w:r>
      <w:r>
        <w:rPr>
          <w:rFonts w:hint="eastAsia"/>
          <w:sz w:val="18"/>
          <w:szCs w:val="18"/>
        </w:rPr>
        <w:t>：《隔代照料与老年人年龄认同：子女代际支持的中介效应》，《人口学刊》第</w:t>
      </w:r>
      <w:r>
        <w:rPr>
          <w:rFonts w:hint="eastAsia"/>
          <w:sz w:val="18"/>
          <w:szCs w:val="18"/>
        </w:rPr>
        <w:t>3</w:t>
      </w:r>
      <w:r>
        <w:rPr>
          <w:rFonts w:hint="eastAsia"/>
          <w:sz w:val="18"/>
          <w:szCs w:val="18"/>
        </w:rPr>
        <w:t>期。</w:t>
      </w:r>
    </w:p>
    <w:p w14:paraId="4BCD8E20" w14:textId="77777777" w:rsidR="00574F43" w:rsidRDefault="00000000">
      <w:pPr>
        <w:ind w:firstLine="360"/>
        <w:rPr>
          <w:sz w:val="18"/>
          <w:szCs w:val="18"/>
        </w:rPr>
      </w:pPr>
      <w:r>
        <w:rPr>
          <w:sz w:val="18"/>
          <w:szCs w:val="18"/>
        </w:rPr>
        <w:t>郭凯明</w:t>
      </w:r>
      <w:r>
        <w:rPr>
          <w:rFonts w:hint="eastAsia"/>
          <w:sz w:val="18"/>
          <w:szCs w:val="18"/>
        </w:rPr>
        <w:t xml:space="preserve"> </w:t>
      </w:r>
      <w:r>
        <w:rPr>
          <w:sz w:val="18"/>
          <w:szCs w:val="18"/>
        </w:rPr>
        <w:t>颜色</w:t>
      </w:r>
      <w:r>
        <w:rPr>
          <w:rFonts w:hint="eastAsia"/>
          <w:sz w:val="18"/>
          <w:szCs w:val="18"/>
        </w:rPr>
        <w:t>，</w:t>
      </w:r>
      <w:r>
        <w:rPr>
          <w:rFonts w:hint="eastAsia"/>
          <w:sz w:val="18"/>
          <w:szCs w:val="18"/>
        </w:rPr>
        <w:t>2016</w:t>
      </w:r>
      <w:r>
        <w:rPr>
          <w:rFonts w:hint="eastAsia"/>
          <w:sz w:val="18"/>
          <w:szCs w:val="18"/>
        </w:rPr>
        <w:t>：《</w:t>
      </w:r>
      <w:r>
        <w:rPr>
          <w:sz w:val="18"/>
          <w:szCs w:val="18"/>
        </w:rPr>
        <w:t>延迟退休年龄、代际收入转移与劳动力供给增长</w:t>
      </w:r>
      <w:r>
        <w:rPr>
          <w:rFonts w:hint="eastAsia"/>
          <w:sz w:val="18"/>
          <w:szCs w:val="18"/>
        </w:rPr>
        <w:t>》，《</w:t>
      </w:r>
      <w:r>
        <w:rPr>
          <w:sz w:val="18"/>
          <w:szCs w:val="18"/>
        </w:rPr>
        <w:t>经济研究</w:t>
      </w:r>
      <w:r>
        <w:rPr>
          <w:rFonts w:hint="eastAsia"/>
          <w:sz w:val="18"/>
          <w:szCs w:val="18"/>
        </w:rPr>
        <w:t>》第</w:t>
      </w:r>
      <w:r>
        <w:rPr>
          <w:rFonts w:hint="eastAsia"/>
          <w:sz w:val="18"/>
          <w:szCs w:val="18"/>
        </w:rPr>
        <w:t>6</w:t>
      </w:r>
      <w:r>
        <w:rPr>
          <w:rFonts w:hint="eastAsia"/>
          <w:sz w:val="18"/>
          <w:szCs w:val="18"/>
        </w:rPr>
        <w:t>期。</w:t>
      </w:r>
    </w:p>
    <w:p w14:paraId="27D23A91" w14:textId="77777777" w:rsidR="00574F43" w:rsidRDefault="00000000">
      <w:pPr>
        <w:ind w:firstLine="360"/>
        <w:rPr>
          <w:sz w:val="18"/>
          <w:szCs w:val="18"/>
        </w:rPr>
      </w:pPr>
      <w:r>
        <w:rPr>
          <w:rFonts w:hint="eastAsia"/>
          <w:sz w:val="18"/>
          <w:szCs w:val="18"/>
        </w:rPr>
        <w:lastRenderedPageBreak/>
        <w:t>郭厦，</w:t>
      </w:r>
      <w:r>
        <w:rPr>
          <w:rFonts w:hint="eastAsia"/>
          <w:sz w:val="18"/>
          <w:szCs w:val="18"/>
        </w:rPr>
        <w:t>2022</w:t>
      </w:r>
      <w:r>
        <w:rPr>
          <w:rFonts w:hint="eastAsia"/>
          <w:sz w:val="18"/>
          <w:szCs w:val="18"/>
        </w:rPr>
        <w:t>：《年龄与工作动机研究进展》，《经济学动态》第</w:t>
      </w:r>
      <w:r>
        <w:rPr>
          <w:rFonts w:hint="eastAsia"/>
          <w:sz w:val="18"/>
          <w:szCs w:val="18"/>
        </w:rPr>
        <w:t>4</w:t>
      </w:r>
      <w:r>
        <w:rPr>
          <w:rFonts w:hint="eastAsia"/>
          <w:sz w:val="18"/>
          <w:szCs w:val="18"/>
        </w:rPr>
        <w:t>期。</w:t>
      </w:r>
    </w:p>
    <w:p w14:paraId="471D9774" w14:textId="77777777" w:rsidR="00574F43" w:rsidRDefault="00000000">
      <w:pPr>
        <w:ind w:firstLine="360"/>
        <w:rPr>
          <w:sz w:val="18"/>
          <w:szCs w:val="18"/>
        </w:rPr>
      </w:pPr>
      <w:r>
        <w:rPr>
          <w:sz w:val="18"/>
          <w:szCs w:val="18"/>
        </w:rPr>
        <w:t>刘子兰</w:t>
      </w:r>
      <w:r>
        <w:rPr>
          <w:rFonts w:hint="eastAsia"/>
          <w:sz w:val="18"/>
          <w:szCs w:val="18"/>
        </w:rPr>
        <w:t xml:space="preserve"> </w:t>
      </w:r>
      <w:r>
        <w:rPr>
          <w:sz w:val="18"/>
          <w:szCs w:val="18"/>
        </w:rPr>
        <w:t>郑茜文</w:t>
      </w:r>
      <w:r>
        <w:rPr>
          <w:rFonts w:hint="eastAsia"/>
          <w:sz w:val="18"/>
          <w:szCs w:val="18"/>
        </w:rPr>
        <w:t xml:space="preserve"> </w:t>
      </w:r>
      <w:r>
        <w:rPr>
          <w:sz w:val="18"/>
          <w:szCs w:val="18"/>
        </w:rPr>
        <w:t>周成</w:t>
      </w:r>
      <w:r>
        <w:rPr>
          <w:rFonts w:hint="eastAsia"/>
          <w:sz w:val="18"/>
          <w:szCs w:val="18"/>
        </w:rPr>
        <w:t>，</w:t>
      </w:r>
      <w:r>
        <w:rPr>
          <w:rFonts w:hint="eastAsia"/>
          <w:sz w:val="18"/>
          <w:szCs w:val="18"/>
        </w:rPr>
        <w:t>2019</w:t>
      </w:r>
      <w:r>
        <w:rPr>
          <w:rFonts w:hint="eastAsia"/>
          <w:sz w:val="18"/>
          <w:szCs w:val="18"/>
        </w:rPr>
        <w:t>：《</w:t>
      </w:r>
      <w:r>
        <w:rPr>
          <w:sz w:val="18"/>
          <w:szCs w:val="18"/>
        </w:rPr>
        <w:t>养老保险对劳动供给和退休决策的影响</w:t>
      </w:r>
      <w:r>
        <w:rPr>
          <w:rFonts w:hint="eastAsia"/>
          <w:sz w:val="18"/>
          <w:szCs w:val="18"/>
        </w:rPr>
        <w:t>》，《</w:t>
      </w:r>
      <w:r>
        <w:rPr>
          <w:sz w:val="18"/>
          <w:szCs w:val="18"/>
        </w:rPr>
        <w:t>经济研究</w:t>
      </w:r>
      <w:r>
        <w:rPr>
          <w:rFonts w:hint="eastAsia"/>
          <w:sz w:val="18"/>
          <w:szCs w:val="18"/>
        </w:rPr>
        <w:t>》第</w:t>
      </w:r>
      <w:r>
        <w:rPr>
          <w:rFonts w:hint="eastAsia"/>
          <w:sz w:val="18"/>
          <w:szCs w:val="18"/>
        </w:rPr>
        <w:t>6</w:t>
      </w:r>
      <w:r>
        <w:rPr>
          <w:rFonts w:hint="eastAsia"/>
          <w:sz w:val="18"/>
          <w:szCs w:val="18"/>
        </w:rPr>
        <w:t>期。</w:t>
      </w:r>
    </w:p>
    <w:p w14:paraId="5548219E" w14:textId="77777777" w:rsidR="00574F43" w:rsidRDefault="00000000">
      <w:pPr>
        <w:ind w:firstLine="360"/>
        <w:rPr>
          <w:sz w:val="18"/>
          <w:szCs w:val="18"/>
        </w:rPr>
      </w:pPr>
      <w:r>
        <w:rPr>
          <w:rFonts w:hint="eastAsia"/>
          <w:sz w:val="18"/>
          <w:szCs w:val="18"/>
        </w:rPr>
        <w:t>吕明阳</w:t>
      </w:r>
      <w:r>
        <w:rPr>
          <w:rFonts w:hint="eastAsia"/>
          <w:sz w:val="18"/>
          <w:szCs w:val="18"/>
        </w:rPr>
        <w:t xml:space="preserve"> </w:t>
      </w:r>
      <w:r>
        <w:rPr>
          <w:rFonts w:hint="eastAsia"/>
          <w:sz w:val="18"/>
          <w:szCs w:val="18"/>
        </w:rPr>
        <w:t>彭希哲</w:t>
      </w:r>
      <w:r>
        <w:rPr>
          <w:rFonts w:hint="eastAsia"/>
          <w:sz w:val="18"/>
          <w:szCs w:val="18"/>
        </w:rPr>
        <w:t xml:space="preserve"> </w:t>
      </w:r>
      <w:r>
        <w:rPr>
          <w:rFonts w:hint="eastAsia"/>
          <w:sz w:val="18"/>
          <w:szCs w:val="18"/>
        </w:rPr>
        <w:t>陆蒙华，</w:t>
      </w:r>
      <w:r>
        <w:rPr>
          <w:rFonts w:hint="eastAsia"/>
          <w:sz w:val="18"/>
          <w:szCs w:val="18"/>
        </w:rPr>
        <w:t>2020</w:t>
      </w:r>
      <w:r>
        <w:rPr>
          <w:rFonts w:hint="eastAsia"/>
          <w:sz w:val="18"/>
          <w:szCs w:val="18"/>
        </w:rPr>
        <w:t>：《互联网使用对老年人就业参与的影响》，《经济学动态》第</w:t>
      </w:r>
      <w:r>
        <w:rPr>
          <w:rFonts w:hint="eastAsia"/>
          <w:sz w:val="18"/>
          <w:szCs w:val="18"/>
        </w:rPr>
        <w:t>10</w:t>
      </w:r>
      <w:r>
        <w:rPr>
          <w:rFonts w:hint="eastAsia"/>
          <w:sz w:val="18"/>
          <w:szCs w:val="18"/>
        </w:rPr>
        <w:t>期。</w:t>
      </w:r>
    </w:p>
    <w:p w14:paraId="4B3E9A7E" w14:textId="77777777" w:rsidR="00574F43" w:rsidRDefault="00000000">
      <w:pPr>
        <w:ind w:firstLine="360"/>
        <w:rPr>
          <w:sz w:val="18"/>
          <w:szCs w:val="18"/>
        </w:rPr>
      </w:pPr>
      <w:r>
        <w:rPr>
          <w:sz w:val="18"/>
          <w:szCs w:val="18"/>
        </w:rPr>
        <w:t>童玉芬</w:t>
      </w:r>
      <w:r>
        <w:rPr>
          <w:rFonts w:hint="eastAsia"/>
          <w:sz w:val="18"/>
          <w:szCs w:val="18"/>
        </w:rPr>
        <w:t xml:space="preserve"> </w:t>
      </w:r>
      <w:r>
        <w:rPr>
          <w:sz w:val="18"/>
          <w:szCs w:val="18"/>
        </w:rPr>
        <w:t>廖宇航</w:t>
      </w:r>
      <w:r>
        <w:rPr>
          <w:rFonts w:hint="eastAsia"/>
          <w:sz w:val="18"/>
          <w:szCs w:val="18"/>
        </w:rPr>
        <w:t>，</w:t>
      </w:r>
      <w:r>
        <w:rPr>
          <w:rFonts w:hint="eastAsia"/>
          <w:sz w:val="18"/>
          <w:szCs w:val="18"/>
        </w:rPr>
        <w:t>2017</w:t>
      </w:r>
      <w:r>
        <w:rPr>
          <w:rFonts w:hint="eastAsia"/>
          <w:sz w:val="18"/>
          <w:szCs w:val="18"/>
        </w:rPr>
        <w:t>：《</w:t>
      </w:r>
      <w:r>
        <w:rPr>
          <w:sz w:val="18"/>
          <w:szCs w:val="18"/>
        </w:rPr>
        <w:t>健康状况对中国老年人劳动参与决策的影响</w:t>
      </w:r>
      <w:r>
        <w:rPr>
          <w:rFonts w:hint="eastAsia"/>
          <w:sz w:val="18"/>
          <w:szCs w:val="18"/>
        </w:rPr>
        <w:t>》，《</w:t>
      </w:r>
      <w:r>
        <w:rPr>
          <w:sz w:val="18"/>
          <w:szCs w:val="18"/>
        </w:rPr>
        <w:t>中国人口科学</w:t>
      </w:r>
      <w:r>
        <w:rPr>
          <w:rFonts w:hint="eastAsia"/>
          <w:sz w:val="18"/>
          <w:szCs w:val="18"/>
        </w:rPr>
        <w:t>》第</w:t>
      </w:r>
      <w:r>
        <w:rPr>
          <w:rFonts w:hint="eastAsia"/>
          <w:sz w:val="18"/>
          <w:szCs w:val="18"/>
        </w:rPr>
        <w:t>6</w:t>
      </w:r>
      <w:r>
        <w:rPr>
          <w:rFonts w:hint="eastAsia"/>
          <w:sz w:val="18"/>
          <w:szCs w:val="18"/>
        </w:rPr>
        <w:t>期。</w:t>
      </w:r>
    </w:p>
    <w:p w14:paraId="3BB9A36C" w14:textId="77777777" w:rsidR="00574F43" w:rsidRDefault="00000000">
      <w:pPr>
        <w:ind w:firstLine="360"/>
        <w:rPr>
          <w:sz w:val="18"/>
          <w:szCs w:val="18"/>
        </w:rPr>
      </w:pPr>
      <w:r>
        <w:rPr>
          <w:sz w:val="18"/>
          <w:szCs w:val="18"/>
        </w:rPr>
        <w:t>汪伟</w:t>
      </w:r>
      <w:r>
        <w:rPr>
          <w:rFonts w:hint="eastAsia"/>
          <w:sz w:val="18"/>
          <w:szCs w:val="18"/>
        </w:rPr>
        <w:t xml:space="preserve"> </w:t>
      </w:r>
      <w:r>
        <w:rPr>
          <w:sz w:val="18"/>
          <w:szCs w:val="18"/>
        </w:rPr>
        <w:t>王文鹏</w:t>
      </w:r>
      <w:r>
        <w:rPr>
          <w:rFonts w:hint="eastAsia"/>
          <w:sz w:val="18"/>
          <w:szCs w:val="18"/>
        </w:rPr>
        <w:t>，</w:t>
      </w:r>
      <w:r>
        <w:rPr>
          <w:rFonts w:hint="eastAsia"/>
          <w:sz w:val="18"/>
          <w:szCs w:val="18"/>
        </w:rPr>
        <w:t>2021</w:t>
      </w:r>
      <w:r>
        <w:rPr>
          <w:rFonts w:hint="eastAsia"/>
          <w:sz w:val="18"/>
          <w:szCs w:val="18"/>
        </w:rPr>
        <w:t>：《</w:t>
      </w:r>
      <w:r>
        <w:rPr>
          <w:sz w:val="18"/>
          <w:szCs w:val="18"/>
        </w:rPr>
        <w:t>预期寿命、人力资本与提前退休行为</w:t>
      </w:r>
      <w:r>
        <w:rPr>
          <w:rFonts w:hint="eastAsia"/>
          <w:sz w:val="18"/>
          <w:szCs w:val="18"/>
        </w:rPr>
        <w:t>》，《</w:t>
      </w:r>
      <w:r>
        <w:rPr>
          <w:sz w:val="18"/>
          <w:szCs w:val="18"/>
        </w:rPr>
        <w:t>经济研究</w:t>
      </w:r>
      <w:r>
        <w:rPr>
          <w:rFonts w:hint="eastAsia"/>
          <w:sz w:val="18"/>
          <w:szCs w:val="18"/>
        </w:rPr>
        <w:t>》第</w:t>
      </w:r>
      <w:r>
        <w:rPr>
          <w:rFonts w:hint="eastAsia"/>
          <w:sz w:val="18"/>
          <w:szCs w:val="18"/>
        </w:rPr>
        <w:t>9</w:t>
      </w:r>
      <w:r>
        <w:rPr>
          <w:rFonts w:hint="eastAsia"/>
          <w:sz w:val="18"/>
          <w:szCs w:val="18"/>
        </w:rPr>
        <w:t>期。</w:t>
      </w:r>
    </w:p>
    <w:p w14:paraId="5BBF434B" w14:textId="77777777" w:rsidR="00574F43" w:rsidRDefault="00000000">
      <w:pPr>
        <w:ind w:firstLine="360"/>
        <w:rPr>
          <w:sz w:val="18"/>
          <w:szCs w:val="18"/>
        </w:rPr>
      </w:pPr>
      <w:r>
        <w:rPr>
          <w:sz w:val="18"/>
          <w:szCs w:val="18"/>
        </w:rPr>
        <w:t>于潇</w:t>
      </w:r>
      <w:r>
        <w:rPr>
          <w:rFonts w:hint="eastAsia"/>
          <w:sz w:val="18"/>
          <w:szCs w:val="18"/>
        </w:rPr>
        <w:t xml:space="preserve"> </w:t>
      </w:r>
      <w:r>
        <w:rPr>
          <w:sz w:val="18"/>
          <w:szCs w:val="18"/>
        </w:rPr>
        <w:t>孙悦</w:t>
      </w:r>
      <w:r>
        <w:rPr>
          <w:rFonts w:hint="eastAsia"/>
          <w:sz w:val="18"/>
          <w:szCs w:val="18"/>
        </w:rPr>
        <w:t>，</w:t>
      </w:r>
      <w:r>
        <w:rPr>
          <w:rFonts w:hint="eastAsia"/>
          <w:sz w:val="18"/>
          <w:szCs w:val="18"/>
        </w:rPr>
        <w:t>2017</w:t>
      </w:r>
      <w:r>
        <w:rPr>
          <w:rFonts w:hint="eastAsia"/>
          <w:sz w:val="18"/>
          <w:szCs w:val="18"/>
        </w:rPr>
        <w:t>：《“</w:t>
      </w:r>
      <w:r>
        <w:rPr>
          <w:sz w:val="18"/>
          <w:szCs w:val="18"/>
        </w:rPr>
        <w:t>互联网</w:t>
      </w:r>
      <w:r>
        <w:rPr>
          <w:sz w:val="18"/>
          <w:szCs w:val="18"/>
        </w:rPr>
        <w:t>+</w:t>
      </w:r>
      <w:r>
        <w:rPr>
          <w:sz w:val="18"/>
          <w:szCs w:val="18"/>
        </w:rPr>
        <w:t>养老</w:t>
      </w:r>
      <w:r>
        <w:rPr>
          <w:rFonts w:hint="eastAsia"/>
          <w:sz w:val="18"/>
          <w:szCs w:val="18"/>
        </w:rPr>
        <w:t>”：</w:t>
      </w:r>
      <w:r>
        <w:rPr>
          <w:sz w:val="18"/>
          <w:szCs w:val="18"/>
        </w:rPr>
        <w:t>新时期养老服务模式创新发展研究</w:t>
      </w:r>
      <w:r>
        <w:rPr>
          <w:rFonts w:hint="eastAsia"/>
          <w:sz w:val="18"/>
          <w:szCs w:val="18"/>
        </w:rPr>
        <w:t>》，《</w:t>
      </w:r>
      <w:r>
        <w:rPr>
          <w:sz w:val="18"/>
          <w:szCs w:val="18"/>
        </w:rPr>
        <w:t>人口学刊</w:t>
      </w:r>
      <w:r>
        <w:rPr>
          <w:rFonts w:hint="eastAsia"/>
          <w:sz w:val="18"/>
          <w:szCs w:val="18"/>
        </w:rPr>
        <w:t>》第</w:t>
      </w:r>
      <w:r>
        <w:rPr>
          <w:rFonts w:hint="eastAsia"/>
          <w:sz w:val="18"/>
          <w:szCs w:val="18"/>
        </w:rPr>
        <w:t>1</w:t>
      </w:r>
      <w:r>
        <w:rPr>
          <w:rFonts w:hint="eastAsia"/>
          <w:sz w:val="18"/>
          <w:szCs w:val="18"/>
        </w:rPr>
        <w:t>期。</w:t>
      </w:r>
    </w:p>
    <w:p w14:paraId="53858503" w14:textId="77777777" w:rsidR="00574F43" w:rsidRDefault="00000000">
      <w:pPr>
        <w:ind w:firstLine="360"/>
        <w:rPr>
          <w:sz w:val="18"/>
          <w:szCs w:val="18"/>
        </w:rPr>
      </w:pPr>
      <w:r>
        <w:rPr>
          <w:sz w:val="18"/>
          <w:szCs w:val="18"/>
        </w:rPr>
        <w:t>翟振武</w:t>
      </w:r>
      <w:r>
        <w:rPr>
          <w:rFonts w:hint="eastAsia"/>
          <w:sz w:val="18"/>
          <w:szCs w:val="18"/>
        </w:rPr>
        <w:t xml:space="preserve"> </w:t>
      </w:r>
      <w:r>
        <w:rPr>
          <w:sz w:val="18"/>
          <w:szCs w:val="18"/>
        </w:rPr>
        <w:t>李龙</w:t>
      </w:r>
      <w:r>
        <w:rPr>
          <w:rFonts w:hint="eastAsia"/>
          <w:sz w:val="18"/>
          <w:szCs w:val="18"/>
        </w:rPr>
        <w:t>，</w:t>
      </w:r>
      <w:r>
        <w:rPr>
          <w:rFonts w:hint="eastAsia"/>
          <w:sz w:val="18"/>
          <w:szCs w:val="18"/>
        </w:rPr>
        <w:t>2014</w:t>
      </w:r>
      <w:r>
        <w:rPr>
          <w:rFonts w:hint="eastAsia"/>
          <w:sz w:val="18"/>
          <w:szCs w:val="18"/>
        </w:rPr>
        <w:t>：《</w:t>
      </w:r>
      <w:r>
        <w:rPr>
          <w:sz w:val="18"/>
          <w:szCs w:val="18"/>
        </w:rPr>
        <w:t>老年标准和定义的再探讨</w:t>
      </w:r>
      <w:r>
        <w:rPr>
          <w:rFonts w:hint="eastAsia"/>
          <w:sz w:val="18"/>
          <w:szCs w:val="18"/>
        </w:rPr>
        <w:t>》，《</w:t>
      </w:r>
      <w:r>
        <w:rPr>
          <w:sz w:val="18"/>
          <w:szCs w:val="18"/>
        </w:rPr>
        <w:t>人口研究</w:t>
      </w:r>
      <w:r>
        <w:rPr>
          <w:rFonts w:hint="eastAsia"/>
          <w:sz w:val="18"/>
          <w:szCs w:val="18"/>
        </w:rPr>
        <w:t>》第</w:t>
      </w:r>
      <w:r>
        <w:rPr>
          <w:rFonts w:hint="eastAsia"/>
          <w:sz w:val="18"/>
          <w:szCs w:val="18"/>
        </w:rPr>
        <w:t>6</w:t>
      </w:r>
      <w:r>
        <w:rPr>
          <w:rFonts w:hint="eastAsia"/>
          <w:sz w:val="18"/>
          <w:szCs w:val="18"/>
        </w:rPr>
        <w:t>期。</w:t>
      </w:r>
    </w:p>
    <w:p w14:paraId="444CAC17" w14:textId="77777777" w:rsidR="00574F43" w:rsidRDefault="00000000">
      <w:pPr>
        <w:ind w:firstLine="360"/>
        <w:rPr>
          <w:sz w:val="18"/>
          <w:szCs w:val="18"/>
        </w:rPr>
      </w:pPr>
      <w:r>
        <w:rPr>
          <w:rFonts w:hint="eastAsia"/>
          <w:sz w:val="18"/>
          <w:szCs w:val="18"/>
        </w:rPr>
        <w:t>赵梦晗</w:t>
      </w:r>
      <w:r>
        <w:rPr>
          <w:rFonts w:hint="eastAsia"/>
          <w:sz w:val="18"/>
          <w:szCs w:val="18"/>
        </w:rPr>
        <w:t xml:space="preserve"> </w:t>
      </w:r>
      <w:r>
        <w:rPr>
          <w:rFonts w:hint="eastAsia"/>
          <w:sz w:val="18"/>
          <w:szCs w:val="18"/>
        </w:rPr>
        <w:t>杨凡，</w:t>
      </w:r>
      <w:r>
        <w:rPr>
          <w:rFonts w:hint="eastAsia"/>
          <w:sz w:val="18"/>
          <w:szCs w:val="18"/>
        </w:rPr>
        <w:t>2020</w:t>
      </w:r>
      <w:r>
        <w:rPr>
          <w:rFonts w:hint="eastAsia"/>
          <w:sz w:val="18"/>
          <w:szCs w:val="18"/>
        </w:rPr>
        <w:t>：《中国老年人的主观年龄及影响因素分析》，《人口学刊》第</w:t>
      </w:r>
      <w:r>
        <w:rPr>
          <w:rFonts w:hint="eastAsia"/>
          <w:sz w:val="18"/>
          <w:szCs w:val="18"/>
        </w:rPr>
        <w:t>2</w:t>
      </w:r>
      <w:r>
        <w:rPr>
          <w:rFonts w:hint="eastAsia"/>
          <w:sz w:val="18"/>
          <w:szCs w:val="18"/>
        </w:rPr>
        <w:t>期。</w:t>
      </w:r>
    </w:p>
    <w:p w14:paraId="4C72CCB1" w14:textId="77777777" w:rsidR="00574F43" w:rsidRDefault="00000000">
      <w:pPr>
        <w:ind w:firstLine="360"/>
        <w:rPr>
          <w:sz w:val="18"/>
          <w:szCs w:val="18"/>
        </w:rPr>
      </w:pPr>
      <w:r>
        <w:rPr>
          <w:rFonts w:hint="eastAsia"/>
          <w:sz w:val="18"/>
          <w:szCs w:val="18"/>
        </w:rPr>
        <w:t>郑爱文</w:t>
      </w:r>
      <w:r>
        <w:rPr>
          <w:rFonts w:hint="eastAsia"/>
          <w:sz w:val="18"/>
          <w:szCs w:val="18"/>
        </w:rPr>
        <w:t xml:space="preserve"> </w:t>
      </w:r>
      <w:r>
        <w:rPr>
          <w:rFonts w:hint="eastAsia"/>
          <w:sz w:val="18"/>
          <w:szCs w:val="18"/>
        </w:rPr>
        <w:t>蒋选，</w:t>
      </w:r>
      <w:r>
        <w:rPr>
          <w:rFonts w:hint="eastAsia"/>
          <w:sz w:val="18"/>
          <w:szCs w:val="18"/>
        </w:rPr>
        <w:t>2020</w:t>
      </w:r>
      <w:r>
        <w:rPr>
          <w:rFonts w:hint="eastAsia"/>
          <w:sz w:val="18"/>
          <w:szCs w:val="18"/>
        </w:rPr>
        <w:t>：《老年劳动供给研究进展》，《经济学动态》第</w:t>
      </w:r>
      <w:r>
        <w:rPr>
          <w:rFonts w:hint="eastAsia"/>
          <w:sz w:val="18"/>
          <w:szCs w:val="18"/>
        </w:rPr>
        <w:t>5</w:t>
      </w:r>
      <w:r>
        <w:rPr>
          <w:rFonts w:hint="eastAsia"/>
          <w:sz w:val="18"/>
          <w:szCs w:val="18"/>
        </w:rPr>
        <w:t>期。</w:t>
      </w:r>
    </w:p>
    <w:p w14:paraId="6B237013" w14:textId="77777777" w:rsidR="00574F43" w:rsidRDefault="00000000">
      <w:pPr>
        <w:ind w:firstLine="360"/>
        <w:rPr>
          <w:sz w:val="18"/>
          <w:szCs w:val="18"/>
        </w:rPr>
      </w:pPr>
      <w:r>
        <w:rPr>
          <w:rFonts w:eastAsia="Times New Roman"/>
          <w:sz w:val="18"/>
          <w:szCs w:val="18"/>
        </w:rPr>
        <w:t>Ajzen</w:t>
      </w:r>
      <w:r>
        <w:rPr>
          <w:rFonts w:hint="eastAsia"/>
          <w:sz w:val="18"/>
          <w:szCs w:val="18"/>
        </w:rPr>
        <w:t>，</w:t>
      </w:r>
      <w:r>
        <w:rPr>
          <w:rFonts w:eastAsia="Times New Roman"/>
          <w:sz w:val="18"/>
          <w:szCs w:val="18"/>
        </w:rPr>
        <w:t>I.</w:t>
      </w:r>
      <w:r>
        <w:rPr>
          <w:rFonts w:ascii="Ã¥Â¾Â®Ã¨Â½Â¯Ã©ÂÂÃ©Â»Â" w:eastAsia="Ã¥Â¾Â®Ã¨Â½Â¯Ã©ÂÂÃ©Â»Â" w:hAnsi="Ã¥Â¾Â®Ã¨Â½Â¯Ã©ÂÂÃ©Â»Â" w:hint="eastAsia"/>
          <w:sz w:val="18"/>
          <w:szCs w:val="18"/>
        </w:rPr>
        <w:t>（</w:t>
      </w:r>
      <w:r>
        <w:rPr>
          <w:rFonts w:eastAsia="Times New Roman"/>
          <w:sz w:val="18"/>
          <w:szCs w:val="18"/>
        </w:rPr>
        <w:t>1991</w:t>
      </w:r>
      <w:r>
        <w:rPr>
          <w:rFonts w:ascii="Ã¥Â¾Â®Ã¨Â½Â¯Ã©ÂÂÃ©Â»Â" w:eastAsia="Ã¥Â¾Â®Ã¨Â½Â¯Ã©ÂÂÃ©Â»Â" w:hAnsi="Ã¥Â¾Â®Ã¨Â½Â¯Ã©ÂÂÃ©Â»Â" w:hint="eastAsia"/>
          <w:sz w:val="18"/>
          <w:szCs w:val="18"/>
        </w:rPr>
        <w:t>），“</w:t>
      </w:r>
      <w:r>
        <w:rPr>
          <w:rFonts w:eastAsia="Times New Roman"/>
          <w:sz w:val="18"/>
          <w:szCs w:val="18"/>
        </w:rPr>
        <w:t>The theory of planned behavior</w:t>
      </w:r>
      <w:r>
        <w:rPr>
          <w:rFonts w:ascii="Ã¥Â¾Â®Ã¨Â½Â¯Ã©ÂÂÃ©Â»Â" w:eastAsia="Ã¥Â¾Â®Ã¨Â½Â¯Ã©ÂÂÃ©Â»Â" w:hAnsi="Ã¥Â¾Â®Ã¨Â½Â¯Ã©ÂÂÃ©Â»Â" w:hint="eastAsia"/>
          <w:sz w:val="18"/>
          <w:szCs w:val="18"/>
        </w:rPr>
        <w:t>”，</w:t>
      </w:r>
      <w:r>
        <w:rPr>
          <w:rFonts w:eastAsia="Times New Roman"/>
          <w:i/>
          <w:sz w:val="18"/>
          <w:szCs w:val="18"/>
        </w:rPr>
        <w:t>Organizational Behavior and Human Decision Processes</w:t>
      </w:r>
      <w:r>
        <w:rPr>
          <w:rFonts w:eastAsia="Times New Roman"/>
          <w:sz w:val="18"/>
          <w:szCs w:val="18"/>
        </w:rPr>
        <w:t xml:space="preserve"> 50</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179</w:t>
      </w:r>
      <w:r>
        <w:rPr>
          <w:rFonts w:hint="eastAsia"/>
          <w:sz w:val="18"/>
          <w:szCs w:val="18"/>
        </w:rPr>
        <w:t>-</w:t>
      </w:r>
      <w:r>
        <w:rPr>
          <w:rFonts w:eastAsia="Times New Roman"/>
          <w:sz w:val="18"/>
          <w:szCs w:val="18"/>
        </w:rPr>
        <w:t>211.</w:t>
      </w:r>
    </w:p>
    <w:p w14:paraId="498F7792" w14:textId="77777777" w:rsidR="00574F43" w:rsidRDefault="00000000">
      <w:pPr>
        <w:ind w:firstLine="360"/>
        <w:rPr>
          <w:rFonts w:eastAsia="Times New Roman"/>
          <w:sz w:val="18"/>
          <w:szCs w:val="18"/>
        </w:rPr>
      </w:pPr>
      <w:r>
        <w:rPr>
          <w:rFonts w:eastAsia="Times New Roman"/>
          <w:sz w:val="18"/>
          <w:szCs w:val="18"/>
        </w:rPr>
        <w:t>Akkermans</w:t>
      </w:r>
      <w:r>
        <w:rPr>
          <w:rFonts w:hint="eastAsia"/>
          <w:sz w:val="18"/>
          <w:szCs w:val="18"/>
        </w:rPr>
        <w:t>，</w:t>
      </w:r>
      <w:r>
        <w:rPr>
          <w:rFonts w:eastAsia="Times New Roman"/>
          <w:sz w:val="18"/>
          <w:szCs w:val="18"/>
        </w:rPr>
        <w:t>J. et al</w:t>
      </w:r>
      <w:r>
        <w:rPr>
          <w:rFonts w:ascii="Ã¥Â¾Â®Ã¨Â½Â¯Ã©ÂÂÃ©Â»Â" w:eastAsia="Ã¥Â¾Â®Ã¨Â½Â¯Ã©ÂÂÃ©Â»Â" w:hAnsi="Ã¥Â¾Â®Ã¨Â½Â¯Ã©ÂÂÃ©Â»Â" w:hint="eastAsia"/>
          <w:sz w:val="18"/>
          <w:szCs w:val="18"/>
        </w:rPr>
        <w:t>（</w:t>
      </w:r>
      <w:r>
        <w:rPr>
          <w:rFonts w:eastAsia="Times New Roman"/>
          <w:sz w:val="18"/>
          <w:szCs w:val="18"/>
        </w:rPr>
        <w:t>2016</w:t>
      </w:r>
      <w:r>
        <w:rPr>
          <w:rFonts w:ascii="Ã¥Â¾Â®Ã¨Â½Â¯Ã©ÂÂÃ©Â»Â" w:eastAsia="Ã¥Â¾Â®Ã¨Â½Â¯Ã©ÂÂÃ©Â»Â" w:hAnsi="Ã¥Â¾Â®Ã¨Â½Â¯Ã©ÂÂÃ©Â»Â" w:hint="eastAsia"/>
          <w:sz w:val="18"/>
          <w:szCs w:val="18"/>
        </w:rPr>
        <w:t>），“</w:t>
      </w:r>
      <w:r>
        <w:rPr>
          <w:rFonts w:eastAsia="Times New Roman"/>
          <w:sz w:val="18"/>
          <w:szCs w:val="18"/>
        </w:rPr>
        <w:t>What about time</w:t>
      </w:r>
      <w:r>
        <w:rPr>
          <w:rFonts w:hint="eastAsia"/>
          <w:sz w:val="18"/>
          <w:szCs w:val="18"/>
        </w:rPr>
        <w:t>？</w:t>
      </w:r>
      <w:r>
        <w:rPr>
          <w:rFonts w:eastAsia="Times New Roman"/>
          <w:sz w:val="18"/>
          <w:szCs w:val="18"/>
        </w:rPr>
        <w:t>Examining chronological and subjective age and their relation to work motivation</w:t>
      </w:r>
      <w:r>
        <w:rPr>
          <w:rFonts w:ascii="Ã¥Â¾Â®Ã¨Â½Â¯Ã©ÂÂÃ©Â»Â" w:eastAsia="Ã¥Â¾Â®Ã¨Â½Â¯Ã©ÂÂÃ©Â»Â" w:hAnsi="Ã¥Â¾Â®Ã¨Â½Â¯Ã©ÂÂÃ©Â»Â" w:hint="eastAsia"/>
          <w:sz w:val="18"/>
          <w:szCs w:val="18"/>
        </w:rPr>
        <w:t>”，</w:t>
      </w:r>
      <w:r>
        <w:rPr>
          <w:rFonts w:eastAsia="Times New Roman"/>
          <w:i/>
          <w:sz w:val="18"/>
          <w:szCs w:val="18"/>
        </w:rPr>
        <w:t>Career Development International</w:t>
      </w:r>
      <w:r>
        <w:rPr>
          <w:rFonts w:eastAsia="Times New Roman"/>
          <w:sz w:val="18"/>
          <w:szCs w:val="18"/>
        </w:rPr>
        <w:t xml:space="preserve"> 21</w:t>
      </w:r>
      <w:r>
        <w:rPr>
          <w:rFonts w:hint="eastAsia"/>
          <w:sz w:val="18"/>
          <w:szCs w:val="18"/>
        </w:rPr>
        <w:t>（</w:t>
      </w:r>
      <w:r>
        <w:rPr>
          <w:rFonts w:eastAsia="Times New Roman"/>
          <w:sz w:val="18"/>
          <w:szCs w:val="18"/>
        </w:rPr>
        <w:t>4</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419-439.</w:t>
      </w:r>
    </w:p>
    <w:p w14:paraId="1FEB00D2" w14:textId="77777777" w:rsidR="00574F43" w:rsidRDefault="00000000">
      <w:pPr>
        <w:ind w:firstLine="360"/>
        <w:rPr>
          <w:rFonts w:eastAsia="Times New Roman"/>
          <w:sz w:val="18"/>
          <w:szCs w:val="18"/>
        </w:rPr>
      </w:pPr>
      <w:r>
        <w:rPr>
          <w:rFonts w:eastAsia="Times New Roman"/>
          <w:sz w:val="18"/>
          <w:szCs w:val="18"/>
        </w:rPr>
        <w:t>Alesina</w:t>
      </w:r>
      <w:r>
        <w:rPr>
          <w:rFonts w:hint="eastAsia"/>
          <w:sz w:val="18"/>
          <w:szCs w:val="18"/>
        </w:rPr>
        <w:t>，</w:t>
      </w:r>
      <w:r>
        <w:rPr>
          <w:rFonts w:eastAsia="Times New Roman"/>
          <w:sz w:val="18"/>
          <w:szCs w:val="18"/>
        </w:rPr>
        <w:t>A. &amp; E. Zhuravskaya</w:t>
      </w:r>
      <w:r>
        <w:rPr>
          <w:rFonts w:ascii="Ã¥Â¾Â®Ã¨Â½Â¯Ã©ÂÂÃ©Â»Â" w:eastAsia="Ã¥Â¾Â®Ã¨Â½Â¯Ã©ÂÂÃ©Â»Â" w:hAnsi="Ã¥Â¾Â®Ã¨Â½Â¯Ã©ÂÂÃ©Â»Â" w:hint="eastAsia"/>
          <w:sz w:val="18"/>
          <w:szCs w:val="18"/>
        </w:rPr>
        <w:t>（</w:t>
      </w:r>
      <w:r>
        <w:rPr>
          <w:rFonts w:eastAsia="Times New Roman"/>
          <w:sz w:val="18"/>
          <w:szCs w:val="18"/>
        </w:rPr>
        <w:t>2011</w:t>
      </w:r>
      <w:r>
        <w:rPr>
          <w:rFonts w:ascii="Ã¥Â¾Â®Ã¨Â½Â¯Ã©ÂÂÃ©Â»Â" w:eastAsia="Ã¥Â¾Â®Ã¨Â½Â¯Ã©ÂÂÃ©Â»Â" w:hAnsi="Ã¥Â¾Â®Ã¨Â½Â¯Ã©ÂÂÃ©Â»Â" w:hint="eastAsia"/>
          <w:sz w:val="18"/>
          <w:szCs w:val="18"/>
        </w:rPr>
        <w:t>），“</w:t>
      </w:r>
      <w:r>
        <w:rPr>
          <w:rFonts w:eastAsia="Times New Roman"/>
          <w:sz w:val="18"/>
          <w:szCs w:val="18"/>
        </w:rPr>
        <w:t>Segregation and the quality of government in a cross section of countries</w:t>
      </w:r>
      <w:r>
        <w:rPr>
          <w:rFonts w:ascii="Ã¥Â¾Â®Ã¨Â½Â¯Ã©ÂÂÃ©Â»Â" w:eastAsia="Ã¥Â¾Â®Ã¨Â½Â¯Ã©ÂÂÃ©Â»Â" w:hAnsi="Ã¥Â¾Â®Ã¨Â½Â¯Ã©ÂÂÃ©Â»Â" w:hint="eastAsia"/>
          <w:sz w:val="18"/>
          <w:szCs w:val="18"/>
        </w:rPr>
        <w:t>”，</w:t>
      </w:r>
      <w:r>
        <w:rPr>
          <w:rFonts w:eastAsia="Times New Roman"/>
          <w:i/>
          <w:sz w:val="18"/>
          <w:szCs w:val="18"/>
        </w:rPr>
        <w:t>American Economic Review</w:t>
      </w:r>
      <w:r>
        <w:rPr>
          <w:rFonts w:eastAsia="Times New Roman"/>
          <w:sz w:val="18"/>
          <w:szCs w:val="18"/>
        </w:rPr>
        <w:t xml:space="preserve"> 101</w:t>
      </w:r>
      <w:r>
        <w:rPr>
          <w:rFonts w:hint="eastAsia"/>
          <w:sz w:val="18"/>
          <w:szCs w:val="18"/>
        </w:rPr>
        <w:t>（</w:t>
      </w:r>
      <w:r>
        <w:rPr>
          <w:rFonts w:eastAsia="Times New Roman"/>
          <w:sz w:val="18"/>
          <w:szCs w:val="18"/>
        </w:rPr>
        <w:t>5</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1872-1911.</w:t>
      </w:r>
    </w:p>
    <w:p w14:paraId="158B3788" w14:textId="77777777" w:rsidR="00574F43" w:rsidRDefault="00000000">
      <w:pPr>
        <w:ind w:firstLine="360"/>
        <w:rPr>
          <w:rFonts w:eastAsia="Times New Roman"/>
          <w:sz w:val="18"/>
          <w:szCs w:val="18"/>
        </w:rPr>
      </w:pPr>
      <w:r>
        <w:rPr>
          <w:rFonts w:eastAsia="Times New Roman"/>
          <w:sz w:val="18"/>
          <w:szCs w:val="18"/>
        </w:rPr>
        <w:t>Atchley</w:t>
      </w:r>
      <w:r>
        <w:rPr>
          <w:rFonts w:hint="eastAsia"/>
          <w:sz w:val="18"/>
          <w:szCs w:val="18"/>
        </w:rPr>
        <w:t>，</w:t>
      </w:r>
      <w:r>
        <w:rPr>
          <w:rFonts w:eastAsia="Times New Roman"/>
          <w:sz w:val="18"/>
          <w:szCs w:val="18"/>
        </w:rPr>
        <w:t>R. C.</w:t>
      </w:r>
      <w:r>
        <w:rPr>
          <w:rFonts w:ascii="Ã¥Â¾Â®Ã¨Â½Â¯Ã©ÂÂÃ©Â»Â" w:eastAsia="Ã¥Â¾Â®Ã¨Â½Â¯Ã©ÂÂÃ©Â»Â" w:hAnsi="Ã¥Â¾Â®Ã¨Â½Â¯Ã©ÂÂÃ©Â»Â" w:hint="eastAsia"/>
          <w:sz w:val="18"/>
          <w:szCs w:val="18"/>
        </w:rPr>
        <w:t>（</w:t>
      </w:r>
      <w:r>
        <w:rPr>
          <w:rFonts w:eastAsia="Times New Roman"/>
          <w:sz w:val="18"/>
          <w:szCs w:val="18"/>
        </w:rPr>
        <w:t>1989</w:t>
      </w:r>
      <w:r>
        <w:rPr>
          <w:rFonts w:ascii="Ã¥Â¾Â®Ã¨Â½Â¯Ã©ÂÂÃ©Â»Â" w:eastAsia="Ã¥Â¾Â®Ã¨Â½Â¯Ã©ÂÂÃ©Â»Â" w:hAnsi="Ã¥Â¾Â®Ã¨Â½Â¯Ã©ÂÂÃ©Â»Â" w:hint="eastAsia"/>
          <w:sz w:val="18"/>
          <w:szCs w:val="18"/>
        </w:rPr>
        <w:t>），“</w:t>
      </w:r>
      <w:r>
        <w:rPr>
          <w:rFonts w:eastAsia="Times New Roman"/>
          <w:sz w:val="18"/>
          <w:szCs w:val="18"/>
        </w:rPr>
        <w:t>A continuity theory of normal aging</w:t>
      </w:r>
      <w:r>
        <w:rPr>
          <w:rFonts w:ascii="Ã¥Â¾Â®Ã¨Â½Â¯Ã©ÂÂÃ©Â»Â" w:eastAsia="Ã¥Â¾Â®Ã¨Â½Â¯Ã©ÂÂÃ©Â»Â" w:hAnsi="Ã¥Â¾Â®Ã¨Â½Â¯Ã©ÂÂÃ©Â»Â" w:hint="eastAsia"/>
          <w:sz w:val="18"/>
          <w:szCs w:val="18"/>
        </w:rPr>
        <w:t>”，</w:t>
      </w:r>
      <w:r>
        <w:rPr>
          <w:rFonts w:eastAsia="Times New Roman"/>
          <w:i/>
          <w:sz w:val="18"/>
          <w:szCs w:val="18"/>
        </w:rPr>
        <w:t>Gerontologist</w:t>
      </w:r>
      <w:r>
        <w:rPr>
          <w:rFonts w:eastAsia="Times New Roman"/>
          <w:sz w:val="18"/>
          <w:szCs w:val="18"/>
        </w:rPr>
        <w:t xml:space="preserve"> 29</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183-190.</w:t>
      </w:r>
    </w:p>
    <w:p w14:paraId="18DE1B93" w14:textId="77777777" w:rsidR="00574F43" w:rsidRDefault="00000000">
      <w:pPr>
        <w:ind w:firstLine="360"/>
        <w:rPr>
          <w:sz w:val="18"/>
          <w:szCs w:val="18"/>
        </w:rPr>
      </w:pPr>
      <w:r>
        <w:rPr>
          <w:sz w:val="18"/>
          <w:szCs w:val="18"/>
        </w:rPr>
        <w:t>Atchley</w:t>
      </w:r>
      <w:r>
        <w:rPr>
          <w:rFonts w:hint="eastAsia"/>
          <w:sz w:val="18"/>
          <w:szCs w:val="18"/>
        </w:rPr>
        <w:t>，</w:t>
      </w:r>
      <w:r>
        <w:rPr>
          <w:sz w:val="18"/>
          <w:szCs w:val="18"/>
        </w:rPr>
        <w:t>R</w:t>
      </w:r>
      <w:r>
        <w:rPr>
          <w:rFonts w:hint="eastAsia"/>
          <w:sz w:val="18"/>
          <w:szCs w:val="18"/>
        </w:rPr>
        <w:t xml:space="preserve">. </w:t>
      </w:r>
      <w:r>
        <w:rPr>
          <w:sz w:val="18"/>
          <w:szCs w:val="18"/>
        </w:rPr>
        <w:t>C</w:t>
      </w:r>
      <w:r>
        <w:rPr>
          <w:rFonts w:hint="eastAsia"/>
          <w:sz w:val="18"/>
          <w:szCs w:val="18"/>
        </w:rPr>
        <w:t>.</w:t>
      </w:r>
      <w:r>
        <w:rPr>
          <w:rFonts w:hint="eastAsia"/>
          <w:sz w:val="18"/>
          <w:szCs w:val="18"/>
        </w:rPr>
        <w:t>（</w:t>
      </w:r>
      <w:r>
        <w:rPr>
          <w:rFonts w:hint="eastAsia"/>
          <w:sz w:val="18"/>
          <w:szCs w:val="18"/>
        </w:rPr>
        <w:t>1996</w:t>
      </w:r>
      <w:r>
        <w:rPr>
          <w:rFonts w:hint="eastAsia"/>
          <w:sz w:val="18"/>
          <w:szCs w:val="18"/>
        </w:rPr>
        <w:t>），“</w:t>
      </w:r>
      <w:r>
        <w:rPr>
          <w:sz w:val="18"/>
          <w:szCs w:val="18"/>
        </w:rPr>
        <w:t>Continuity theory and the evolution of activity in later adulthood</w:t>
      </w:r>
      <w:r>
        <w:rPr>
          <w:rFonts w:hint="eastAsia"/>
          <w:sz w:val="18"/>
          <w:szCs w:val="18"/>
        </w:rPr>
        <w:t>”，</w:t>
      </w:r>
      <w:r>
        <w:rPr>
          <w:rFonts w:hint="eastAsia"/>
          <w:sz w:val="18"/>
          <w:szCs w:val="18"/>
        </w:rPr>
        <w:t>i</w:t>
      </w:r>
      <w:r>
        <w:rPr>
          <w:sz w:val="18"/>
          <w:szCs w:val="18"/>
        </w:rPr>
        <w:t>n</w:t>
      </w:r>
      <w:r>
        <w:rPr>
          <w:rFonts w:hint="eastAsia"/>
          <w:sz w:val="18"/>
          <w:szCs w:val="18"/>
        </w:rPr>
        <w:t>：</w:t>
      </w:r>
      <w:r>
        <w:rPr>
          <w:rFonts w:hint="eastAsia"/>
          <w:sz w:val="18"/>
          <w:szCs w:val="18"/>
        </w:rPr>
        <w:t xml:space="preserve">J. R. </w:t>
      </w:r>
      <w:r>
        <w:rPr>
          <w:sz w:val="18"/>
          <w:szCs w:val="18"/>
        </w:rPr>
        <w:t>Kelly</w:t>
      </w:r>
      <w:r>
        <w:rPr>
          <w:rFonts w:hint="eastAsia"/>
          <w:sz w:val="18"/>
          <w:szCs w:val="18"/>
        </w:rPr>
        <w:t>（</w:t>
      </w:r>
      <w:r>
        <w:rPr>
          <w:sz w:val="18"/>
          <w:szCs w:val="18"/>
        </w:rPr>
        <w:t>ed</w:t>
      </w:r>
      <w:r>
        <w:rPr>
          <w:rFonts w:hint="eastAsia"/>
          <w:sz w:val="18"/>
          <w:szCs w:val="18"/>
        </w:rPr>
        <w:t>），</w:t>
      </w:r>
      <w:r>
        <w:rPr>
          <w:i/>
          <w:iCs/>
          <w:sz w:val="18"/>
          <w:szCs w:val="18"/>
        </w:rPr>
        <w:t xml:space="preserve">Activity and </w:t>
      </w:r>
      <w:r>
        <w:rPr>
          <w:rFonts w:hint="eastAsia"/>
          <w:i/>
          <w:iCs/>
          <w:sz w:val="18"/>
          <w:szCs w:val="18"/>
        </w:rPr>
        <w:t>A</w:t>
      </w:r>
      <w:r>
        <w:rPr>
          <w:i/>
          <w:iCs/>
          <w:sz w:val="18"/>
          <w:szCs w:val="18"/>
        </w:rPr>
        <w:t>ging</w:t>
      </w:r>
      <w:r>
        <w:rPr>
          <w:rFonts w:hint="eastAsia"/>
          <w:sz w:val="18"/>
          <w:szCs w:val="18"/>
        </w:rPr>
        <w:t>，</w:t>
      </w:r>
      <w:r>
        <w:rPr>
          <w:sz w:val="18"/>
          <w:szCs w:val="18"/>
        </w:rPr>
        <w:t>Sage Publications</w:t>
      </w:r>
      <w:r>
        <w:rPr>
          <w:rFonts w:hint="eastAsia"/>
          <w:sz w:val="18"/>
          <w:szCs w:val="18"/>
        </w:rPr>
        <w:t>.</w:t>
      </w:r>
    </w:p>
    <w:p w14:paraId="1BD48E9A" w14:textId="77777777" w:rsidR="00574F43" w:rsidRDefault="00000000">
      <w:pPr>
        <w:ind w:firstLine="360"/>
        <w:rPr>
          <w:sz w:val="18"/>
          <w:szCs w:val="18"/>
        </w:rPr>
      </w:pPr>
      <w:r>
        <w:rPr>
          <w:rFonts w:eastAsia="Times New Roman"/>
          <w:sz w:val="18"/>
          <w:szCs w:val="18"/>
        </w:rPr>
        <w:t>Ayalon</w:t>
      </w:r>
      <w:r>
        <w:rPr>
          <w:rFonts w:hint="eastAsia"/>
          <w:sz w:val="18"/>
          <w:szCs w:val="18"/>
        </w:rPr>
        <w:t>，</w:t>
      </w:r>
      <w:r>
        <w:rPr>
          <w:rFonts w:eastAsia="Times New Roman"/>
          <w:sz w:val="18"/>
          <w:szCs w:val="18"/>
        </w:rPr>
        <w:t>L. et al</w:t>
      </w:r>
      <w:r>
        <w:rPr>
          <w:rFonts w:ascii="Ã¥Â¾Â®Ã¨Â½Â¯Ã©ÂÂÃ©Â»Â" w:eastAsia="Ã¥Â¾Â®Ã¨Â½Â¯Ã©ÂÂÃ©Â»Â" w:hAnsi="Ã¥Â¾Â®Ã¨Â½Â¯Ã©ÂÂÃ©Â»Â" w:hint="eastAsia"/>
          <w:sz w:val="18"/>
          <w:szCs w:val="18"/>
        </w:rPr>
        <w:t>（</w:t>
      </w:r>
      <w:r>
        <w:rPr>
          <w:rFonts w:eastAsia="Times New Roman"/>
          <w:sz w:val="18"/>
          <w:szCs w:val="18"/>
        </w:rPr>
        <w:t>2014</w:t>
      </w:r>
      <w:r>
        <w:rPr>
          <w:rFonts w:ascii="Ã¥Â¾Â®Ã¨Â½Â¯Ã©ÂÂÃ©Â»Â" w:eastAsia="Ã¥Â¾Â®Ã¨Â½Â¯Ã©ÂÂÃ©Â»Â" w:hAnsi="Ã¥Â¾Â®Ã¨Â½Â¯Ã©ÂÂÃ©Â»Â" w:hint="eastAsia"/>
          <w:sz w:val="18"/>
          <w:szCs w:val="18"/>
        </w:rPr>
        <w:t>），“</w:t>
      </w:r>
      <w:r>
        <w:rPr>
          <w:rFonts w:eastAsia="Times New Roman"/>
          <w:sz w:val="18"/>
          <w:szCs w:val="18"/>
        </w:rPr>
        <w:t>Macro- and micro-level predictors of age categorization</w:t>
      </w:r>
      <w:r>
        <w:rPr>
          <w:rFonts w:hint="eastAsia"/>
          <w:sz w:val="18"/>
          <w:szCs w:val="18"/>
        </w:rPr>
        <w:t>：</w:t>
      </w:r>
      <w:r>
        <w:rPr>
          <w:rFonts w:eastAsia="Times New Roman"/>
          <w:sz w:val="18"/>
          <w:szCs w:val="18"/>
        </w:rPr>
        <w:t xml:space="preserve">Results from the </w:t>
      </w:r>
      <w:r>
        <w:rPr>
          <w:rFonts w:hint="eastAsia"/>
          <w:sz w:val="18"/>
          <w:szCs w:val="18"/>
        </w:rPr>
        <w:t>E</w:t>
      </w:r>
      <w:r>
        <w:rPr>
          <w:rFonts w:eastAsia="Times New Roman"/>
          <w:sz w:val="18"/>
          <w:szCs w:val="18"/>
        </w:rPr>
        <w:t>uropean social survey</w:t>
      </w:r>
      <w:r>
        <w:rPr>
          <w:rFonts w:ascii="Ã¥Â¾Â®Ã¨Â½Â¯Ã©ÂÂÃ©Â»Â" w:eastAsia="Ã¥Â¾Â®Ã¨Â½Â¯Ã©ÂÂÃ©Â»Â" w:hAnsi="Ã¥Â¾Â®Ã¨Â½Â¯Ã©ÂÂÃ©Â»Â" w:hint="eastAsia"/>
          <w:sz w:val="18"/>
          <w:szCs w:val="18"/>
        </w:rPr>
        <w:t>”，</w:t>
      </w:r>
      <w:r>
        <w:rPr>
          <w:rFonts w:eastAsia="Times New Roman"/>
          <w:i/>
          <w:sz w:val="18"/>
          <w:szCs w:val="18"/>
        </w:rPr>
        <w:t>European Journal of Ageing</w:t>
      </w:r>
      <w:r>
        <w:rPr>
          <w:rFonts w:eastAsia="Times New Roman"/>
          <w:sz w:val="18"/>
          <w:szCs w:val="18"/>
        </w:rPr>
        <w:t xml:space="preserve"> 11</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5-18.</w:t>
      </w:r>
    </w:p>
    <w:p w14:paraId="446F6643" w14:textId="77777777" w:rsidR="00574F43" w:rsidRDefault="00000000">
      <w:pPr>
        <w:ind w:firstLine="360"/>
        <w:rPr>
          <w:rFonts w:eastAsia="Times New Roman"/>
          <w:sz w:val="18"/>
          <w:szCs w:val="18"/>
        </w:rPr>
      </w:pPr>
      <w:r>
        <w:rPr>
          <w:rFonts w:eastAsia="Times New Roman"/>
          <w:sz w:val="18"/>
          <w:szCs w:val="18"/>
        </w:rPr>
        <w:t>Barnhart</w:t>
      </w:r>
      <w:r>
        <w:rPr>
          <w:rFonts w:hint="eastAsia"/>
          <w:sz w:val="18"/>
          <w:szCs w:val="18"/>
        </w:rPr>
        <w:t>，</w:t>
      </w:r>
      <w:r>
        <w:rPr>
          <w:rFonts w:eastAsia="Times New Roman"/>
          <w:sz w:val="18"/>
          <w:szCs w:val="18"/>
        </w:rPr>
        <w:t>M. &amp; L. Penaloza</w:t>
      </w:r>
      <w:r>
        <w:rPr>
          <w:rFonts w:ascii="Ã¥Â¾Â®Ã¨Â½Â¯Ã©ÂÂÃ©Â»Â" w:eastAsia="Ã¥Â¾Â®Ã¨Â½Â¯Ã©ÂÂÃ©Â»Â" w:hAnsi="Ã¥Â¾Â®Ã¨Â½Â¯Ã©ÂÂÃ©Â»Â" w:hint="eastAsia"/>
          <w:sz w:val="18"/>
          <w:szCs w:val="18"/>
        </w:rPr>
        <w:t>（</w:t>
      </w:r>
      <w:r>
        <w:rPr>
          <w:rFonts w:eastAsia="Times New Roman"/>
          <w:sz w:val="18"/>
          <w:szCs w:val="18"/>
        </w:rPr>
        <w:t>2013</w:t>
      </w:r>
      <w:r>
        <w:rPr>
          <w:rFonts w:ascii="Ã¥Â¾Â®Ã¨Â½Â¯Ã©ÂÂÃ©Â»Â" w:eastAsia="Ã¥Â¾Â®Ã¨Â½Â¯Ã©ÂÂÃ©Â»Â" w:hAnsi="Ã¥Â¾Â®Ã¨Â½Â¯Ã©ÂÂÃ©Â»Â" w:hint="eastAsia"/>
          <w:sz w:val="18"/>
          <w:szCs w:val="18"/>
        </w:rPr>
        <w:t>），“</w:t>
      </w:r>
      <w:r>
        <w:rPr>
          <w:rFonts w:eastAsia="Times New Roman"/>
          <w:sz w:val="18"/>
          <w:szCs w:val="18"/>
        </w:rPr>
        <w:t>Who are you calling old</w:t>
      </w:r>
      <w:r>
        <w:rPr>
          <w:rFonts w:hint="eastAsia"/>
          <w:sz w:val="18"/>
          <w:szCs w:val="18"/>
        </w:rPr>
        <w:t>？</w:t>
      </w:r>
      <w:r>
        <w:rPr>
          <w:rFonts w:eastAsia="Times New Roman"/>
          <w:sz w:val="18"/>
          <w:szCs w:val="18"/>
        </w:rPr>
        <w:t>Negotiating old age identity in the elderly consumption ensemble</w:t>
      </w:r>
      <w:r>
        <w:rPr>
          <w:rFonts w:ascii="Ã¥Â¾Â®Ã¨Â½Â¯Ã©ÂÂÃ©Â»Â" w:eastAsia="Ã¥Â¾Â®Ã¨Â½Â¯Ã©ÂÂÃ©Â»Â" w:hAnsi="Ã¥Â¾Â®Ã¨Â½Â¯Ã©ÂÂÃ©Â»Â" w:hint="eastAsia"/>
          <w:sz w:val="18"/>
          <w:szCs w:val="18"/>
        </w:rPr>
        <w:t>”，</w:t>
      </w:r>
      <w:r>
        <w:rPr>
          <w:rFonts w:eastAsia="Times New Roman"/>
          <w:i/>
          <w:sz w:val="18"/>
          <w:szCs w:val="18"/>
        </w:rPr>
        <w:t>Journal of Consumer Research</w:t>
      </w:r>
      <w:r>
        <w:rPr>
          <w:rFonts w:eastAsia="Times New Roman"/>
          <w:sz w:val="18"/>
          <w:szCs w:val="18"/>
        </w:rPr>
        <w:t xml:space="preserve"> 39</w:t>
      </w:r>
      <w:r>
        <w:rPr>
          <w:rFonts w:hint="eastAsia"/>
          <w:sz w:val="18"/>
          <w:szCs w:val="18"/>
        </w:rPr>
        <w:t>（</w:t>
      </w:r>
      <w:r>
        <w:rPr>
          <w:rFonts w:eastAsia="Times New Roman"/>
          <w:sz w:val="18"/>
          <w:szCs w:val="18"/>
        </w:rPr>
        <w:t>6</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1133-1153.</w:t>
      </w:r>
    </w:p>
    <w:p w14:paraId="00B2FAA6" w14:textId="77777777" w:rsidR="00574F43" w:rsidRDefault="00000000">
      <w:pPr>
        <w:ind w:firstLine="360"/>
        <w:rPr>
          <w:rFonts w:eastAsia="Times New Roman"/>
          <w:sz w:val="18"/>
          <w:szCs w:val="18"/>
        </w:rPr>
      </w:pPr>
      <w:r>
        <w:rPr>
          <w:sz w:val="18"/>
          <w:szCs w:val="18"/>
        </w:rPr>
        <w:t>Barrett</w:t>
      </w:r>
      <w:r>
        <w:rPr>
          <w:rFonts w:hint="eastAsia"/>
          <w:sz w:val="18"/>
          <w:szCs w:val="18"/>
        </w:rPr>
        <w:t>，</w:t>
      </w:r>
      <w:r>
        <w:rPr>
          <w:sz w:val="18"/>
          <w:szCs w:val="18"/>
        </w:rPr>
        <w:t>A</w:t>
      </w:r>
      <w:r>
        <w:rPr>
          <w:rFonts w:hint="eastAsia"/>
          <w:sz w:val="18"/>
          <w:szCs w:val="18"/>
        </w:rPr>
        <w:t xml:space="preserve">. &amp; J. </w:t>
      </w:r>
      <w:r>
        <w:rPr>
          <w:sz w:val="18"/>
          <w:szCs w:val="18"/>
        </w:rPr>
        <w:t>Montepare</w:t>
      </w:r>
      <w:r>
        <w:rPr>
          <w:rFonts w:hint="eastAsia"/>
          <w:sz w:val="18"/>
          <w:szCs w:val="18"/>
        </w:rPr>
        <w:t>（</w:t>
      </w:r>
      <w:r>
        <w:rPr>
          <w:rFonts w:hint="eastAsia"/>
          <w:sz w:val="18"/>
          <w:szCs w:val="18"/>
        </w:rPr>
        <w:t>2015</w:t>
      </w:r>
      <w:r>
        <w:rPr>
          <w:rFonts w:hint="eastAsia"/>
          <w:sz w:val="18"/>
          <w:szCs w:val="18"/>
        </w:rPr>
        <w:t>），“‘</w:t>
      </w:r>
      <w:r>
        <w:rPr>
          <w:sz w:val="18"/>
          <w:szCs w:val="18"/>
        </w:rPr>
        <w:t xml:space="preserve">It's </w:t>
      </w:r>
      <w:r>
        <w:rPr>
          <w:rFonts w:hint="eastAsia"/>
          <w:sz w:val="18"/>
          <w:szCs w:val="18"/>
        </w:rPr>
        <w:t>a</w:t>
      </w:r>
      <w:r>
        <w:rPr>
          <w:sz w:val="18"/>
          <w:szCs w:val="18"/>
        </w:rPr>
        <w:t xml:space="preserve">bout </w:t>
      </w:r>
      <w:r>
        <w:rPr>
          <w:rFonts w:hint="eastAsia"/>
          <w:sz w:val="18"/>
          <w:szCs w:val="18"/>
        </w:rPr>
        <w:t>t</w:t>
      </w:r>
      <w:r>
        <w:rPr>
          <w:sz w:val="18"/>
          <w:szCs w:val="18"/>
        </w:rPr>
        <w:t>ime</w:t>
      </w:r>
      <w:r>
        <w:rPr>
          <w:rFonts w:hint="eastAsia"/>
          <w:sz w:val="18"/>
          <w:szCs w:val="18"/>
        </w:rPr>
        <w:t>’：</w:t>
      </w:r>
      <w:r>
        <w:rPr>
          <w:sz w:val="18"/>
          <w:szCs w:val="18"/>
        </w:rPr>
        <w:t xml:space="preserve">Applying </w:t>
      </w:r>
      <w:r>
        <w:rPr>
          <w:rFonts w:hint="eastAsia"/>
          <w:sz w:val="18"/>
          <w:szCs w:val="18"/>
        </w:rPr>
        <w:t>l</w:t>
      </w:r>
      <w:r>
        <w:rPr>
          <w:sz w:val="18"/>
          <w:szCs w:val="18"/>
        </w:rPr>
        <w:t xml:space="preserve">ife </w:t>
      </w:r>
      <w:r>
        <w:rPr>
          <w:rFonts w:hint="eastAsia"/>
          <w:sz w:val="18"/>
          <w:szCs w:val="18"/>
        </w:rPr>
        <w:t>s</w:t>
      </w:r>
      <w:r>
        <w:rPr>
          <w:sz w:val="18"/>
          <w:szCs w:val="18"/>
        </w:rPr>
        <w:t xml:space="preserve">pan and </w:t>
      </w:r>
      <w:r>
        <w:rPr>
          <w:rFonts w:hint="eastAsia"/>
          <w:sz w:val="18"/>
          <w:szCs w:val="18"/>
        </w:rPr>
        <w:t>l</w:t>
      </w:r>
      <w:r>
        <w:rPr>
          <w:sz w:val="18"/>
          <w:szCs w:val="18"/>
        </w:rPr>
        <w:t xml:space="preserve">ife </w:t>
      </w:r>
      <w:r>
        <w:rPr>
          <w:rFonts w:hint="eastAsia"/>
          <w:sz w:val="18"/>
          <w:szCs w:val="18"/>
        </w:rPr>
        <w:t>c</w:t>
      </w:r>
      <w:r>
        <w:rPr>
          <w:sz w:val="18"/>
          <w:szCs w:val="18"/>
        </w:rPr>
        <w:t xml:space="preserve">ourse </w:t>
      </w:r>
      <w:r>
        <w:rPr>
          <w:rFonts w:hint="eastAsia"/>
          <w:sz w:val="18"/>
          <w:szCs w:val="18"/>
        </w:rPr>
        <w:t>p</w:t>
      </w:r>
      <w:r>
        <w:rPr>
          <w:sz w:val="18"/>
          <w:szCs w:val="18"/>
        </w:rPr>
        <w:t xml:space="preserve">erspectives to the </w:t>
      </w:r>
      <w:r>
        <w:rPr>
          <w:rFonts w:hint="eastAsia"/>
          <w:sz w:val="18"/>
          <w:szCs w:val="18"/>
        </w:rPr>
        <w:t>s</w:t>
      </w:r>
      <w:r>
        <w:rPr>
          <w:sz w:val="18"/>
          <w:szCs w:val="18"/>
        </w:rPr>
        <w:t xml:space="preserve">tudy of </w:t>
      </w:r>
      <w:r>
        <w:rPr>
          <w:rFonts w:hint="eastAsia"/>
          <w:sz w:val="18"/>
          <w:szCs w:val="18"/>
        </w:rPr>
        <w:t>s</w:t>
      </w:r>
      <w:r>
        <w:rPr>
          <w:sz w:val="18"/>
          <w:szCs w:val="18"/>
        </w:rPr>
        <w:t xml:space="preserve">ubjective </w:t>
      </w:r>
      <w:r>
        <w:rPr>
          <w:rFonts w:hint="eastAsia"/>
          <w:sz w:val="18"/>
          <w:szCs w:val="18"/>
        </w:rPr>
        <w:t>a</w:t>
      </w:r>
      <w:r>
        <w:rPr>
          <w:sz w:val="18"/>
          <w:szCs w:val="18"/>
        </w:rPr>
        <w:t>ge</w:t>
      </w:r>
      <w:r>
        <w:rPr>
          <w:rFonts w:hint="eastAsia"/>
          <w:sz w:val="18"/>
          <w:szCs w:val="18"/>
        </w:rPr>
        <w:t>”，</w:t>
      </w:r>
      <w:r>
        <w:rPr>
          <w:i/>
          <w:iCs/>
          <w:sz w:val="18"/>
          <w:szCs w:val="18"/>
        </w:rPr>
        <w:t xml:space="preserve">Annual Review of Gerontology </w:t>
      </w:r>
      <w:r>
        <w:rPr>
          <w:rFonts w:hint="eastAsia"/>
          <w:i/>
          <w:iCs/>
          <w:sz w:val="18"/>
          <w:szCs w:val="18"/>
        </w:rPr>
        <w:t>and</w:t>
      </w:r>
      <w:r>
        <w:rPr>
          <w:i/>
          <w:iCs/>
          <w:sz w:val="18"/>
          <w:szCs w:val="18"/>
        </w:rPr>
        <w:t xml:space="preserve"> Geriatrics</w:t>
      </w:r>
      <w:r>
        <w:rPr>
          <w:rFonts w:hint="eastAsia"/>
          <w:i/>
          <w:iCs/>
          <w:sz w:val="18"/>
          <w:szCs w:val="18"/>
        </w:rPr>
        <w:t xml:space="preserve"> </w:t>
      </w:r>
      <w:r>
        <w:rPr>
          <w:rFonts w:hint="eastAsia"/>
          <w:sz w:val="18"/>
          <w:szCs w:val="18"/>
        </w:rPr>
        <w:t>35</w:t>
      </w:r>
      <w:r>
        <w:rPr>
          <w:rFonts w:hint="eastAsia"/>
          <w:sz w:val="18"/>
          <w:szCs w:val="18"/>
        </w:rPr>
        <w:t>（</w:t>
      </w:r>
      <w:r>
        <w:rPr>
          <w:rFonts w:hint="eastAsia"/>
          <w:sz w:val="18"/>
          <w:szCs w:val="18"/>
        </w:rPr>
        <w:t>1</w:t>
      </w:r>
      <w:r>
        <w:rPr>
          <w:rFonts w:hint="eastAsia"/>
          <w:sz w:val="18"/>
          <w:szCs w:val="18"/>
        </w:rPr>
        <w:t>）：</w:t>
      </w:r>
      <w:r>
        <w:rPr>
          <w:rFonts w:hint="eastAsia"/>
          <w:sz w:val="18"/>
          <w:szCs w:val="18"/>
        </w:rPr>
        <w:t>55-77.</w:t>
      </w:r>
    </w:p>
    <w:p w14:paraId="6D4671C4" w14:textId="77777777" w:rsidR="00574F43" w:rsidRDefault="00000000">
      <w:pPr>
        <w:ind w:firstLine="360"/>
        <w:rPr>
          <w:rFonts w:eastAsia="Times New Roman"/>
          <w:sz w:val="18"/>
          <w:szCs w:val="18"/>
        </w:rPr>
      </w:pPr>
      <w:r>
        <w:rPr>
          <w:rFonts w:eastAsia="Times New Roman"/>
          <w:sz w:val="18"/>
          <w:szCs w:val="18"/>
        </w:rPr>
        <w:t>Barrett</w:t>
      </w:r>
      <w:r>
        <w:rPr>
          <w:rFonts w:hint="eastAsia"/>
          <w:sz w:val="18"/>
          <w:szCs w:val="18"/>
        </w:rPr>
        <w:t>，</w:t>
      </w:r>
      <w:r>
        <w:rPr>
          <w:rFonts w:eastAsia="Times New Roman"/>
          <w:sz w:val="18"/>
          <w:szCs w:val="18"/>
        </w:rPr>
        <w:t>A. E. &amp; H. Barbee</w:t>
      </w:r>
      <w:r>
        <w:rPr>
          <w:rFonts w:ascii="Ã¥Â¾Â®Ã¨Â½Â¯Ã©ÂÂÃ©Â»Â" w:eastAsia="Ã¥Â¾Â®Ã¨Â½Â¯Ã©ÂÂÃ©Â»Â" w:hAnsi="Ã¥Â¾Â®Ã¨Â½Â¯Ã©ÂÂÃ©Â»Â" w:hint="eastAsia"/>
          <w:sz w:val="18"/>
          <w:szCs w:val="18"/>
        </w:rPr>
        <w:t>（</w:t>
      </w:r>
      <w:r>
        <w:rPr>
          <w:rFonts w:eastAsia="Times New Roman"/>
          <w:sz w:val="18"/>
          <w:szCs w:val="18"/>
        </w:rPr>
        <w:t>2022</w:t>
      </w:r>
      <w:r>
        <w:rPr>
          <w:rFonts w:ascii="Ã¥Â¾Â®Ã¨Â½Â¯Ã©ÂÂÃ©Â»Â" w:eastAsia="Ã¥Â¾Â®Ã¨Â½Â¯Ã©ÂÂÃ©Â»Â" w:hAnsi="Ã¥Â¾Â®Ã¨Â½Â¯Ã©ÂÂÃ©Â»Â" w:hint="eastAsia"/>
          <w:sz w:val="18"/>
          <w:szCs w:val="18"/>
        </w:rPr>
        <w:t>），“</w:t>
      </w:r>
      <w:r>
        <w:rPr>
          <w:rFonts w:eastAsia="Times New Roman"/>
          <w:sz w:val="18"/>
          <w:szCs w:val="18"/>
        </w:rPr>
        <w:t>The subjective life course framework</w:t>
      </w:r>
      <w:r>
        <w:rPr>
          <w:rFonts w:hint="eastAsia"/>
          <w:sz w:val="18"/>
          <w:szCs w:val="18"/>
        </w:rPr>
        <w:t>：</w:t>
      </w:r>
      <w:r>
        <w:rPr>
          <w:rFonts w:eastAsia="Times New Roman"/>
          <w:sz w:val="18"/>
          <w:szCs w:val="18"/>
        </w:rPr>
        <w:t>Integrating life course sociology with gerontological perspectives on subjective aging</w:t>
      </w:r>
      <w:r>
        <w:rPr>
          <w:rFonts w:ascii="Ã¥Â¾Â®Ã¨Â½Â¯Ã©ÂÂÃ©Â»Â" w:eastAsia="Ã¥Â¾Â®Ã¨Â½Â¯Ã©ÂÂÃ©Â»Â" w:hAnsi="Ã¥Â¾Â®Ã¨Â½Â¯Ã©ÂÂÃ©Â»Â" w:hint="eastAsia"/>
          <w:sz w:val="18"/>
          <w:szCs w:val="18"/>
        </w:rPr>
        <w:t>”，</w:t>
      </w:r>
      <w:r>
        <w:rPr>
          <w:rFonts w:eastAsia="Times New Roman"/>
          <w:i/>
          <w:sz w:val="18"/>
          <w:szCs w:val="18"/>
        </w:rPr>
        <w:t>Advances in Life Course Research</w:t>
      </w:r>
      <w:r>
        <w:rPr>
          <w:rFonts w:eastAsia="Times New Roman"/>
          <w:sz w:val="18"/>
          <w:szCs w:val="18"/>
        </w:rPr>
        <w:t xml:space="preserve"> 51.</w:t>
      </w:r>
    </w:p>
    <w:p w14:paraId="428766A3" w14:textId="77777777" w:rsidR="00574F43" w:rsidRDefault="00000000">
      <w:pPr>
        <w:ind w:firstLine="360"/>
        <w:rPr>
          <w:sz w:val="18"/>
          <w:szCs w:val="18"/>
        </w:rPr>
      </w:pPr>
      <w:r>
        <w:rPr>
          <w:rFonts w:eastAsia="Times New Roman"/>
          <w:sz w:val="18"/>
          <w:szCs w:val="18"/>
        </w:rPr>
        <w:t>Bordone</w:t>
      </w:r>
      <w:r>
        <w:rPr>
          <w:rFonts w:hint="eastAsia"/>
          <w:sz w:val="18"/>
          <w:szCs w:val="18"/>
        </w:rPr>
        <w:t>，</w:t>
      </w:r>
      <w:r>
        <w:rPr>
          <w:rFonts w:eastAsia="Times New Roman"/>
          <w:sz w:val="18"/>
          <w:szCs w:val="18"/>
        </w:rPr>
        <w:t>V. et al</w:t>
      </w:r>
      <w:r>
        <w:rPr>
          <w:rFonts w:ascii="Ã¥Â¾Â®Ã¨Â½Â¯Ã©ÂÂÃ©Â»Â" w:eastAsia="Ã¥Â¾Â®Ã¨Â½Â¯Ã©ÂÂÃ©Â»Â" w:hAnsi="Ã¥Â¾Â®Ã¨Â½Â¯Ã©ÂÂÃ©Â»Â" w:hint="eastAsia"/>
          <w:sz w:val="18"/>
          <w:szCs w:val="18"/>
        </w:rPr>
        <w:t>（</w:t>
      </w:r>
      <w:r>
        <w:rPr>
          <w:rFonts w:eastAsia="Times New Roman"/>
          <w:sz w:val="18"/>
          <w:szCs w:val="18"/>
        </w:rPr>
        <w:t>2020</w:t>
      </w:r>
      <w:r>
        <w:rPr>
          <w:rFonts w:ascii="Ã¥Â¾Â®Ã¨Â½Â¯Ã©ÂÂÃ©Â»Â" w:eastAsia="Ã¥Â¾Â®Ã¨Â½Â¯Ã©ÂÂÃ©Â»Â" w:hAnsi="Ã¥Â¾Â®Ã¨Â½Â¯Ã©ÂÂÃ©Â»Â" w:hint="eastAsia"/>
          <w:sz w:val="18"/>
          <w:szCs w:val="18"/>
        </w:rPr>
        <w:t>），“</w:t>
      </w:r>
      <w:r>
        <w:rPr>
          <w:rFonts w:eastAsia="Times New Roman"/>
          <w:sz w:val="18"/>
          <w:szCs w:val="18"/>
        </w:rPr>
        <w:t>Forever young</w:t>
      </w:r>
      <w:r>
        <w:rPr>
          <w:rFonts w:hint="eastAsia"/>
          <w:sz w:val="18"/>
          <w:szCs w:val="18"/>
        </w:rPr>
        <w:t>？</w:t>
      </w:r>
      <w:r>
        <w:rPr>
          <w:rFonts w:eastAsia="Times New Roman"/>
          <w:sz w:val="18"/>
          <w:szCs w:val="18"/>
        </w:rPr>
        <w:t>An analysis of the factors influencing perceptions of ageing</w:t>
      </w:r>
      <w:r>
        <w:rPr>
          <w:rFonts w:ascii="Ã¥Â¾Â®Ã¨Â½Â¯Ã©ÂÂÃ©Â»Â" w:eastAsia="Ã¥Â¾Â®Ã¨Â½Â¯Ã©ÂÂÃ©Â»Â" w:hAnsi="Ã¥Â¾Â®Ã¨Â½Â¯Ã©ÂÂÃ©Â»Â" w:hint="eastAsia"/>
          <w:sz w:val="18"/>
          <w:szCs w:val="18"/>
        </w:rPr>
        <w:t>”，</w:t>
      </w:r>
      <w:r>
        <w:rPr>
          <w:rFonts w:eastAsia="Times New Roman"/>
          <w:i/>
          <w:sz w:val="18"/>
          <w:szCs w:val="18"/>
        </w:rPr>
        <w:t>Ageing &amp; Society</w:t>
      </w:r>
      <w:r>
        <w:rPr>
          <w:rFonts w:eastAsia="Times New Roman"/>
          <w:sz w:val="18"/>
          <w:szCs w:val="18"/>
        </w:rPr>
        <w:t xml:space="preserve"> 40</w:t>
      </w:r>
      <w:r>
        <w:rPr>
          <w:rFonts w:hint="eastAsia"/>
          <w:sz w:val="18"/>
          <w:szCs w:val="18"/>
        </w:rPr>
        <w:t>（</w:t>
      </w:r>
      <w:r>
        <w:rPr>
          <w:rFonts w:eastAsia="Times New Roman"/>
          <w:sz w:val="18"/>
          <w:szCs w:val="18"/>
        </w:rPr>
        <w:t>8</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1669-1693.</w:t>
      </w:r>
    </w:p>
    <w:p w14:paraId="5F7958F3" w14:textId="77777777" w:rsidR="00574F43" w:rsidRDefault="00000000">
      <w:pPr>
        <w:ind w:firstLine="360"/>
        <w:rPr>
          <w:rFonts w:eastAsia="Times New Roman"/>
          <w:sz w:val="18"/>
          <w:szCs w:val="18"/>
        </w:rPr>
      </w:pPr>
      <w:r>
        <w:rPr>
          <w:rFonts w:eastAsia="Times New Roman"/>
          <w:sz w:val="18"/>
          <w:szCs w:val="18"/>
        </w:rPr>
        <w:t>Cleveland</w:t>
      </w:r>
      <w:r>
        <w:rPr>
          <w:rFonts w:hint="eastAsia"/>
          <w:sz w:val="18"/>
          <w:szCs w:val="18"/>
        </w:rPr>
        <w:t>，</w:t>
      </w:r>
      <w:r>
        <w:rPr>
          <w:rFonts w:eastAsia="Times New Roman"/>
          <w:sz w:val="18"/>
          <w:szCs w:val="18"/>
        </w:rPr>
        <w:t>J. N. &amp; L. M. Shore</w:t>
      </w:r>
      <w:r>
        <w:rPr>
          <w:rFonts w:ascii="Ã¥Â¾Â®Ã¨Â½Â¯Ã©ÂÂÃ©Â»Â" w:eastAsia="Ã¥Â¾Â®Ã¨Â½Â¯Ã©ÂÂÃ©Â»Â" w:hAnsi="Ã¥Â¾Â®Ã¨Â½Â¯Ã©ÂÂÃ©Â»Â" w:hint="eastAsia"/>
          <w:sz w:val="18"/>
          <w:szCs w:val="18"/>
        </w:rPr>
        <w:t>（</w:t>
      </w:r>
      <w:r>
        <w:rPr>
          <w:rFonts w:eastAsia="Times New Roman"/>
          <w:sz w:val="18"/>
          <w:szCs w:val="18"/>
        </w:rPr>
        <w:t>1992</w:t>
      </w:r>
      <w:r>
        <w:rPr>
          <w:rFonts w:ascii="Ã¥Â¾Â®Ã¨Â½Â¯Ã©ÂÂÃ©Â»Â" w:eastAsia="Ã¥Â¾Â®Ã¨Â½Â¯Ã©ÂÂÃ©Â»Â" w:hAnsi="Ã¥Â¾Â®Ã¨Â½Â¯Ã©ÂÂÃ©Â»Â" w:hint="eastAsia"/>
          <w:sz w:val="18"/>
          <w:szCs w:val="18"/>
        </w:rPr>
        <w:t>），“</w:t>
      </w:r>
      <w:r>
        <w:rPr>
          <w:rFonts w:eastAsia="Times New Roman"/>
          <w:sz w:val="18"/>
          <w:szCs w:val="18"/>
        </w:rPr>
        <w:t>Self-perspectives and supervisory perspectives on age and work attitudes and performance</w:t>
      </w:r>
      <w:r>
        <w:rPr>
          <w:rFonts w:ascii="Ã¥Â¾Â®Ã¨Â½Â¯Ã©ÂÂÃ©Â»Â" w:eastAsia="Ã¥Â¾Â®Ã¨Â½Â¯Ã©ÂÂÃ©Â»Â" w:hAnsi="Ã¥Â¾Â®Ã¨Â½Â¯Ã©ÂÂÃ©Â»Â" w:hint="eastAsia"/>
          <w:sz w:val="18"/>
          <w:szCs w:val="18"/>
        </w:rPr>
        <w:t>”，</w:t>
      </w:r>
      <w:r>
        <w:rPr>
          <w:rFonts w:eastAsia="Times New Roman"/>
          <w:i/>
          <w:sz w:val="18"/>
          <w:szCs w:val="18"/>
        </w:rPr>
        <w:t>Journal of Applied Psychology</w:t>
      </w:r>
      <w:r>
        <w:rPr>
          <w:rFonts w:eastAsia="Times New Roman"/>
          <w:sz w:val="18"/>
          <w:szCs w:val="18"/>
        </w:rPr>
        <w:t xml:space="preserve"> 77</w:t>
      </w:r>
      <w:r>
        <w:rPr>
          <w:rFonts w:hint="eastAsia"/>
          <w:sz w:val="18"/>
          <w:szCs w:val="18"/>
        </w:rPr>
        <w:t>（</w:t>
      </w:r>
      <w:r>
        <w:rPr>
          <w:rFonts w:eastAsia="Times New Roman"/>
          <w:sz w:val="18"/>
          <w:szCs w:val="18"/>
        </w:rPr>
        <w:t>4</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469-484.</w:t>
      </w:r>
    </w:p>
    <w:p w14:paraId="4D564508" w14:textId="77777777" w:rsidR="00574F43" w:rsidRDefault="00000000">
      <w:pPr>
        <w:ind w:firstLine="360"/>
        <w:rPr>
          <w:rFonts w:eastAsia="Times New Roman"/>
          <w:sz w:val="18"/>
          <w:szCs w:val="18"/>
        </w:rPr>
      </w:pPr>
      <w:r>
        <w:rPr>
          <w:rFonts w:eastAsia="Times New Roman"/>
          <w:sz w:val="18"/>
          <w:szCs w:val="18"/>
        </w:rPr>
        <w:t>Demakakos</w:t>
      </w:r>
      <w:r>
        <w:rPr>
          <w:rFonts w:hint="eastAsia"/>
          <w:sz w:val="18"/>
          <w:szCs w:val="18"/>
        </w:rPr>
        <w:t>，</w:t>
      </w:r>
      <w:r>
        <w:rPr>
          <w:rFonts w:eastAsia="Times New Roman"/>
          <w:sz w:val="18"/>
          <w:szCs w:val="18"/>
        </w:rPr>
        <w:t>P. et al</w:t>
      </w:r>
      <w:r>
        <w:rPr>
          <w:rFonts w:ascii="Ã¥Â¾Â®Ã¨Â½Â¯Ã©ÂÂÃ©Â»Â" w:eastAsia="Ã¥Â¾Â®Ã¨Â½Â¯Ã©ÂÂÃ©Â»Â" w:hAnsi="Ã¥Â¾Â®Ã¨Â½Â¯Ã©ÂÂÃ©Â»Â" w:hint="eastAsia"/>
          <w:sz w:val="18"/>
          <w:szCs w:val="18"/>
        </w:rPr>
        <w:t>（</w:t>
      </w:r>
      <w:r>
        <w:rPr>
          <w:rFonts w:eastAsia="Times New Roman"/>
          <w:sz w:val="18"/>
          <w:szCs w:val="18"/>
        </w:rPr>
        <w:t>2007</w:t>
      </w:r>
      <w:r>
        <w:rPr>
          <w:rFonts w:ascii="Ã¥Â¾Â®Ã¨Â½Â¯Ã©ÂÂÃ©Â»Â" w:eastAsia="Ã¥Â¾Â®Ã¨Â½Â¯Ã©ÂÂÃ©Â»Â" w:hAnsi="Ã¥Â¾Â®Ã¨Â½Â¯Ã©ÂÂÃ©Â»Â" w:hint="eastAsia"/>
          <w:sz w:val="18"/>
          <w:szCs w:val="18"/>
        </w:rPr>
        <w:t>），“</w:t>
      </w:r>
      <w:r>
        <w:rPr>
          <w:rFonts w:eastAsia="Times New Roman"/>
          <w:sz w:val="18"/>
          <w:szCs w:val="18"/>
        </w:rPr>
        <w:t>Age identity</w:t>
      </w:r>
      <w:r>
        <w:rPr>
          <w:rFonts w:hint="eastAsia"/>
          <w:sz w:val="18"/>
          <w:szCs w:val="18"/>
        </w:rPr>
        <w:t>，</w:t>
      </w:r>
      <w:r>
        <w:rPr>
          <w:rFonts w:eastAsia="Times New Roman"/>
          <w:sz w:val="18"/>
          <w:szCs w:val="18"/>
        </w:rPr>
        <w:t>age perceptions</w:t>
      </w:r>
      <w:r>
        <w:rPr>
          <w:rFonts w:hint="eastAsia"/>
          <w:sz w:val="18"/>
          <w:szCs w:val="18"/>
        </w:rPr>
        <w:t>，</w:t>
      </w:r>
      <w:r>
        <w:rPr>
          <w:rFonts w:eastAsia="Times New Roman"/>
          <w:sz w:val="18"/>
          <w:szCs w:val="18"/>
        </w:rPr>
        <w:t>and health</w:t>
      </w:r>
      <w:r>
        <w:rPr>
          <w:rFonts w:hint="eastAsia"/>
          <w:sz w:val="18"/>
          <w:szCs w:val="18"/>
        </w:rPr>
        <w:t>—</w:t>
      </w:r>
      <w:r>
        <w:rPr>
          <w:rFonts w:eastAsia="Times New Roman"/>
          <w:sz w:val="18"/>
          <w:szCs w:val="18"/>
        </w:rPr>
        <w:t xml:space="preserve">evidence from the </w:t>
      </w:r>
      <w:r>
        <w:rPr>
          <w:rFonts w:hint="eastAsia"/>
          <w:sz w:val="18"/>
          <w:szCs w:val="18"/>
        </w:rPr>
        <w:t>E</w:t>
      </w:r>
      <w:r>
        <w:rPr>
          <w:rFonts w:eastAsia="Times New Roman"/>
          <w:sz w:val="18"/>
          <w:szCs w:val="18"/>
        </w:rPr>
        <w:t>nglish longitudinal study of ageing</w:t>
      </w:r>
      <w:r>
        <w:rPr>
          <w:rFonts w:ascii="Ã¥Â¾Â®Ã¨Â½Â¯Ã©ÂÂÃ©Â»Â" w:eastAsia="Ã¥Â¾Â®Ã¨Â½Â¯Ã©ÂÂÃ©Â»Â" w:hAnsi="Ã¥Â¾Â®Ã¨Â½Â¯Ã©ÂÂÃ©Â»Â" w:hint="eastAsia"/>
          <w:sz w:val="18"/>
          <w:szCs w:val="18"/>
        </w:rPr>
        <w:t>”，</w:t>
      </w:r>
      <w:r>
        <w:rPr>
          <w:rFonts w:eastAsia="Times New Roman"/>
          <w:i/>
          <w:sz w:val="18"/>
          <w:szCs w:val="18"/>
        </w:rPr>
        <w:t>Healthy Aging and Longevity</w:t>
      </w:r>
      <w:r>
        <w:rPr>
          <w:rFonts w:eastAsia="Times New Roman"/>
          <w:sz w:val="18"/>
          <w:szCs w:val="18"/>
        </w:rPr>
        <w:t xml:space="preserve"> 1114</w:t>
      </w:r>
      <w:r>
        <w:rPr>
          <w:rFonts w:hint="eastAsia"/>
          <w:sz w:val="18"/>
          <w:szCs w:val="18"/>
        </w:rPr>
        <w:t>：</w:t>
      </w:r>
      <w:r>
        <w:rPr>
          <w:rFonts w:eastAsia="Times New Roman"/>
          <w:sz w:val="18"/>
          <w:szCs w:val="18"/>
        </w:rPr>
        <w:t>279-287.</w:t>
      </w:r>
    </w:p>
    <w:p w14:paraId="01A32D2F" w14:textId="77777777" w:rsidR="00574F43" w:rsidRDefault="00000000">
      <w:pPr>
        <w:ind w:firstLine="360"/>
        <w:rPr>
          <w:sz w:val="18"/>
          <w:szCs w:val="18"/>
        </w:rPr>
      </w:pPr>
      <w:r>
        <w:rPr>
          <w:rFonts w:eastAsia="Times New Roman"/>
          <w:sz w:val="18"/>
          <w:szCs w:val="18"/>
        </w:rPr>
        <w:t>Diehl</w:t>
      </w:r>
      <w:r>
        <w:rPr>
          <w:rFonts w:hint="eastAsia"/>
          <w:sz w:val="18"/>
          <w:szCs w:val="18"/>
        </w:rPr>
        <w:t>，</w:t>
      </w:r>
      <w:r>
        <w:rPr>
          <w:rFonts w:eastAsia="Times New Roman"/>
          <w:sz w:val="18"/>
          <w:szCs w:val="18"/>
        </w:rPr>
        <w:t>M. et al</w:t>
      </w:r>
      <w:r>
        <w:rPr>
          <w:rFonts w:ascii="Ã¥Â¾Â®Ã¨Â½Â¯Ã©ÂÂÃ©Â»Â" w:eastAsia="Ã¥Â¾Â®Ã¨Â½Â¯Ã©ÂÂÃ©Â»Â" w:hAnsi="Ã¥Â¾Â®Ã¨Â½Â¯Ã©ÂÂÃ©Â»Â" w:hint="eastAsia"/>
          <w:sz w:val="18"/>
          <w:szCs w:val="18"/>
        </w:rPr>
        <w:t>（</w:t>
      </w:r>
      <w:r>
        <w:rPr>
          <w:rFonts w:eastAsia="Times New Roman"/>
          <w:sz w:val="18"/>
          <w:szCs w:val="18"/>
        </w:rPr>
        <w:t>2014</w:t>
      </w:r>
      <w:r>
        <w:rPr>
          <w:rFonts w:ascii="Ã¥Â¾Â®Ã¨Â½Â¯Ã©ÂÂÃ©Â»Â" w:eastAsia="Ã¥Â¾Â®Ã¨Â½Â¯Ã©ÂÂÃ©Â»Â" w:hAnsi="Ã¥Â¾Â®Ã¨Â½Â¯Ã©ÂÂÃ©Â»Â" w:hint="eastAsia"/>
          <w:sz w:val="18"/>
          <w:szCs w:val="18"/>
        </w:rPr>
        <w:t>），“</w:t>
      </w:r>
      <w:r>
        <w:rPr>
          <w:rFonts w:eastAsia="Times New Roman"/>
          <w:sz w:val="18"/>
          <w:szCs w:val="18"/>
        </w:rPr>
        <w:t>Awareness of aging</w:t>
      </w:r>
      <w:r>
        <w:rPr>
          <w:rFonts w:hint="eastAsia"/>
          <w:sz w:val="18"/>
          <w:szCs w:val="18"/>
        </w:rPr>
        <w:t>：</w:t>
      </w:r>
      <w:r>
        <w:rPr>
          <w:rFonts w:eastAsia="Times New Roman"/>
          <w:sz w:val="18"/>
          <w:szCs w:val="18"/>
        </w:rPr>
        <w:t>Theoretical considerations on an emerging concept</w:t>
      </w:r>
      <w:r>
        <w:rPr>
          <w:rFonts w:ascii="Ã¥Â¾Â®Ã¨Â½Â¯Ã©ÂÂÃ©Â»Â" w:eastAsia="Ã¥Â¾Â®Ã¨Â½Â¯Ã©ÂÂÃ©Â»Â" w:hAnsi="Ã¥Â¾Â®Ã¨Â½Â¯Ã©ÂÂÃ©Â»Â" w:hint="eastAsia"/>
          <w:sz w:val="18"/>
          <w:szCs w:val="18"/>
        </w:rPr>
        <w:t>”，</w:t>
      </w:r>
      <w:r>
        <w:rPr>
          <w:rFonts w:eastAsia="Times New Roman"/>
          <w:i/>
          <w:sz w:val="18"/>
          <w:szCs w:val="18"/>
        </w:rPr>
        <w:t>Developmental Review</w:t>
      </w:r>
      <w:r>
        <w:rPr>
          <w:rFonts w:eastAsia="Times New Roman"/>
          <w:sz w:val="18"/>
          <w:szCs w:val="18"/>
        </w:rPr>
        <w:t xml:space="preserve"> 34</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93-113.</w:t>
      </w:r>
    </w:p>
    <w:p w14:paraId="6C091F6A" w14:textId="77777777" w:rsidR="00574F43" w:rsidRDefault="00000000">
      <w:pPr>
        <w:ind w:firstLine="360"/>
        <w:rPr>
          <w:sz w:val="18"/>
          <w:szCs w:val="18"/>
        </w:rPr>
      </w:pPr>
      <w:r>
        <w:rPr>
          <w:rFonts w:hint="eastAsia"/>
          <w:sz w:val="18"/>
          <w:szCs w:val="18"/>
        </w:rPr>
        <w:t>Ehrenberg</w:t>
      </w:r>
      <w:r>
        <w:rPr>
          <w:rFonts w:hint="eastAsia"/>
          <w:sz w:val="18"/>
          <w:szCs w:val="18"/>
        </w:rPr>
        <w:t>，</w:t>
      </w:r>
      <w:r>
        <w:rPr>
          <w:rFonts w:hint="eastAsia"/>
          <w:sz w:val="18"/>
          <w:szCs w:val="18"/>
        </w:rPr>
        <w:t>R. G. &amp; R. S. Smith</w:t>
      </w:r>
      <w:r>
        <w:rPr>
          <w:rFonts w:hint="eastAsia"/>
          <w:sz w:val="18"/>
          <w:szCs w:val="18"/>
        </w:rPr>
        <w:t>（</w:t>
      </w:r>
      <w:r>
        <w:rPr>
          <w:rFonts w:hint="eastAsia"/>
          <w:sz w:val="18"/>
          <w:szCs w:val="18"/>
        </w:rPr>
        <w:t>2011</w:t>
      </w:r>
      <w:r>
        <w:rPr>
          <w:rFonts w:hint="eastAsia"/>
          <w:sz w:val="18"/>
          <w:szCs w:val="18"/>
        </w:rPr>
        <w:t>），</w:t>
      </w:r>
      <w:r>
        <w:rPr>
          <w:rFonts w:hint="eastAsia"/>
          <w:i/>
          <w:iCs/>
          <w:sz w:val="18"/>
          <w:szCs w:val="18"/>
        </w:rPr>
        <w:t>Modern Labor Economics</w:t>
      </w:r>
      <w:r>
        <w:rPr>
          <w:rFonts w:hint="eastAsia"/>
          <w:i/>
          <w:iCs/>
          <w:sz w:val="18"/>
          <w:szCs w:val="18"/>
        </w:rPr>
        <w:t>：</w:t>
      </w:r>
      <w:r>
        <w:rPr>
          <w:rFonts w:hint="eastAsia"/>
          <w:i/>
          <w:iCs/>
          <w:sz w:val="18"/>
          <w:szCs w:val="18"/>
        </w:rPr>
        <w:t>Theory and Public Policy</w:t>
      </w:r>
      <w:r>
        <w:rPr>
          <w:rFonts w:hint="eastAsia"/>
          <w:sz w:val="18"/>
          <w:szCs w:val="18"/>
        </w:rPr>
        <w:t>，</w:t>
      </w:r>
      <w:r>
        <w:rPr>
          <w:rFonts w:hint="eastAsia"/>
          <w:sz w:val="18"/>
          <w:szCs w:val="18"/>
        </w:rPr>
        <w:t>Prentice Hall.</w:t>
      </w:r>
    </w:p>
    <w:p w14:paraId="35072051" w14:textId="77777777" w:rsidR="00574F43" w:rsidRDefault="00000000">
      <w:pPr>
        <w:ind w:firstLine="360"/>
        <w:rPr>
          <w:sz w:val="18"/>
          <w:szCs w:val="18"/>
        </w:rPr>
      </w:pPr>
      <w:r>
        <w:rPr>
          <w:rFonts w:hint="eastAsia"/>
          <w:sz w:val="18"/>
          <w:szCs w:val="18"/>
        </w:rPr>
        <w:t>Enders</w:t>
      </w:r>
      <w:r>
        <w:rPr>
          <w:rFonts w:hint="eastAsia"/>
          <w:sz w:val="18"/>
          <w:szCs w:val="18"/>
        </w:rPr>
        <w:t>，</w:t>
      </w:r>
      <w:r>
        <w:rPr>
          <w:rFonts w:hint="eastAsia"/>
          <w:sz w:val="18"/>
          <w:szCs w:val="18"/>
        </w:rPr>
        <w:t>C. K.</w:t>
      </w:r>
      <w:r>
        <w:rPr>
          <w:rFonts w:hint="eastAsia"/>
          <w:sz w:val="18"/>
          <w:szCs w:val="18"/>
        </w:rPr>
        <w:t>（</w:t>
      </w:r>
      <w:r>
        <w:rPr>
          <w:rFonts w:hint="eastAsia"/>
          <w:sz w:val="18"/>
          <w:szCs w:val="18"/>
        </w:rPr>
        <w:t>2010</w:t>
      </w:r>
      <w:r>
        <w:rPr>
          <w:rFonts w:hint="eastAsia"/>
          <w:sz w:val="18"/>
          <w:szCs w:val="18"/>
        </w:rPr>
        <w:t>），</w:t>
      </w:r>
      <w:r>
        <w:rPr>
          <w:rFonts w:hint="eastAsia"/>
          <w:i/>
          <w:iCs/>
          <w:sz w:val="18"/>
          <w:szCs w:val="18"/>
        </w:rPr>
        <w:t>Applied Missing Data Analysis</w:t>
      </w:r>
      <w:r>
        <w:rPr>
          <w:rFonts w:hint="eastAsia"/>
          <w:sz w:val="18"/>
          <w:szCs w:val="18"/>
        </w:rPr>
        <w:t>，</w:t>
      </w:r>
      <w:r>
        <w:rPr>
          <w:rFonts w:hint="eastAsia"/>
          <w:sz w:val="18"/>
          <w:szCs w:val="18"/>
        </w:rPr>
        <w:t>The Guilford Press.</w:t>
      </w:r>
    </w:p>
    <w:p w14:paraId="6D6F9DB6" w14:textId="77777777" w:rsidR="00574F43" w:rsidRDefault="00000000">
      <w:pPr>
        <w:ind w:firstLine="360"/>
        <w:rPr>
          <w:sz w:val="18"/>
          <w:szCs w:val="18"/>
        </w:rPr>
      </w:pPr>
      <w:r>
        <w:rPr>
          <w:rFonts w:eastAsia="Times New Roman"/>
          <w:sz w:val="18"/>
          <w:szCs w:val="18"/>
        </w:rPr>
        <w:t>Ellemers</w:t>
      </w:r>
      <w:r>
        <w:rPr>
          <w:rFonts w:hint="eastAsia"/>
          <w:sz w:val="18"/>
          <w:szCs w:val="18"/>
        </w:rPr>
        <w:t>，</w:t>
      </w:r>
      <w:r>
        <w:rPr>
          <w:rFonts w:eastAsia="Times New Roman"/>
          <w:sz w:val="18"/>
          <w:szCs w:val="18"/>
        </w:rPr>
        <w:t>N. et al</w:t>
      </w:r>
      <w:r>
        <w:rPr>
          <w:rFonts w:ascii="Ã¥Â¾Â®Ã¨Â½Â¯Ã©ÂÂÃ©Â»Â" w:eastAsia="Ã¥Â¾Â®Ã¨Â½Â¯Ã©ÂÂÃ©Â»Â" w:hAnsi="Ã¥Â¾Â®Ã¨Â½Â¯Ã©ÂÂÃ©Â»Â" w:hint="eastAsia"/>
          <w:sz w:val="18"/>
          <w:szCs w:val="18"/>
        </w:rPr>
        <w:t>（</w:t>
      </w:r>
      <w:r>
        <w:rPr>
          <w:rFonts w:eastAsia="Times New Roman"/>
          <w:sz w:val="18"/>
          <w:szCs w:val="18"/>
        </w:rPr>
        <w:t>2013</w:t>
      </w:r>
      <w:r>
        <w:rPr>
          <w:rFonts w:ascii="Ã¥Â¾Â®Ã¨Â½Â¯Ã©ÂÂÃ©Â»Â" w:eastAsia="Ã¥Â¾Â®Ã¨Â½Â¯Ã©ÂÂÃ©Â»Â" w:hAnsi="Ã¥Â¾Â®Ã¨Â½Â¯Ã©ÂÂÃ©Â»Â" w:hint="eastAsia"/>
          <w:sz w:val="18"/>
          <w:szCs w:val="18"/>
        </w:rPr>
        <w:t>），“</w:t>
      </w:r>
      <w:r>
        <w:rPr>
          <w:rFonts w:eastAsia="Times New Roman"/>
          <w:sz w:val="18"/>
          <w:szCs w:val="18"/>
        </w:rPr>
        <w:t>Morality and behavioural regulation in groups</w:t>
      </w:r>
      <w:r>
        <w:rPr>
          <w:rFonts w:hint="eastAsia"/>
          <w:sz w:val="18"/>
          <w:szCs w:val="18"/>
        </w:rPr>
        <w:t>：</w:t>
      </w:r>
      <w:r>
        <w:rPr>
          <w:rFonts w:eastAsia="Times New Roman"/>
          <w:sz w:val="18"/>
          <w:szCs w:val="18"/>
        </w:rPr>
        <w:t>A social identity approach</w:t>
      </w:r>
      <w:r>
        <w:rPr>
          <w:rFonts w:ascii="Ã¥Â¾Â®Ã¨Â½Â¯Ã©ÂÂÃ©Â»Â" w:eastAsia="Ã¥Â¾Â®Ã¨Â½Â¯Ã©ÂÂÃ©Â»Â" w:hAnsi="Ã¥Â¾Â®Ã¨Â½Â¯Ã©ÂÂÃ©Â»Â" w:hint="eastAsia"/>
          <w:sz w:val="18"/>
          <w:szCs w:val="18"/>
        </w:rPr>
        <w:t>”，</w:t>
      </w:r>
      <w:r>
        <w:rPr>
          <w:rFonts w:eastAsia="Times New Roman"/>
          <w:i/>
          <w:sz w:val="18"/>
          <w:szCs w:val="18"/>
        </w:rPr>
        <w:t>European Review of Social Psychology</w:t>
      </w:r>
      <w:r>
        <w:rPr>
          <w:rFonts w:eastAsia="Times New Roman"/>
          <w:sz w:val="18"/>
          <w:szCs w:val="18"/>
        </w:rPr>
        <w:t xml:space="preserve"> 24</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160-193.</w:t>
      </w:r>
    </w:p>
    <w:p w14:paraId="6E024A99" w14:textId="77777777" w:rsidR="00574F43" w:rsidRDefault="00000000">
      <w:pPr>
        <w:ind w:firstLine="360"/>
        <w:rPr>
          <w:sz w:val="18"/>
          <w:szCs w:val="18"/>
        </w:rPr>
      </w:pPr>
      <w:r>
        <w:rPr>
          <w:rFonts w:eastAsia="Times New Roman"/>
          <w:sz w:val="18"/>
          <w:szCs w:val="18"/>
        </w:rPr>
        <w:t>Fetter</w:t>
      </w:r>
      <w:r>
        <w:rPr>
          <w:rFonts w:hint="eastAsia"/>
          <w:sz w:val="18"/>
          <w:szCs w:val="18"/>
        </w:rPr>
        <w:t>，</w:t>
      </w:r>
      <w:r>
        <w:rPr>
          <w:rFonts w:eastAsia="Times New Roman"/>
          <w:sz w:val="18"/>
          <w:szCs w:val="18"/>
        </w:rPr>
        <w:t>D. K. &amp; L. M. Lockwood</w:t>
      </w:r>
      <w:r>
        <w:rPr>
          <w:rFonts w:ascii="Ã¥Â¾Â®Ã¨Â½Â¯Ã©ÂÂÃ©Â»Â" w:eastAsia="Ã¥Â¾Â®Ã¨Â½Â¯Ã©ÂÂÃ©Â»Â" w:hAnsi="Ã¥Â¾Â®Ã¨Â½Â¯Ã©ÂÂÃ©Â»Â" w:hint="eastAsia"/>
          <w:sz w:val="18"/>
          <w:szCs w:val="18"/>
        </w:rPr>
        <w:t>（</w:t>
      </w:r>
      <w:r>
        <w:rPr>
          <w:rFonts w:eastAsia="Times New Roman"/>
          <w:sz w:val="18"/>
          <w:szCs w:val="18"/>
        </w:rPr>
        <w:t>2018</w:t>
      </w:r>
      <w:r>
        <w:rPr>
          <w:rFonts w:ascii="Ã¥Â¾Â®Ã¨Â½Â¯Ã©ÂÂÃ©Â»Â" w:eastAsia="Ã¥Â¾Â®Ã¨Â½Â¯Ã©ÂÂÃ©Â»Â" w:hAnsi="Ã¥Â¾Â®Ã¨Â½Â¯Ã©ÂÂÃ©Â»Â" w:hint="eastAsia"/>
          <w:sz w:val="18"/>
          <w:szCs w:val="18"/>
        </w:rPr>
        <w:t>），“</w:t>
      </w:r>
      <w:r>
        <w:rPr>
          <w:rFonts w:eastAsia="Times New Roman"/>
          <w:sz w:val="18"/>
          <w:szCs w:val="18"/>
        </w:rPr>
        <w:t>Government old-age support and labor supply</w:t>
      </w:r>
      <w:r>
        <w:rPr>
          <w:rFonts w:hint="eastAsia"/>
          <w:sz w:val="18"/>
          <w:szCs w:val="18"/>
        </w:rPr>
        <w:t>：</w:t>
      </w:r>
      <w:r>
        <w:rPr>
          <w:rFonts w:eastAsia="Times New Roman"/>
          <w:sz w:val="18"/>
          <w:szCs w:val="18"/>
        </w:rPr>
        <w:t>Evidence from the old age assistance program</w:t>
      </w:r>
      <w:r>
        <w:rPr>
          <w:rFonts w:ascii="Ã¥Â¾Â®Ã¨Â½Â¯Ã©ÂÂÃ©Â»Â" w:eastAsia="Ã¥Â¾Â®Ã¨Â½Â¯Ã©ÂÂÃ©Â»Â" w:hAnsi="Ã¥Â¾Â®Ã¨Â½Â¯Ã©ÂÂÃ©Â»Â" w:hint="eastAsia"/>
          <w:sz w:val="18"/>
          <w:szCs w:val="18"/>
        </w:rPr>
        <w:t>”，</w:t>
      </w:r>
      <w:r>
        <w:rPr>
          <w:rFonts w:eastAsia="Times New Roman"/>
          <w:i/>
          <w:sz w:val="18"/>
          <w:szCs w:val="18"/>
        </w:rPr>
        <w:t>American Economic Review</w:t>
      </w:r>
      <w:r>
        <w:rPr>
          <w:rFonts w:eastAsia="Times New Roman"/>
          <w:sz w:val="18"/>
          <w:szCs w:val="18"/>
        </w:rPr>
        <w:t xml:space="preserve"> 108</w:t>
      </w:r>
      <w:r>
        <w:rPr>
          <w:rFonts w:hint="eastAsia"/>
          <w:sz w:val="18"/>
          <w:szCs w:val="18"/>
        </w:rPr>
        <w:t>（</w:t>
      </w:r>
      <w:r>
        <w:rPr>
          <w:rFonts w:eastAsia="Times New Roman"/>
          <w:sz w:val="18"/>
          <w:szCs w:val="18"/>
        </w:rPr>
        <w:t>8</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2174-2211.</w:t>
      </w:r>
    </w:p>
    <w:p w14:paraId="68F4B69B" w14:textId="77777777" w:rsidR="00574F43" w:rsidRDefault="00000000">
      <w:pPr>
        <w:ind w:firstLine="360"/>
        <w:rPr>
          <w:rFonts w:eastAsia="Times New Roman"/>
          <w:sz w:val="18"/>
          <w:szCs w:val="18"/>
        </w:rPr>
      </w:pPr>
      <w:r>
        <w:rPr>
          <w:rFonts w:eastAsia="Times New Roman"/>
          <w:sz w:val="18"/>
          <w:szCs w:val="18"/>
        </w:rPr>
        <w:t>Fielding</w:t>
      </w:r>
      <w:r>
        <w:rPr>
          <w:rFonts w:hint="eastAsia"/>
          <w:sz w:val="18"/>
          <w:szCs w:val="18"/>
        </w:rPr>
        <w:t>，</w:t>
      </w:r>
      <w:r>
        <w:rPr>
          <w:rFonts w:eastAsia="Times New Roman"/>
          <w:sz w:val="18"/>
          <w:szCs w:val="18"/>
        </w:rPr>
        <w:t>K. S. &amp; M. J. Hornsey</w:t>
      </w:r>
      <w:r>
        <w:rPr>
          <w:rFonts w:ascii="Ã¥Â¾Â®Ã¨Â½Â¯Ã©ÂÂÃ©Â»Â" w:eastAsia="Ã¥Â¾Â®Ã¨Â½Â¯Ã©ÂÂÃ©Â»Â" w:hAnsi="Ã¥Â¾Â®Ã¨Â½Â¯Ã©ÂÂÃ©Â»Â" w:hint="eastAsia"/>
          <w:sz w:val="18"/>
          <w:szCs w:val="18"/>
        </w:rPr>
        <w:t>（</w:t>
      </w:r>
      <w:r>
        <w:rPr>
          <w:rFonts w:eastAsia="Times New Roman"/>
          <w:sz w:val="18"/>
          <w:szCs w:val="18"/>
        </w:rPr>
        <w:t>2016</w:t>
      </w:r>
      <w:r>
        <w:rPr>
          <w:rFonts w:ascii="Ã¥Â¾Â®Ã¨Â½Â¯Ã©ÂÂÃ©Â»Â" w:eastAsia="Ã¥Â¾Â®Ã¨Â½Â¯Ã©ÂÂÃ©Â»Â" w:hAnsi="Ã¥Â¾Â®Ã¨Â½Â¯Ã©ÂÂÃ©Â»Â" w:hint="eastAsia"/>
          <w:sz w:val="18"/>
          <w:szCs w:val="18"/>
        </w:rPr>
        <w:t>），“</w:t>
      </w:r>
      <w:r>
        <w:rPr>
          <w:rFonts w:eastAsia="Times New Roman"/>
          <w:sz w:val="18"/>
          <w:szCs w:val="18"/>
        </w:rPr>
        <w:t>A social identity analysis of climate change and environmental attitudes and behaviors</w:t>
      </w:r>
      <w:r>
        <w:rPr>
          <w:rFonts w:hint="eastAsia"/>
          <w:sz w:val="18"/>
          <w:szCs w:val="18"/>
        </w:rPr>
        <w:t>：</w:t>
      </w:r>
      <w:r>
        <w:rPr>
          <w:rFonts w:eastAsia="Times New Roman"/>
          <w:sz w:val="18"/>
          <w:szCs w:val="18"/>
        </w:rPr>
        <w:t>Insights and opportunities</w:t>
      </w:r>
      <w:r>
        <w:rPr>
          <w:rFonts w:ascii="Ã¥Â¾Â®Ã¨Â½Â¯Ã©ÂÂÃ©Â»Â" w:eastAsia="Ã¥Â¾Â®Ã¨Â½Â¯Ã©ÂÂÃ©Â»Â" w:hAnsi="Ã¥Â¾Â®Ã¨Â½Â¯Ã©ÂÂÃ©Â»Â" w:hint="eastAsia"/>
          <w:sz w:val="18"/>
          <w:szCs w:val="18"/>
        </w:rPr>
        <w:t>”，</w:t>
      </w:r>
      <w:r>
        <w:rPr>
          <w:rFonts w:eastAsia="Times New Roman"/>
          <w:i/>
          <w:sz w:val="18"/>
          <w:szCs w:val="18"/>
        </w:rPr>
        <w:t>Frontiers in Psychology</w:t>
      </w:r>
      <w:r>
        <w:rPr>
          <w:rFonts w:eastAsia="Times New Roman"/>
          <w:sz w:val="18"/>
          <w:szCs w:val="18"/>
        </w:rPr>
        <w:t xml:space="preserve"> 7.</w:t>
      </w:r>
    </w:p>
    <w:p w14:paraId="0F0E4F39" w14:textId="77777777" w:rsidR="00574F43" w:rsidRDefault="00000000">
      <w:pPr>
        <w:ind w:firstLine="360"/>
        <w:rPr>
          <w:rFonts w:eastAsia="Times New Roman"/>
          <w:sz w:val="18"/>
          <w:szCs w:val="18"/>
        </w:rPr>
      </w:pPr>
      <w:r>
        <w:rPr>
          <w:rFonts w:eastAsia="Times New Roman"/>
          <w:sz w:val="18"/>
          <w:szCs w:val="18"/>
        </w:rPr>
        <w:t>Giesecke</w:t>
      </w:r>
      <w:r>
        <w:rPr>
          <w:rFonts w:hint="eastAsia"/>
          <w:sz w:val="18"/>
          <w:szCs w:val="18"/>
        </w:rPr>
        <w:t>，</w:t>
      </w:r>
      <w:r>
        <w:rPr>
          <w:rFonts w:eastAsia="Times New Roman"/>
          <w:sz w:val="18"/>
          <w:szCs w:val="18"/>
        </w:rPr>
        <w:t>M. &amp; P. Jager</w:t>
      </w:r>
      <w:r>
        <w:rPr>
          <w:rFonts w:ascii="Ã¥Â¾Â®Ã¨Â½Â¯Ã©ÂÂÃ©Â»Â" w:eastAsia="Ã¥Â¾Â®Ã¨Â½Â¯Ã©ÂÂÃ©Â»Â" w:hAnsi="Ã¥Â¾Â®Ã¨Â½Â¯Ã©ÂÂÃ©Â»Â" w:hint="eastAsia"/>
          <w:sz w:val="18"/>
          <w:szCs w:val="18"/>
        </w:rPr>
        <w:t>（</w:t>
      </w:r>
      <w:r>
        <w:rPr>
          <w:rFonts w:eastAsia="Times New Roman"/>
          <w:sz w:val="18"/>
          <w:szCs w:val="18"/>
        </w:rPr>
        <w:t>2021</w:t>
      </w:r>
      <w:r>
        <w:rPr>
          <w:rFonts w:ascii="Ã¥Â¾Â®Ã¨Â½Â¯Ã©ÂÂÃ©Â»Â" w:eastAsia="Ã¥Â¾Â®Ã¨Â½Â¯Ã©ÂÂÃ©Â»Â" w:hAnsi="Ã¥Â¾Â®Ã¨Â½Â¯Ã©ÂÂÃ©Â»Â" w:hint="eastAsia"/>
          <w:sz w:val="18"/>
          <w:szCs w:val="18"/>
        </w:rPr>
        <w:t>），“</w:t>
      </w:r>
      <w:r>
        <w:rPr>
          <w:rFonts w:eastAsia="Times New Roman"/>
          <w:sz w:val="18"/>
          <w:szCs w:val="18"/>
        </w:rPr>
        <w:t>Pension incentives and labor supply</w:t>
      </w:r>
      <w:r>
        <w:rPr>
          <w:rFonts w:hint="eastAsia"/>
          <w:sz w:val="18"/>
          <w:szCs w:val="18"/>
        </w:rPr>
        <w:t>：</w:t>
      </w:r>
      <w:r>
        <w:rPr>
          <w:rFonts w:eastAsia="Times New Roman"/>
          <w:sz w:val="18"/>
          <w:szCs w:val="18"/>
        </w:rPr>
        <w:t xml:space="preserve">Evidence from the introduction of universal old-age assistance in the </w:t>
      </w:r>
      <w:r>
        <w:rPr>
          <w:rFonts w:hint="eastAsia"/>
          <w:sz w:val="18"/>
          <w:szCs w:val="18"/>
        </w:rPr>
        <w:t>UK</w:t>
      </w:r>
      <w:r>
        <w:rPr>
          <w:rFonts w:ascii="Ã¥Â¾Â®Ã¨Â½Â¯Ã©ÂÂÃ©Â»Â" w:eastAsia="Ã¥Â¾Â®Ã¨Â½Â¯Ã©ÂÂÃ©Â»Â" w:hAnsi="Ã¥Â¾Â®Ã¨Â½Â¯Ã©ÂÂÃ©Â»Â" w:hint="eastAsia"/>
          <w:sz w:val="18"/>
          <w:szCs w:val="18"/>
        </w:rPr>
        <w:t>”，</w:t>
      </w:r>
      <w:r>
        <w:rPr>
          <w:rFonts w:eastAsia="Times New Roman"/>
          <w:i/>
          <w:sz w:val="18"/>
          <w:szCs w:val="18"/>
        </w:rPr>
        <w:t>Journal of Public Economics</w:t>
      </w:r>
      <w:r>
        <w:rPr>
          <w:rFonts w:eastAsia="Times New Roman"/>
          <w:sz w:val="18"/>
          <w:szCs w:val="18"/>
        </w:rPr>
        <w:t xml:space="preserve"> 203.</w:t>
      </w:r>
    </w:p>
    <w:p w14:paraId="3301FB4D" w14:textId="77777777" w:rsidR="00574F43" w:rsidRDefault="00000000">
      <w:pPr>
        <w:ind w:firstLine="360"/>
        <w:rPr>
          <w:sz w:val="18"/>
          <w:szCs w:val="18"/>
        </w:rPr>
      </w:pPr>
      <w:r>
        <w:rPr>
          <w:rFonts w:eastAsia="Times New Roman"/>
          <w:sz w:val="18"/>
          <w:szCs w:val="18"/>
        </w:rPr>
        <w:lastRenderedPageBreak/>
        <w:t>Hogg</w:t>
      </w:r>
      <w:r>
        <w:rPr>
          <w:rFonts w:hint="eastAsia"/>
          <w:sz w:val="18"/>
          <w:szCs w:val="18"/>
        </w:rPr>
        <w:t>，</w:t>
      </w:r>
      <w:r>
        <w:rPr>
          <w:rFonts w:eastAsia="Times New Roman"/>
          <w:sz w:val="18"/>
          <w:szCs w:val="18"/>
        </w:rPr>
        <w:t>M. A. &amp; J. Sunderland</w:t>
      </w:r>
      <w:r>
        <w:rPr>
          <w:rFonts w:ascii="Ã¥Â¾Â®Ã¨Â½Â¯Ã©ÂÂÃ©Â»Â" w:eastAsia="Ã¥Â¾Â®Ã¨Â½Â¯Ã©ÂÂÃ©Â»Â" w:hAnsi="Ã¥Â¾Â®Ã¨Â½Â¯Ã©ÂÂÃ©Â»Â" w:hint="eastAsia"/>
          <w:sz w:val="18"/>
          <w:szCs w:val="18"/>
        </w:rPr>
        <w:t>（</w:t>
      </w:r>
      <w:r>
        <w:rPr>
          <w:rFonts w:eastAsia="Times New Roman"/>
          <w:sz w:val="18"/>
          <w:szCs w:val="18"/>
        </w:rPr>
        <w:t>1991</w:t>
      </w:r>
      <w:r>
        <w:rPr>
          <w:rFonts w:ascii="Ã¥Â¾Â®Ã¨Â½Â¯Ã©ÂÂÃ©Â»Â" w:eastAsia="Ã¥Â¾Â®Ã¨Â½Â¯Ã©ÂÂÃ©Â»Â" w:hAnsi="Ã¥Â¾Â®Ã¨Â½Â¯Ã©ÂÂÃ©Â»Â" w:hint="eastAsia"/>
          <w:sz w:val="18"/>
          <w:szCs w:val="18"/>
        </w:rPr>
        <w:t>），“</w:t>
      </w:r>
      <w:r>
        <w:rPr>
          <w:rFonts w:eastAsia="Times New Roman"/>
          <w:sz w:val="18"/>
          <w:szCs w:val="18"/>
        </w:rPr>
        <w:t>Self-esteem and intergroup discrimination in the minimal group paradigm</w:t>
      </w:r>
      <w:r>
        <w:rPr>
          <w:rFonts w:ascii="Ã¥Â¾Â®Ã¨Â½Â¯Ã©ÂÂÃ©Â»Â" w:eastAsia="Ã¥Â¾Â®Ã¨Â½Â¯Ã©ÂÂÃ©Â»Â" w:hAnsi="Ã¥Â¾Â®Ã¨Â½Â¯Ã©ÂÂÃ©Â»Â" w:hint="eastAsia"/>
          <w:sz w:val="18"/>
          <w:szCs w:val="18"/>
        </w:rPr>
        <w:t>”，</w:t>
      </w:r>
      <w:r>
        <w:rPr>
          <w:rFonts w:eastAsia="Times New Roman"/>
          <w:i/>
          <w:sz w:val="18"/>
          <w:szCs w:val="18"/>
        </w:rPr>
        <w:t>British Journal of Social Psychology</w:t>
      </w:r>
      <w:r>
        <w:rPr>
          <w:rFonts w:eastAsia="Times New Roman"/>
          <w:sz w:val="18"/>
          <w:szCs w:val="18"/>
        </w:rPr>
        <w:t xml:space="preserve"> 30</w:t>
      </w:r>
      <w:r>
        <w:rPr>
          <w:rFonts w:hint="eastAsia"/>
          <w:sz w:val="18"/>
          <w:szCs w:val="18"/>
        </w:rPr>
        <w:t>：</w:t>
      </w:r>
      <w:r>
        <w:rPr>
          <w:rFonts w:eastAsia="Times New Roman"/>
          <w:sz w:val="18"/>
          <w:szCs w:val="18"/>
        </w:rPr>
        <w:t>51-62.</w:t>
      </w:r>
    </w:p>
    <w:p w14:paraId="6E127849" w14:textId="77777777" w:rsidR="00574F43" w:rsidRDefault="00000000">
      <w:pPr>
        <w:ind w:firstLine="360"/>
        <w:rPr>
          <w:sz w:val="18"/>
          <w:szCs w:val="18"/>
        </w:rPr>
      </w:pPr>
      <w:r>
        <w:rPr>
          <w:rFonts w:eastAsia="Times New Roman"/>
          <w:sz w:val="18"/>
          <w:szCs w:val="18"/>
        </w:rPr>
        <w:t>Hogg</w:t>
      </w:r>
      <w:r>
        <w:rPr>
          <w:rFonts w:hint="eastAsia"/>
          <w:sz w:val="18"/>
          <w:szCs w:val="18"/>
        </w:rPr>
        <w:t>，</w:t>
      </w:r>
      <w:r>
        <w:rPr>
          <w:rFonts w:eastAsia="Times New Roman"/>
          <w:sz w:val="18"/>
          <w:szCs w:val="18"/>
        </w:rPr>
        <w:t>M. A. &amp; J. C. Turner</w:t>
      </w:r>
      <w:r>
        <w:rPr>
          <w:rFonts w:ascii="Ã¥Â¾Â®Ã¨Â½Â¯Ã©ÂÂÃ©Â»Â" w:eastAsia="Ã¥Â¾Â®Ã¨Â½Â¯Ã©ÂÂÃ©Â»Â" w:hAnsi="Ã¥Â¾Â®Ã¨Â½Â¯Ã©ÂÂÃ©Â»Â" w:hint="eastAsia"/>
          <w:sz w:val="18"/>
          <w:szCs w:val="18"/>
        </w:rPr>
        <w:t>（</w:t>
      </w:r>
      <w:r>
        <w:rPr>
          <w:rFonts w:eastAsia="Times New Roman"/>
          <w:sz w:val="18"/>
          <w:szCs w:val="18"/>
        </w:rPr>
        <w:t>1985</w:t>
      </w:r>
      <w:r>
        <w:rPr>
          <w:rFonts w:ascii="Ã¥Â¾Â®Ã¨Â½Â¯Ã©ÂÂÃ©Â»Â" w:eastAsia="Ã¥Â¾Â®Ã¨Â½Â¯Ã©ÂÂÃ©Â»Â" w:hAnsi="Ã¥Â¾Â®Ã¨Â½Â¯Ã©ÂÂÃ©Â»Â" w:hint="eastAsia"/>
          <w:sz w:val="18"/>
          <w:szCs w:val="18"/>
        </w:rPr>
        <w:t>），“</w:t>
      </w:r>
      <w:r>
        <w:rPr>
          <w:rFonts w:eastAsia="Times New Roman"/>
          <w:sz w:val="18"/>
          <w:szCs w:val="18"/>
        </w:rPr>
        <w:t>Interpersonal-attraction</w:t>
      </w:r>
      <w:r>
        <w:rPr>
          <w:rFonts w:hint="eastAsia"/>
          <w:sz w:val="18"/>
          <w:szCs w:val="18"/>
        </w:rPr>
        <w:t>，</w:t>
      </w:r>
      <w:r>
        <w:rPr>
          <w:rFonts w:eastAsia="Times New Roman"/>
          <w:sz w:val="18"/>
          <w:szCs w:val="18"/>
        </w:rPr>
        <w:t>social identification and psychological group formation</w:t>
      </w:r>
      <w:r>
        <w:rPr>
          <w:rFonts w:ascii="Ã¥Â¾Â®Ã¨Â½Â¯Ã©ÂÂÃ©Â»Â" w:eastAsia="Ã¥Â¾Â®Ã¨Â½Â¯Ã©ÂÂÃ©Â»Â" w:hAnsi="Ã¥Â¾Â®Ã¨Â½Â¯Ã©ÂÂÃ©Â»Â" w:hint="eastAsia"/>
          <w:sz w:val="18"/>
          <w:szCs w:val="18"/>
        </w:rPr>
        <w:t>”，</w:t>
      </w:r>
      <w:r>
        <w:rPr>
          <w:rFonts w:eastAsia="Times New Roman"/>
          <w:i/>
          <w:sz w:val="18"/>
          <w:szCs w:val="18"/>
        </w:rPr>
        <w:t>European Journal of Social Psychology</w:t>
      </w:r>
      <w:r>
        <w:rPr>
          <w:rFonts w:eastAsia="Times New Roman"/>
          <w:sz w:val="18"/>
          <w:szCs w:val="18"/>
        </w:rPr>
        <w:t xml:space="preserve"> 15</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51-66.</w:t>
      </w:r>
    </w:p>
    <w:p w14:paraId="559D7504" w14:textId="77777777" w:rsidR="00574F43" w:rsidRDefault="00000000">
      <w:pPr>
        <w:ind w:firstLine="360"/>
        <w:rPr>
          <w:sz w:val="18"/>
          <w:szCs w:val="18"/>
        </w:rPr>
      </w:pPr>
      <w:r>
        <w:rPr>
          <w:rFonts w:eastAsia="Times New Roman"/>
          <w:sz w:val="18"/>
          <w:szCs w:val="18"/>
        </w:rPr>
        <w:t>Kaufman</w:t>
      </w:r>
      <w:r>
        <w:rPr>
          <w:rFonts w:hint="eastAsia"/>
          <w:sz w:val="18"/>
          <w:szCs w:val="18"/>
        </w:rPr>
        <w:t>，</w:t>
      </w:r>
      <w:r>
        <w:rPr>
          <w:rFonts w:eastAsia="Times New Roman"/>
          <w:sz w:val="18"/>
          <w:szCs w:val="18"/>
        </w:rPr>
        <w:t>G. &amp; G. H. Elder</w:t>
      </w:r>
      <w:r>
        <w:rPr>
          <w:rFonts w:ascii="Ã¥Â¾Â®Ã¨Â½Â¯Ã©ÂÂÃ©Â»Â" w:eastAsia="Ã¥Â¾Â®Ã¨Â½Â¯Ã©ÂÂÃ©Â»Â" w:hAnsi="Ã¥Â¾Â®Ã¨Â½Â¯Ã©ÂÂÃ©Â»Â" w:hint="eastAsia"/>
          <w:sz w:val="18"/>
          <w:szCs w:val="18"/>
        </w:rPr>
        <w:t>（</w:t>
      </w:r>
      <w:r>
        <w:rPr>
          <w:rFonts w:eastAsia="Times New Roman"/>
          <w:sz w:val="18"/>
          <w:szCs w:val="18"/>
        </w:rPr>
        <w:t>2002</w:t>
      </w:r>
      <w:r>
        <w:rPr>
          <w:rFonts w:ascii="Ã¥Â¾Â®Ã¨Â½Â¯Ã©ÂÂÃ©Â»Â" w:eastAsia="Ã¥Â¾Â®Ã¨Â½Â¯Ã©ÂÂÃ©Â»Â" w:hAnsi="Ã¥Â¾Â®Ã¨Â½Â¯Ã©ÂÂÃ©Â»Â" w:hint="eastAsia"/>
          <w:sz w:val="18"/>
          <w:szCs w:val="18"/>
        </w:rPr>
        <w:t>），“</w:t>
      </w:r>
      <w:r>
        <w:rPr>
          <w:rFonts w:eastAsia="Times New Roman"/>
          <w:sz w:val="18"/>
          <w:szCs w:val="18"/>
        </w:rPr>
        <w:t>Revisiting age identity</w:t>
      </w:r>
      <w:r>
        <w:rPr>
          <w:rFonts w:hint="eastAsia"/>
          <w:sz w:val="18"/>
          <w:szCs w:val="18"/>
        </w:rPr>
        <w:t>—</w:t>
      </w:r>
      <w:r>
        <w:rPr>
          <w:rFonts w:eastAsia="Times New Roman"/>
          <w:sz w:val="18"/>
          <w:szCs w:val="18"/>
        </w:rPr>
        <w:t>a research note</w:t>
      </w:r>
      <w:r>
        <w:rPr>
          <w:rFonts w:ascii="Ã¥Â¾Â®Ã¨Â½Â¯Ã©ÂÂÃ©Â»Â" w:eastAsia="Ã¥Â¾Â®Ã¨Â½Â¯Ã©ÂÂÃ©Â»Â" w:hAnsi="Ã¥Â¾Â®Ã¨Â½Â¯Ã©ÂÂÃ©Â»Â" w:hint="eastAsia"/>
          <w:sz w:val="18"/>
          <w:szCs w:val="18"/>
        </w:rPr>
        <w:t>”，</w:t>
      </w:r>
      <w:r>
        <w:rPr>
          <w:rFonts w:eastAsia="Times New Roman"/>
          <w:i/>
          <w:sz w:val="18"/>
          <w:szCs w:val="18"/>
        </w:rPr>
        <w:t>Journal of Aging Studies</w:t>
      </w:r>
      <w:r>
        <w:rPr>
          <w:rFonts w:eastAsia="Times New Roman"/>
          <w:sz w:val="18"/>
          <w:szCs w:val="18"/>
        </w:rPr>
        <w:t xml:space="preserve"> 16</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169-176.</w:t>
      </w:r>
    </w:p>
    <w:p w14:paraId="149EF4E5" w14:textId="77777777" w:rsidR="00574F43" w:rsidRDefault="00000000">
      <w:pPr>
        <w:ind w:firstLine="360"/>
        <w:rPr>
          <w:sz w:val="18"/>
          <w:szCs w:val="18"/>
        </w:rPr>
      </w:pPr>
      <w:r>
        <w:rPr>
          <w:rFonts w:eastAsia="Times New Roman"/>
          <w:sz w:val="18"/>
          <w:szCs w:val="18"/>
        </w:rPr>
        <w:t>Kaufman</w:t>
      </w:r>
      <w:r>
        <w:rPr>
          <w:rFonts w:hint="eastAsia"/>
          <w:sz w:val="18"/>
          <w:szCs w:val="18"/>
        </w:rPr>
        <w:t>，</w:t>
      </w:r>
      <w:r>
        <w:rPr>
          <w:rFonts w:eastAsia="Times New Roman"/>
          <w:sz w:val="18"/>
          <w:szCs w:val="18"/>
        </w:rPr>
        <w:t>G. &amp; G. H. Elder</w:t>
      </w:r>
      <w:r>
        <w:rPr>
          <w:rFonts w:ascii="Ã¥Â¾Â®Ã¨Â½Â¯Ã©ÂÂÃ©Â»Â" w:eastAsia="Ã¥Â¾Â®Ã¨Â½Â¯Ã©ÂÂÃ©Â»Â" w:hAnsi="Ã¥Â¾Â®Ã¨Â½Â¯Ã©ÂÂÃ©Â»Â" w:hint="eastAsia"/>
          <w:sz w:val="18"/>
          <w:szCs w:val="18"/>
        </w:rPr>
        <w:t>（</w:t>
      </w:r>
      <w:r>
        <w:rPr>
          <w:rFonts w:eastAsia="Times New Roman"/>
          <w:sz w:val="18"/>
          <w:szCs w:val="18"/>
        </w:rPr>
        <w:t>2003</w:t>
      </w:r>
      <w:r>
        <w:rPr>
          <w:rFonts w:ascii="Ã¥Â¾Â®Ã¨Â½Â¯Ã©ÂÂÃ©Â»Â" w:eastAsia="Ã¥Â¾Â®Ã¨Â½Â¯Ã©ÂÂÃ©Â»Â" w:hAnsi="Ã¥Â¾Â®Ã¨Â½Â¯Ã©ÂÂÃ©Â»Â" w:hint="eastAsia"/>
          <w:sz w:val="18"/>
          <w:szCs w:val="18"/>
        </w:rPr>
        <w:t>），“</w:t>
      </w:r>
      <w:r>
        <w:rPr>
          <w:rFonts w:eastAsia="Times New Roman"/>
          <w:sz w:val="18"/>
          <w:szCs w:val="18"/>
        </w:rPr>
        <w:t>Grandparenting and age identity</w:t>
      </w:r>
      <w:r>
        <w:rPr>
          <w:rFonts w:ascii="Ã¥Â¾Â®Ã¨Â½Â¯Ã©ÂÂÃ©Â»Â" w:eastAsia="Ã¥Â¾Â®Ã¨Â½Â¯Ã©ÂÂÃ©Â»Â" w:hAnsi="Ã¥Â¾Â®Ã¨Â½Â¯Ã©ÂÂÃ©Â»Â" w:hint="eastAsia"/>
          <w:sz w:val="18"/>
          <w:szCs w:val="18"/>
        </w:rPr>
        <w:t>”，</w:t>
      </w:r>
      <w:r>
        <w:rPr>
          <w:rFonts w:eastAsia="Times New Roman"/>
          <w:i/>
          <w:sz w:val="18"/>
          <w:szCs w:val="18"/>
        </w:rPr>
        <w:t>Journal of Aging Studies</w:t>
      </w:r>
      <w:r>
        <w:rPr>
          <w:rFonts w:eastAsia="Times New Roman"/>
          <w:sz w:val="18"/>
          <w:szCs w:val="18"/>
        </w:rPr>
        <w:t xml:space="preserve"> 17</w:t>
      </w:r>
      <w:r>
        <w:rPr>
          <w:rFonts w:hint="eastAsia"/>
          <w:sz w:val="18"/>
          <w:szCs w:val="18"/>
        </w:rPr>
        <w:t>（</w:t>
      </w:r>
      <w:r>
        <w:rPr>
          <w:rFonts w:eastAsia="Times New Roman"/>
          <w:sz w:val="18"/>
          <w:szCs w:val="18"/>
        </w:rPr>
        <w:t>3</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269-282.</w:t>
      </w:r>
    </w:p>
    <w:p w14:paraId="3125B1E2" w14:textId="77777777" w:rsidR="00574F43" w:rsidRDefault="00000000">
      <w:pPr>
        <w:ind w:firstLine="360"/>
        <w:rPr>
          <w:sz w:val="18"/>
          <w:szCs w:val="18"/>
        </w:rPr>
      </w:pPr>
      <w:r>
        <w:rPr>
          <w:rFonts w:eastAsia="Times New Roman"/>
          <w:sz w:val="18"/>
          <w:szCs w:val="18"/>
        </w:rPr>
        <w:t>Kooij</w:t>
      </w:r>
      <w:r>
        <w:rPr>
          <w:rFonts w:hint="eastAsia"/>
          <w:sz w:val="18"/>
          <w:szCs w:val="18"/>
        </w:rPr>
        <w:t>，</w:t>
      </w:r>
      <w:r>
        <w:rPr>
          <w:rFonts w:eastAsia="Times New Roman"/>
          <w:sz w:val="18"/>
          <w:szCs w:val="18"/>
        </w:rPr>
        <w:t>D. et al</w:t>
      </w:r>
      <w:r>
        <w:rPr>
          <w:rFonts w:ascii="Ã¥Â¾Â®Ã¨Â½Â¯Ã©ÂÂÃ©Â»Â" w:eastAsia="Ã¥Â¾Â®Ã¨Â½Â¯Ã©ÂÂÃ©Â»Â" w:hAnsi="Ã¥Â¾Â®Ã¨Â½Â¯Ã©ÂÂÃ©Â»Â" w:hint="eastAsia"/>
          <w:sz w:val="18"/>
          <w:szCs w:val="18"/>
        </w:rPr>
        <w:t>（</w:t>
      </w:r>
      <w:r>
        <w:rPr>
          <w:rFonts w:eastAsia="Times New Roman"/>
          <w:sz w:val="18"/>
          <w:szCs w:val="18"/>
        </w:rPr>
        <w:t>2008</w:t>
      </w:r>
      <w:r>
        <w:rPr>
          <w:rFonts w:ascii="Ã¥Â¾Â®Ã¨Â½Â¯Ã©ÂÂÃ©Â»Â" w:eastAsia="Ã¥Â¾Â®Ã¨Â½Â¯Ã©ÂÂÃ©Â»Â" w:hAnsi="Ã¥Â¾Â®Ã¨Â½Â¯Ã©ÂÂÃ©Â»Â" w:hint="eastAsia"/>
          <w:sz w:val="18"/>
          <w:szCs w:val="18"/>
        </w:rPr>
        <w:t>），“</w:t>
      </w:r>
      <w:r>
        <w:rPr>
          <w:rFonts w:eastAsia="Times New Roman"/>
          <w:sz w:val="18"/>
          <w:szCs w:val="18"/>
        </w:rPr>
        <w:t>Older workers' motivation to continue to work</w:t>
      </w:r>
      <w:r>
        <w:rPr>
          <w:rFonts w:hint="eastAsia"/>
          <w:sz w:val="18"/>
          <w:szCs w:val="18"/>
        </w:rPr>
        <w:t>：</w:t>
      </w:r>
      <w:r>
        <w:rPr>
          <w:rFonts w:eastAsia="Times New Roman"/>
          <w:sz w:val="18"/>
          <w:szCs w:val="18"/>
        </w:rPr>
        <w:t>Five meanings of age. A conceptual review</w:t>
      </w:r>
      <w:r>
        <w:rPr>
          <w:rFonts w:ascii="Ã¥Â¾Â®Ã¨Â½Â¯Ã©ÂÂÃ©Â»Â" w:eastAsia="Ã¥Â¾Â®Ã¨Â½Â¯Ã©ÂÂÃ©Â»Â" w:hAnsi="Ã¥Â¾Â®Ã¨Â½Â¯Ã©ÂÂÃ©Â»Â" w:hint="eastAsia"/>
          <w:sz w:val="18"/>
          <w:szCs w:val="18"/>
        </w:rPr>
        <w:t>”，</w:t>
      </w:r>
      <w:r>
        <w:rPr>
          <w:rFonts w:eastAsia="Times New Roman"/>
          <w:i/>
          <w:sz w:val="18"/>
          <w:szCs w:val="18"/>
        </w:rPr>
        <w:t>Journal of Managerial Psychology</w:t>
      </w:r>
      <w:r>
        <w:rPr>
          <w:rFonts w:eastAsia="Times New Roman"/>
          <w:sz w:val="18"/>
          <w:szCs w:val="18"/>
        </w:rPr>
        <w:t xml:space="preserve"> 23</w:t>
      </w:r>
      <w:r>
        <w:rPr>
          <w:rFonts w:hint="eastAsia"/>
          <w:sz w:val="18"/>
          <w:szCs w:val="18"/>
        </w:rPr>
        <w:t>（</w:t>
      </w:r>
      <w:r>
        <w:rPr>
          <w:rFonts w:eastAsia="Times New Roman"/>
          <w:sz w:val="18"/>
          <w:szCs w:val="18"/>
        </w:rPr>
        <w:t>4</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364-394.</w:t>
      </w:r>
    </w:p>
    <w:p w14:paraId="0E2609E4" w14:textId="77777777" w:rsidR="00574F43" w:rsidRDefault="00000000">
      <w:pPr>
        <w:ind w:firstLine="360"/>
        <w:rPr>
          <w:sz w:val="18"/>
          <w:szCs w:val="18"/>
        </w:rPr>
      </w:pPr>
      <w:r>
        <w:rPr>
          <w:rFonts w:eastAsia="Times New Roman"/>
          <w:sz w:val="18"/>
          <w:szCs w:val="18"/>
        </w:rPr>
        <w:t>Kuhnen</w:t>
      </w:r>
      <w:r>
        <w:rPr>
          <w:rFonts w:hint="eastAsia"/>
          <w:sz w:val="18"/>
          <w:szCs w:val="18"/>
        </w:rPr>
        <w:t>，</w:t>
      </w:r>
      <w:r>
        <w:rPr>
          <w:rFonts w:eastAsia="Times New Roman"/>
          <w:sz w:val="18"/>
          <w:szCs w:val="18"/>
        </w:rPr>
        <w:t>C. M. &amp; B. T. Melzer</w:t>
      </w:r>
      <w:r>
        <w:rPr>
          <w:rFonts w:ascii="Ã¥Â¾Â®Ã¨Â½Â¯Ã©ÂÂÃ©Â»Â" w:eastAsia="Ã¥Â¾Â®Ã¨Â½Â¯Ã©ÂÂÃ©Â»Â" w:hAnsi="Ã¥Â¾Â®Ã¨Â½Â¯Ã©ÂÂÃ©Â»Â" w:hint="eastAsia"/>
          <w:sz w:val="18"/>
          <w:szCs w:val="18"/>
        </w:rPr>
        <w:t>（</w:t>
      </w:r>
      <w:r>
        <w:rPr>
          <w:rFonts w:eastAsia="Times New Roman"/>
          <w:sz w:val="18"/>
          <w:szCs w:val="18"/>
        </w:rPr>
        <w:t>2018</w:t>
      </w:r>
      <w:r>
        <w:rPr>
          <w:rFonts w:ascii="Ã¥Â¾Â®Ã¨Â½Â¯Ã©ÂÂÃ©Â»Â" w:eastAsia="Ã¥Â¾Â®Ã¨Â½Â¯Ã©ÂÂÃ©Â»Â" w:hAnsi="Ã¥Â¾Â®Ã¨Â½Â¯Ã©ÂÂÃ©Â»Â" w:hint="eastAsia"/>
          <w:sz w:val="18"/>
          <w:szCs w:val="18"/>
        </w:rPr>
        <w:t>），“</w:t>
      </w:r>
      <w:r>
        <w:rPr>
          <w:rFonts w:eastAsia="Times New Roman"/>
          <w:sz w:val="18"/>
          <w:szCs w:val="18"/>
        </w:rPr>
        <w:t>Noncognitive abilities and financial delinquency</w:t>
      </w:r>
      <w:r>
        <w:rPr>
          <w:rFonts w:hint="eastAsia"/>
          <w:sz w:val="18"/>
          <w:szCs w:val="18"/>
        </w:rPr>
        <w:t>：</w:t>
      </w:r>
      <w:r>
        <w:rPr>
          <w:rFonts w:eastAsia="Times New Roman"/>
          <w:sz w:val="18"/>
          <w:szCs w:val="18"/>
        </w:rPr>
        <w:t>The role of self-efficacy in avoiding financial distress</w:t>
      </w:r>
      <w:r>
        <w:rPr>
          <w:rFonts w:ascii="Ã¥Â¾Â®Ã¨Â½Â¯Ã©ÂÂÃ©Â»Â" w:eastAsia="Ã¥Â¾Â®Ã¨Â½Â¯Ã©ÂÂÃ©Â»Â" w:hAnsi="Ã¥Â¾Â®Ã¨Â½Â¯Ã©ÂÂÃ©Â»Â" w:hint="eastAsia"/>
          <w:sz w:val="18"/>
          <w:szCs w:val="18"/>
        </w:rPr>
        <w:t>”，</w:t>
      </w:r>
      <w:r>
        <w:rPr>
          <w:rFonts w:eastAsia="Times New Roman"/>
          <w:i/>
          <w:sz w:val="18"/>
          <w:szCs w:val="18"/>
        </w:rPr>
        <w:t>Journal of Finance</w:t>
      </w:r>
      <w:r>
        <w:rPr>
          <w:rFonts w:eastAsia="Times New Roman"/>
          <w:sz w:val="18"/>
          <w:szCs w:val="18"/>
        </w:rPr>
        <w:t xml:space="preserve"> 73</w:t>
      </w:r>
      <w:r>
        <w:rPr>
          <w:rFonts w:hint="eastAsia"/>
          <w:sz w:val="18"/>
          <w:szCs w:val="18"/>
        </w:rPr>
        <w:t>（</w:t>
      </w:r>
      <w:r>
        <w:rPr>
          <w:rFonts w:eastAsia="Times New Roman"/>
          <w:sz w:val="18"/>
          <w:szCs w:val="18"/>
        </w:rPr>
        <w:t>6</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2837-2869.</w:t>
      </w:r>
    </w:p>
    <w:p w14:paraId="64561AAF" w14:textId="77777777" w:rsidR="00574F43" w:rsidRDefault="00000000">
      <w:pPr>
        <w:ind w:firstLine="360"/>
        <w:rPr>
          <w:sz w:val="18"/>
          <w:szCs w:val="18"/>
        </w:rPr>
      </w:pPr>
      <w:r>
        <w:rPr>
          <w:rFonts w:eastAsia="Times New Roman"/>
          <w:sz w:val="18"/>
          <w:szCs w:val="18"/>
        </w:rPr>
        <w:t>Kunze</w:t>
      </w:r>
      <w:r>
        <w:rPr>
          <w:rFonts w:hint="eastAsia"/>
          <w:sz w:val="18"/>
          <w:szCs w:val="18"/>
        </w:rPr>
        <w:t>，</w:t>
      </w:r>
      <w:r>
        <w:rPr>
          <w:rFonts w:eastAsia="Times New Roman"/>
          <w:sz w:val="18"/>
          <w:szCs w:val="18"/>
        </w:rPr>
        <w:t>F. et al</w:t>
      </w:r>
      <w:r>
        <w:rPr>
          <w:rFonts w:ascii="Ã¥Â¾Â®Ã¨Â½Â¯Ã©ÂÂÃ©Â»Â" w:eastAsia="Ã¥Â¾Â®Ã¨Â½Â¯Ã©ÂÂÃ©Â»Â" w:hAnsi="Ã¥Â¾Â®Ã¨Â½Â¯Ã©ÂÂÃ©Â»Â" w:hint="eastAsia"/>
          <w:sz w:val="18"/>
          <w:szCs w:val="18"/>
        </w:rPr>
        <w:t>（</w:t>
      </w:r>
      <w:r>
        <w:rPr>
          <w:rFonts w:eastAsia="Times New Roman"/>
          <w:sz w:val="18"/>
          <w:szCs w:val="18"/>
        </w:rPr>
        <w:t>2021</w:t>
      </w:r>
      <w:r>
        <w:rPr>
          <w:rFonts w:ascii="Ã¥Â¾Â®Ã¨Â½Â¯Ã©ÂÂÃ©Â»Â" w:eastAsia="Ã¥Â¾Â®Ã¨Â½Â¯Ã©ÂÂÃ©Â»Â" w:hAnsi="Ã¥Â¾Â®Ã¨Â½Â¯Ã©ÂÂÃ©Â»Â" w:hint="eastAsia"/>
          <w:sz w:val="18"/>
          <w:szCs w:val="18"/>
        </w:rPr>
        <w:t>），“</w:t>
      </w:r>
      <w:r>
        <w:rPr>
          <w:rFonts w:eastAsia="Times New Roman"/>
          <w:sz w:val="18"/>
          <w:szCs w:val="18"/>
        </w:rPr>
        <w:t>It matters how old we feel in organizations</w:t>
      </w:r>
      <w:r>
        <w:rPr>
          <w:rFonts w:hint="eastAsia"/>
          <w:sz w:val="18"/>
          <w:szCs w:val="18"/>
        </w:rPr>
        <w:t>：</w:t>
      </w:r>
      <w:r>
        <w:rPr>
          <w:rFonts w:eastAsia="Times New Roman"/>
          <w:sz w:val="18"/>
          <w:szCs w:val="18"/>
        </w:rPr>
        <w:t>Testing a multilevel model of organizational subjective-age diversity on employee outcomes</w:t>
      </w:r>
      <w:r>
        <w:rPr>
          <w:rFonts w:ascii="Ã¥Â¾Â®Ã¨Â½Â¯Ã©ÂÂÃ©Â»Â" w:eastAsia="Ã¥Â¾Â®Ã¨Â½Â¯Ã©ÂÂÃ©Â»Â" w:hAnsi="Ã¥Â¾Â®Ã¨Â½Â¯Ã©ÂÂÃ©Â»Â" w:hint="eastAsia"/>
          <w:sz w:val="18"/>
          <w:szCs w:val="18"/>
        </w:rPr>
        <w:t>”，</w:t>
      </w:r>
      <w:r>
        <w:rPr>
          <w:rFonts w:eastAsia="Times New Roman"/>
          <w:i/>
          <w:sz w:val="18"/>
          <w:szCs w:val="18"/>
        </w:rPr>
        <w:t>Journal of Organizational Behavior</w:t>
      </w:r>
      <w:r>
        <w:rPr>
          <w:rFonts w:eastAsia="Times New Roman"/>
          <w:sz w:val="18"/>
          <w:szCs w:val="18"/>
        </w:rPr>
        <w:t xml:space="preserve"> 42</w:t>
      </w:r>
      <w:r>
        <w:rPr>
          <w:rFonts w:hint="eastAsia"/>
          <w:sz w:val="18"/>
          <w:szCs w:val="18"/>
        </w:rPr>
        <w:t>（</w:t>
      </w:r>
      <w:r>
        <w:rPr>
          <w:rFonts w:eastAsia="Times New Roman"/>
          <w:sz w:val="18"/>
          <w:szCs w:val="18"/>
        </w:rPr>
        <w:t>4</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448-463.</w:t>
      </w:r>
    </w:p>
    <w:p w14:paraId="564AA7E1" w14:textId="77777777" w:rsidR="00574F43" w:rsidRDefault="00000000">
      <w:pPr>
        <w:ind w:firstLine="360"/>
        <w:rPr>
          <w:sz w:val="18"/>
          <w:szCs w:val="18"/>
        </w:rPr>
      </w:pPr>
      <w:r>
        <w:rPr>
          <w:rFonts w:eastAsia="Times New Roman"/>
          <w:sz w:val="18"/>
          <w:szCs w:val="18"/>
        </w:rPr>
        <w:t>Laguerre</w:t>
      </w:r>
      <w:r>
        <w:rPr>
          <w:rFonts w:hint="eastAsia"/>
          <w:sz w:val="18"/>
          <w:szCs w:val="18"/>
        </w:rPr>
        <w:t>，</w:t>
      </w:r>
      <w:r>
        <w:rPr>
          <w:rFonts w:eastAsia="Times New Roman"/>
          <w:sz w:val="18"/>
          <w:szCs w:val="18"/>
        </w:rPr>
        <w:t>R. A. et al</w:t>
      </w:r>
      <w:r>
        <w:rPr>
          <w:rFonts w:ascii="Ã¥Â¾Â®Ã¨Â½Â¯Ã©ÂÂÃ©Â»Â" w:eastAsia="Ã¥Â¾Â®Ã¨Â½Â¯Ã©ÂÂÃ©Â»Â" w:hAnsi="Ã¥Â¾Â®Ã¨Â½Â¯Ã©ÂÂÃ©Â»Â" w:hint="eastAsia"/>
          <w:sz w:val="18"/>
          <w:szCs w:val="18"/>
        </w:rPr>
        <w:t>（</w:t>
      </w:r>
      <w:r>
        <w:rPr>
          <w:rFonts w:eastAsia="Times New Roman"/>
          <w:sz w:val="18"/>
          <w:szCs w:val="18"/>
        </w:rPr>
        <w:t>2023</w:t>
      </w:r>
      <w:r>
        <w:rPr>
          <w:rFonts w:ascii="Ã¥Â¾Â®Ã¨Â½Â¯Ã©ÂÂÃ©Â»Â" w:eastAsia="Ã¥Â¾Â®Ã¨Â½Â¯Ã©ÂÂÃ©Â»Â" w:hAnsi="Ã¥Â¾Â®Ã¨Â½Â¯Ã©ÂÂÃ©Â»Â" w:hint="eastAsia"/>
          <w:sz w:val="18"/>
          <w:szCs w:val="18"/>
        </w:rPr>
        <w:t>），“</w:t>
      </w:r>
      <w:r>
        <w:rPr>
          <w:rFonts w:eastAsia="Times New Roman"/>
          <w:sz w:val="18"/>
          <w:szCs w:val="18"/>
        </w:rPr>
        <w:t>An examination of the predictive validity of subjective age and core self-evaluations on performance-related outcomes</w:t>
      </w:r>
      <w:r>
        <w:rPr>
          <w:rFonts w:ascii="Ã¥Â¾Â®Ã¨Â½Â¯Ã©ÂÂÃ©Â»Â" w:eastAsia="Ã¥Â¾Â®Ã¨Â½Â¯Ã©ÂÂÃ©Â»Â" w:hAnsi="Ã¥Â¾Â®Ã¨Â½Â¯Ã©ÂÂÃ©Â»Â" w:hint="eastAsia"/>
          <w:sz w:val="18"/>
          <w:szCs w:val="18"/>
        </w:rPr>
        <w:t>”，</w:t>
      </w:r>
      <w:r>
        <w:rPr>
          <w:rFonts w:eastAsia="Times New Roman"/>
          <w:i/>
          <w:sz w:val="18"/>
          <w:szCs w:val="18"/>
        </w:rPr>
        <w:t>Work Aging and Retirement</w:t>
      </w:r>
      <w:r>
        <w:rPr>
          <w:rFonts w:eastAsia="Times New Roman"/>
          <w:sz w:val="18"/>
          <w:szCs w:val="18"/>
        </w:rPr>
        <w:t xml:space="preserve"> 9</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95-117.</w:t>
      </w:r>
    </w:p>
    <w:p w14:paraId="091749B2" w14:textId="77777777" w:rsidR="00574F43" w:rsidRDefault="00000000">
      <w:pPr>
        <w:ind w:firstLine="360"/>
        <w:rPr>
          <w:sz w:val="18"/>
          <w:szCs w:val="18"/>
        </w:rPr>
      </w:pPr>
      <w:r>
        <w:rPr>
          <w:rFonts w:eastAsia="Times New Roman"/>
          <w:sz w:val="18"/>
          <w:szCs w:val="18"/>
        </w:rPr>
        <w:t>Liu</w:t>
      </w:r>
      <w:r>
        <w:rPr>
          <w:rFonts w:hint="eastAsia"/>
          <w:sz w:val="18"/>
          <w:szCs w:val="18"/>
        </w:rPr>
        <w:t>，</w:t>
      </w:r>
      <w:r>
        <w:rPr>
          <w:rFonts w:eastAsia="Times New Roman"/>
          <w:sz w:val="18"/>
          <w:szCs w:val="18"/>
        </w:rPr>
        <w:t>L. et al</w:t>
      </w:r>
      <w:r>
        <w:rPr>
          <w:rFonts w:ascii="Ã¥Â¾Â®Ã¨Â½Â¯Ã©ÂÂÃ©Â»Â" w:eastAsia="Ã¥Â¾Â®Ã¨Â½Â¯Ã©ÂÂÃ©Â»Â" w:hAnsi="Ã¥Â¾Â®Ã¨Â½Â¯Ã©ÂÂÃ©Â»Â" w:hint="eastAsia"/>
          <w:sz w:val="18"/>
          <w:szCs w:val="18"/>
        </w:rPr>
        <w:t>（</w:t>
      </w:r>
      <w:r>
        <w:rPr>
          <w:rFonts w:eastAsia="Times New Roman"/>
          <w:sz w:val="18"/>
          <w:szCs w:val="18"/>
        </w:rPr>
        <w:t>2010</w:t>
      </w:r>
      <w:r>
        <w:rPr>
          <w:rFonts w:ascii="Ã¥Â¾Â®Ã¨Â½Â¯Ã©ÂÂÃ©Â»Â" w:eastAsia="Ã¥Â¾Â®Ã¨Â½Â¯Ã©ÂÂÃ©Â»Â" w:hAnsi="Ã¥Â¾Â®Ã¨Â½Â¯Ã©ÂÂÃ©Â»Â" w:hint="eastAsia"/>
          <w:sz w:val="18"/>
          <w:szCs w:val="18"/>
        </w:rPr>
        <w:t>），“</w:t>
      </w:r>
      <w:r>
        <w:rPr>
          <w:rFonts w:eastAsia="Times New Roman"/>
          <w:sz w:val="18"/>
          <w:szCs w:val="18"/>
        </w:rPr>
        <w:t xml:space="preserve">Parental care and married women's labor supply in urban </w:t>
      </w:r>
      <w:r>
        <w:rPr>
          <w:rFonts w:hint="eastAsia"/>
          <w:sz w:val="18"/>
          <w:szCs w:val="18"/>
        </w:rPr>
        <w:t>C</w:t>
      </w:r>
      <w:r>
        <w:rPr>
          <w:rFonts w:eastAsia="Times New Roman"/>
          <w:sz w:val="18"/>
          <w:szCs w:val="18"/>
        </w:rPr>
        <w:t>hina</w:t>
      </w:r>
      <w:r>
        <w:rPr>
          <w:rFonts w:ascii="Ã¥Â¾Â®Ã¨Â½Â¯Ã©ÂÂÃ©Â»Â" w:eastAsia="Ã¥Â¾Â®Ã¨Â½Â¯Ã©ÂÂÃ©Â»Â" w:hAnsi="Ã¥Â¾Â®Ã¨Â½Â¯Ã©ÂÂÃ©Â»Â" w:hint="eastAsia"/>
          <w:sz w:val="18"/>
          <w:szCs w:val="18"/>
        </w:rPr>
        <w:t>”，</w:t>
      </w:r>
      <w:r>
        <w:rPr>
          <w:rFonts w:eastAsia="Times New Roman"/>
          <w:i/>
          <w:sz w:val="18"/>
          <w:szCs w:val="18"/>
        </w:rPr>
        <w:t>Feminist Economics</w:t>
      </w:r>
      <w:r>
        <w:rPr>
          <w:rFonts w:eastAsia="Times New Roman"/>
          <w:sz w:val="18"/>
          <w:szCs w:val="18"/>
        </w:rPr>
        <w:t xml:space="preserve"> 16</w:t>
      </w:r>
      <w:r>
        <w:rPr>
          <w:rFonts w:hint="eastAsia"/>
          <w:sz w:val="18"/>
          <w:szCs w:val="18"/>
        </w:rPr>
        <w:t>（</w:t>
      </w:r>
      <w:r>
        <w:rPr>
          <w:rFonts w:eastAsia="Times New Roman"/>
          <w:sz w:val="18"/>
          <w:szCs w:val="18"/>
        </w:rPr>
        <w:t>3</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169-192.</w:t>
      </w:r>
    </w:p>
    <w:p w14:paraId="5D72D4CE" w14:textId="77777777" w:rsidR="00574F43" w:rsidRDefault="00000000">
      <w:pPr>
        <w:ind w:firstLine="360"/>
        <w:rPr>
          <w:sz w:val="18"/>
          <w:szCs w:val="18"/>
        </w:rPr>
      </w:pPr>
      <w:r>
        <w:rPr>
          <w:rFonts w:eastAsia="Times New Roman"/>
          <w:sz w:val="18"/>
          <w:szCs w:val="18"/>
        </w:rPr>
        <w:t>Liu</w:t>
      </w:r>
      <w:r>
        <w:rPr>
          <w:rFonts w:hint="eastAsia"/>
          <w:sz w:val="18"/>
          <w:szCs w:val="18"/>
        </w:rPr>
        <w:t>，</w:t>
      </w:r>
      <w:r>
        <w:rPr>
          <w:rFonts w:eastAsia="Times New Roman"/>
          <w:sz w:val="18"/>
          <w:szCs w:val="18"/>
        </w:rPr>
        <w:t>T. &amp; L. Sun</w:t>
      </w:r>
      <w:r>
        <w:rPr>
          <w:rFonts w:ascii="Ã¥Â¾Â®Ã¨Â½Â¯Ã©ÂÂÃ©Â»Â" w:eastAsia="Ã¥Â¾Â®Ã¨Â½Â¯Ã©ÂÂÃ©Â»Â" w:hAnsi="Ã¥Â¾Â®Ã¨Â½Â¯Ã©ÂÂÃ©Â»Â" w:hint="eastAsia"/>
          <w:sz w:val="18"/>
          <w:szCs w:val="18"/>
        </w:rPr>
        <w:t>（</w:t>
      </w:r>
      <w:r>
        <w:rPr>
          <w:rFonts w:eastAsia="Times New Roman"/>
          <w:sz w:val="18"/>
          <w:szCs w:val="18"/>
        </w:rPr>
        <w:t>2016</w:t>
      </w:r>
      <w:r>
        <w:rPr>
          <w:rFonts w:ascii="Ã¥Â¾Â®Ã¨Â½Â¯Ã©ÂÂÃ©Â»Â" w:eastAsia="Ã¥Â¾Â®Ã¨Â½Â¯Ã©ÂÂÃ©Â»Â" w:hAnsi="Ã¥Â¾Â®Ã¨Â½Â¯Ã©ÂÂÃ©Â»Â" w:hint="eastAsia"/>
          <w:sz w:val="18"/>
          <w:szCs w:val="18"/>
        </w:rPr>
        <w:t>），“</w:t>
      </w:r>
      <w:r>
        <w:rPr>
          <w:rFonts w:eastAsia="Times New Roman"/>
          <w:sz w:val="18"/>
          <w:szCs w:val="18"/>
        </w:rPr>
        <w:t xml:space="preserve">Pension reform in </w:t>
      </w:r>
      <w:r>
        <w:rPr>
          <w:rFonts w:hint="eastAsia"/>
          <w:sz w:val="18"/>
          <w:szCs w:val="18"/>
        </w:rPr>
        <w:t>C</w:t>
      </w:r>
      <w:r>
        <w:rPr>
          <w:rFonts w:eastAsia="Times New Roman"/>
          <w:sz w:val="18"/>
          <w:szCs w:val="18"/>
        </w:rPr>
        <w:t>hina</w:t>
      </w:r>
      <w:r>
        <w:rPr>
          <w:rFonts w:ascii="Ã¥Â¾Â®Ã¨Â½Â¯Ã©ÂÂÃ©Â»Â" w:eastAsia="Ã¥Â¾Â®Ã¨Â½Â¯Ã©ÂÂÃ©Â»Â" w:hAnsi="Ã¥Â¾Â®Ã¨Â½Â¯Ã©ÂÂÃ©Â»Â" w:hint="eastAsia"/>
          <w:sz w:val="18"/>
          <w:szCs w:val="18"/>
        </w:rPr>
        <w:t>”，</w:t>
      </w:r>
      <w:r>
        <w:rPr>
          <w:rFonts w:eastAsia="Times New Roman"/>
          <w:i/>
          <w:sz w:val="18"/>
          <w:szCs w:val="18"/>
        </w:rPr>
        <w:t>Journal of Aging &amp; Social Policy</w:t>
      </w:r>
      <w:r>
        <w:rPr>
          <w:rFonts w:eastAsia="Times New Roman"/>
          <w:sz w:val="18"/>
          <w:szCs w:val="18"/>
        </w:rPr>
        <w:t xml:space="preserve"> 28</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15-28.</w:t>
      </w:r>
    </w:p>
    <w:p w14:paraId="195AC3F2" w14:textId="77777777" w:rsidR="00574F43" w:rsidRDefault="00000000">
      <w:pPr>
        <w:ind w:firstLine="360"/>
        <w:rPr>
          <w:sz w:val="18"/>
          <w:szCs w:val="18"/>
        </w:rPr>
      </w:pPr>
      <w:r>
        <w:rPr>
          <w:rFonts w:eastAsia="Times New Roman"/>
          <w:sz w:val="18"/>
          <w:szCs w:val="18"/>
        </w:rPr>
        <w:t>Maalaoui</w:t>
      </w:r>
      <w:r>
        <w:rPr>
          <w:rFonts w:hint="eastAsia"/>
          <w:sz w:val="18"/>
          <w:szCs w:val="18"/>
        </w:rPr>
        <w:t>，</w:t>
      </w:r>
      <w:r>
        <w:rPr>
          <w:rFonts w:eastAsia="Times New Roman"/>
          <w:sz w:val="18"/>
          <w:szCs w:val="18"/>
        </w:rPr>
        <w:t>A. et al</w:t>
      </w:r>
      <w:r>
        <w:rPr>
          <w:rFonts w:ascii="Ã¥Â¾Â®Ã¨Â½Â¯Ã©ÂÂÃ©Â»Â" w:eastAsia="Ã¥Â¾Â®Ã¨Â½Â¯Ã©ÂÂÃ©Â»Â" w:hAnsi="Ã¥Â¾Â®Ã¨Â½Â¯Ã©ÂÂÃ©Â»Â" w:hint="eastAsia"/>
          <w:sz w:val="18"/>
          <w:szCs w:val="18"/>
        </w:rPr>
        <w:t>（</w:t>
      </w:r>
      <w:r>
        <w:rPr>
          <w:rFonts w:eastAsia="Times New Roman"/>
          <w:sz w:val="18"/>
          <w:szCs w:val="18"/>
        </w:rPr>
        <w:t>2023</w:t>
      </w:r>
      <w:r>
        <w:rPr>
          <w:rFonts w:ascii="Ã¥Â¾Â®Ã¨Â½Â¯Ã©ÂÂÃ©Â»Â" w:eastAsia="Ã¥Â¾Â®Ã¨Â½Â¯Ã©ÂÂÃ©Â»Â" w:hAnsi="Ã¥Â¾Â®Ã¨Â½Â¯Ã©ÂÂÃ©Â»Â" w:hint="eastAsia"/>
          <w:sz w:val="18"/>
          <w:szCs w:val="18"/>
        </w:rPr>
        <w:t>），“</w:t>
      </w:r>
      <w:r>
        <w:rPr>
          <w:rFonts w:eastAsia="Times New Roman"/>
          <w:sz w:val="18"/>
          <w:szCs w:val="18"/>
        </w:rPr>
        <w:t>Senior entrepreneurship</w:t>
      </w:r>
      <w:r>
        <w:rPr>
          <w:rFonts w:hint="eastAsia"/>
          <w:sz w:val="18"/>
          <w:szCs w:val="18"/>
        </w:rPr>
        <w:t>：</w:t>
      </w:r>
      <w:r>
        <w:rPr>
          <w:rFonts w:eastAsia="Times New Roman"/>
          <w:sz w:val="18"/>
          <w:szCs w:val="18"/>
        </w:rPr>
        <w:t>How subjective age affects seniors' entrepreneurial intentions</w:t>
      </w:r>
      <w:r>
        <w:rPr>
          <w:rFonts w:ascii="Ã¥Â¾Â®Ã¨Â½Â¯Ã©ÂÂÃ©Â»Â" w:eastAsia="Ã¥Â¾Â®Ã¨Â½Â¯Ã©ÂÂÃ©Â»Â" w:hAnsi="Ã¥Â¾Â®Ã¨Â½Â¯Ã©ÂÂÃ©Â»Â" w:hint="eastAsia"/>
          <w:sz w:val="18"/>
          <w:szCs w:val="18"/>
        </w:rPr>
        <w:t>”，</w:t>
      </w:r>
      <w:r>
        <w:rPr>
          <w:rFonts w:eastAsia="Times New Roman"/>
          <w:i/>
          <w:sz w:val="18"/>
          <w:szCs w:val="18"/>
        </w:rPr>
        <w:t>Review of Managerial Science</w:t>
      </w:r>
      <w:r>
        <w:rPr>
          <w:rFonts w:eastAsia="Times New Roman"/>
          <w:sz w:val="18"/>
          <w:szCs w:val="18"/>
        </w:rPr>
        <w:t xml:space="preserve"> 17</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443-465.</w:t>
      </w:r>
    </w:p>
    <w:p w14:paraId="4A1BDDF9" w14:textId="77777777" w:rsidR="00574F43" w:rsidRDefault="00000000">
      <w:pPr>
        <w:ind w:firstLine="360"/>
        <w:rPr>
          <w:sz w:val="18"/>
          <w:szCs w:val="18"/>
        </w:rPr>
      </w:pPr>
      <w:r>
        <w:rPr>
          <w:rFonts w:eastAsia="Times New Roman"/>
          <w:sz w:val="18"/>
          <w:szCs w:val="18"/>
        </w:rPr>
        <w:t>Maestas</w:t>
      </w:r>
      <w:r>
        <w:rPr>
          <w:rFonts w:hint="eastAsia"/>
          <w:sz w:val="18"/>
          <w:szCs w:val="18"/>
        </w:rPr>
        <w:t>，</w:t>
      </w:r>
      <w:r>
        <w:rPr>
          <w:rFonts w:eastAsia="Times New Roman"/>
          <w:sz w:val="18"/>
          <w:szCs w:val="18"/>
        </w:rPr>
        <w:t>N. &amp; J. Zissimopoulos</w:t>
      </w:r>
      <w:r>
        <w:rPr>
          <w:rFonts w:ascii="Ã¥Â¾Â®Ã¨Â½Â¯Ã©ÂÂÃ©Â»Â" w:eastAsia="Ã¥Â¾Â®Ã¨Â½Â¯Ã©ÂÂÃ©Â»Â" w:hAnsi="Ã¥Â¾Â®Ã¨Â½Â¯Ã©ÂÂÃ©Â»Â" w:hint="eastAsia"/>
          <w:sz w:val="18"/>
          <w:szCs w:val="18"/>
        </w:rPr>
        <w:t>（</w:t>
      </w:r>
      <w:r>
        <w:rPr>
          <w:rFonts w:eastAsia="Times New Roman"/>
          <w:sz w:val="18"/>
          <w:szCs w:val="18"/>
        </w:rPr>
        <w:t>2010</w:t>
      </w:r>
      <w:r>
        <w:rPr>
          <w:rFonts w:ascii="Ã¥Â¾Â®Ã¨Â½Â¯Ã©ÂÂÃ©Â»Â" w:eastAsia="Ã¥Â¾Â®Ã¨Â½Â¯Ã©ÂÂÃ©Â»Â" w:hAnsi="Ã¥Â¾Â®Ã¨Â½Â¯Ã©ÂÂÃ©Â»Â" w:hint="eastAsia"/>
          <w:sz w:val="18"/>
          <w:szCs w:val="18"/>
        </w:rPr>
        <w:t>），“</w:t>
      </w:r>
      <w:r>
        <w:rPr>
          <w:rFonts w:eastAsia="Times New Roman"/>
          <w:sz w:val="18"/>
          <w:szCs w:val="18"/>
        </w:rPr>
        <w:t>How longer work lives ease the crunch of population aging</w:t>
      </w:r>
      <w:r>
        <w:rPr>
          <w:rFonts w:ascii="Ã¥Â¾Â®Ã¨Â½Â¯Ã©ÂÂÃ©Â»Â" w:eastAsia="Ã¥Â¾Â®Ã¨Â½Â¯Ã©ÂÂÃ©Â»Â" w:hAnsi="Ã¥Â¾Â®Ã¨Â½Â¯Ã©ÂÂÃ©Â»Â" w:hint="eastAsia"/>
          <w:sz w:val="18"/>
          <w:szCs w:val="18"/>
        </w:rPr>
        <w:t>”，</w:t>
      </w:r>
      <w:r>
        <w:rPr>
          <w:rFonts w:eastAsia="Times New Roman"/>
          <w:i/>
          <w:sz w:val="18"/>
          <w:szCs w:val="18"/>
        </w:rPr>
        <w:t>Journal of Economic Perspectives</w:t>
      </w:r>
      <w:r>
        <w:rPr>
          <w:rFonts w:eastAsia="Times New Roman"/>
          <w:sz w:val="18"/>
          <w:szCs w:val="18"/>
        </w:rPr>
        <w:t xml:space="preserve"> 24</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139-160.</w:t>
      </w:r>
    </w:p>
    <w:p w14:paraId="2A1F891A" w14:textId="77777777" w:rsidR="00574F43" w:rsidRDefault="00000000">
      <w:pPr>
        <w:ind w:firstLine="360"/>
        <w:rPr>
          <w:sz w:val="18"/>
          <w:szCs w:val="18"/>
        </w:rPr>
      </w:pPr>
      <w:r>
        <w:rPr>
          <w:rFonts w:eastAsia="Times New Roman"/>
          <w:sz w:val="18"/>
          <w:szCs w:val="18"/>
        </w:rPr>
        <w:t>Manor</w:t>
      </w:r>
      <w:r>
        <w:rPr>
          <w:rFonts w:hint="eastAsia"/>
          <w:sz w:val="18"/>
          <w:szCs w:val="18"/>
        </w:rPr>
        <w:t>，</w:t>
      </w:r>
      <w:r>
        <w:rPr>
          <w:rFonts w:eastAsia="Times New Roman"/>
          <w:sz w:val="18"/>
          <w:szCs w:val="18"/>
        </w:rPr>
        <w:t>S.</w:t>
      </w:r>
      <w:r>
        <w:rPr>
          <w:rFonts w:ascii="Ã¥Â¾Â®Ã¨Â½Â¯Ã©ÂÂÃ©Â»Â" w:eastAsia="Ã¥Â¾Â®Ã¨Â½Â¯Ã©ÂÂÃ©Â»Â" w:hAnsi="Ã¥Â¾Â®Ã¨Â½Â¯Ã©ÂÂÃ©Â»Â" w:hint="eastAsia"/>
          <w:sz w:val="18"/>
          <w:szCs w:val="18"/>
        </w:rPr>
        <w:t>（</w:t>
      </w:r>
      <w:r>
        <w:rPr>
          <w:rFonts w:eastAsia="Times New Roman"/>
          <w:sz w:val="18"/>
          <w:szCs w:val="18"/>
        </w:rPr>
        <w:t>2017</w:t>
      </w:r>
      <w:r>
        <w:rPr>
          <w:rFonts w:ascii="Ã¥Â¾Â®Ã¨Â½Â¯Ã©ÂÂÃ©Â»Â" w:eastAsia="Ã¥Â¾Â®Ã¨Â½Â¯Ã©ÂÂÃ©Â»Â" w:hAnsi="Ã¥Â¾Â®Ã¨Â½Â¯Ã©ÂÂÃ©Â»Â" w:hint="eastAsia"/>
          <w:sz w:val="18"/>
          <w:szCs w:val="18"/>
        </w:rPr>
        <w:t>），“</w:t>
      </w:r>
      <w:r>
        <w:rPr>
          <w:rFonts w:eastAsia="Times New Roman"/>
          <w:sz w:val="18"/>
          <w:szCs w:val="18"/>
        </w:rPr>
        <w:t>Trying to be someone you can never be again</w:t>
      </w:r>
      <w:r>
        <w:rPr>
          <w:rFonts w:hint="eastAsia"/>
          <w:sz w:val="18"/>
          <w:szCs w:val="18"/>
        </w:rPr>
        <w:t>：</w:t>
      </w:r>
      <w:r>
        <w:rPr>
          <w:rFonts w:eastAsia="Times New Roman"/>
          <w:sz w:val="18"/>
          <w:szCs w:val="18"/>
        </w:rPr>
        <w:t>Retirement as a signifier of old age</w:t>
      </w:r>
      <w:r>
        <w:rPr>
          <w:rFonts w:ascii="Ã¥Â¾Â®Ã¨Â½Â¯Ã©ÂÂÃ©Â»Â" w:eastAsia="Ã¥Â¾Â®Ã¨Â½Â¯Ã©ÂÂÃ©Â»Â" w:hAnsi="Ã¥Â¾Â®Ã¨Â½Â¯Ã©ÂÂÃ©Â»Â" w:hint="eastAsia"/>
          <w:sz w:val="18"/>
          <w:szCs w:val="18"/>
        </w:rPr>
        <w:t>”，</w:t>
      </w:r>
      <w:r>
        <w:rPr>
          <w:rFonts w:eastAsia="Times New Roman"/>
          <w:i/>
          <w:sz w:val="18"/>
          <w:szCs w:val="18"/>
        </w:rPr>
        <w:t>Ageing &amp; Society</w:t>
      </w:r>
      <w:r>
        <w:rPr>
          <w:rFonts w:eastAsia="Times New Roman"/>
          <w:sz w:val="18"/>
          <w:szCs w:val="18"/>
        </w:rPr>
        <w:t xml:space="preserve"> 37</w:t>
      </w:r>
      <w:r>
        <w:rPr>
          <w:rFonts w:hint="eastAsia"/>
          <w:sz w:val="18"/>
          <w:szCs w:val="18"/>
        </w:rPr>
        <w:t>（</w:t>
      </w:r>
      <w:r>
        <w:rPr>
          <w:rFonts w:eastAsia="Times New Roman"/>
          <w:sz w:val="18"/>
          <w:szCs w:val="18"/>
        </w:rPr>
        <w:t>5</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985-1005.</w:t>
      </w:r>
    </w:p>
    <w:p w14:paraId="16DB76A6" w14:textId="77777777" w:rsidR="00574F43" w:rsidRDefault="00000000">
      <w:pPr>
        <w:ind w:firstLine="360"/>
        <w:rPr>
          <w:sz w:val="18"/>
          <w:szCs w:val="18"/>
        </w:rPr>
      </w:pPr>
      <w:r>
        <w:rPr>
          <w:rFonts w:eastAsia="Times New Roman"/>
          <w:sz w:val="18"/>
          <w:szCs w:val="18"/>
        </w:rPr>
        <w:t>Mao</w:t>
      </w:r>
      <w:r>
        <w:rPr>
          <w:rFonts w:hint="eastAsia"/>
          <w:sz w:val="18"/>
          <w:szCs w:val="18"/>
        </w:rPr>
        <w:t>，</w:t>
      </w:r>
      <w:r>
        <w:rPr>
          <w:rFonts w:eastAsia="Times New Roman"/>
          <w:sz w:val="18"/>
          <w:szCs w:val="18"/>
        </w:rPr>
        <w:t>S. Y. et al</w:t>
      </w:r>
      <w:r>
        <w:rPr>
          <w:rFonts w:ascii="Ã¥Â¾Â®Ã¨Â½Â¯Ã©ÂÂÃ©Â»Â" w:eastAsia="Ã¥Â¾Â®Ã¨Â½Â¯Ã©ÂÂÃ©Â»Â" w:hAnsi="Ã¥Â¾Â®Ã¨Â½Â¯Ã©ÂÂÃ©Â»Â" w:hint="eastAsia"/>
          <w:sz w:val="18"/>
          <w:szCs w:val="18"/>
        </w:rPr>
        <w:t>（</w:t>
      </w:r>
      <w:r>
        <w:rPr>
          <w:rFonts w:eastAsia="Times New Roman"/>
          <w:sz w:val="18"/>
          <w:szCs w:val="18"/>
        </w:rPr>
        <w:t>2018</w:t>
      </w:r>
      <w:r>
        <w:rPr>
          <w:rFonts w:ascii="Ã¥Â¾Â®Ã¨Â½Â¯Ã©ÂÂÃ©Â»Â" w:eastAsia="Ã¥Â¾Â®Ã¨Â½Â¯Ã©ÂÂÃ©Â»Â" w:hAnsi="Ã¥Â¾Â®Ã¨Â½Â¯Ã©ÂÂÃ©Â»Â" w:hint="eastAsia"/>
          <w:sz w:val="18"/>
          <w:szCs w:val="18"/>
        </w:rPr>
        <w:t>），“</w:t>
      </w:r>
      <w:r>
        <w:rPr>
          <w:rFonts w:eastAsia="Times New Roman"/>
          <w:sz w:val="18"/>
          <w:szCs w:val="18"/>
        </w:rPr>
        <w:t>Stuck in the middle</w:t>
      </w:r>
      <w:r>
        <w:rPr>
          <w:rFonts w:hint="eastAsia"/>
          <w:sz w:val="18"/>
          <w:szCs w:val="18"/>
        </w:rPr>
        <w:t>：</w:t>
      </w:r>
      <w:r>
        <w:rPr>
          <w:rFonts w:eastAsia="Times New Roman"/>
          <w:sz w:val="18"/>
          <w:szCs w:val="18"/>
        </w:rPr>
        <w:t xml:space="preserve">Off-farm employment and caregiving among middle-aged rural </w:t>
      </w:r>
      <w:r>
        <w:rPr>
          <w:rFonts w:hint="eastAsia"/>
          <w:sz w:val="18"/>
          <w:szCs w:val="18"/>
        </w:rPr>
        <w:t>C</w:t>
      </w:r>
      <w:r>
        <w:rPr>
          <w:rFonts w:eastAsia="Times New Roman"/>
          <w:sz w:val="18"/>
          <w:szCs w:val="18"/>
        </w:rPr>
        <w:t>hinese</w:t>
      </w:r>
      <w:r>
        <w:rPr>
          <w:rFonts w:ascii="Ã¥Â¾Â®Ã¨Â½Â¯Ã©ÂÂÃ©Â»Â" w:eastAsia="Ã¥Â¾Â®Ã¨Â½Â¯Ã©ÂÂÃ©Â»Â" w:hAnsi="Ã¥Â¾Â®Ã¨Â½Â¯Ã©ÂÂÃ©Â»Â" w:hint="eastAsia"/>
          <w:sz w:val="18"/>
          <w:szCs w:val="18"/>
        </w:rPr>
        <w:t>”，</w:t>
      </w:r>
      <w:r>
        <w:rPr>
          <w:rFonts w:eastAsia="Times New Roman"/>
          <w:i/>
          <w:sz w:val="18"/>
          <w:szCs w:val="18"/>
        </w:rPr>
        <w:t>Feminist Economics</w:t>
      </w:r>
      <w:r>
        <w:rPr>
          <w:rFonts w:eastAsia="Times New Roman"/>
          <w:sz w:val="18"/>
          <w:szCs w:val="18"/>
        </w:rPr>
        <w:t xml:space="preserve"> 24</w:t>
      </w:r>
      <w:r>
        <w:rPr>
          <w:rFonts w:hint="eastAsia"/>
          <w:sz w:val="18"/>
          <w:szCs w:val="18"/>
        </w:rPr>
        <w:t>（</w:t>
      </w:r>
      <w:r>
        <w:rPr>
          <w:rFonts w:eastAsia="Times New Roman"/>
          <w:sz w:val="18"/>
          <w:szCs w:val="18"/>
        </w:rPr>
        <w:t>2</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100-121.</w:t>
      </w:r>
    </w:p>
    <w:p w14:paraId="7C638DBA" w14:textId="77777777" w:rsidR="00574F43" w:rsidRDefault="00000000">
      <w:pPr>
        <w:ind w:firstLine="360"/>
        <w:rPr>
          <w:sz w:val="18"/>
          <w:szCs w:val="18"/>
        </w:rPr>
      </w:pPr>
      <w:r>
        <w:rPr>
          <w:sz w:val="18"/>
          <w:szCs w:val="18"/>
        </w:rPr>
        <w:t>Neugarten</w:t>
      </w:r>
      <w:r>
        <w:rPr>
          <w:rFonts w:hint="eastAsia"/>
          <w:sz w:val="18"/>
          <w:szCs w:val="18"/>
        </w:rPr>
        <w:t>，</w:t>
      </w:r>
      <w:r>
        <w:rPr>
          <w:sz w:val="18"/>
          <w:szCs w:val="18"/>
        </w:rPr>
        <w:t>B. L.</w:t>
      </w:r>
      <w:r>
        <w:rPr>
          <w:rFonts w:hint="eastAsia"/>
          <w:sz w:val="18"/>
          <w:szCs w:val="18"/>
        </w:rPr>
        <w:t xml:space="preserve"> &amp; </w:t>
      </w:r>
      <w:r>
        <w:rPr>
          <w:sz w:val="18"/>
          <w:szCs w:val="18"/>
        </w:rPr>
        <w:t>G. O.</w:t>
      </w:r>
      <w:r>
        <w:rPr>
          <w:rFonts w:hint="eastAsia"/>
          <w:sz w:val="18"/>
          <w:szCs w:val="18"/>
        </w:rPr>
        <w:t xml:space="preserve"> </w:t>
      </w:r>
      <w:r>
        <w:rPr>
          <w:sz w:val="18"/>
          <w:szCs w:val="18"/>
        </w:rPr>
        <w:t>Hagestad</w:t>
      </w:r>
      <w:r>
        <w:rPr>
          <w:rFonts w:hint="eastAsia"/>
          <w:sz w:val="18"/>
          <w:szCs w:val="18"/>
        </w:rPr>
        <w:t>（</w:t>
      </w:r>
      <w:r>
        <w:rPr>
          <w:rFonts w:hint="eastAsia"/>
          <w:sz w:val="18"/>
          <w:szCs w:val="18"/>
        </w:rPr>
        <w:t>1976</w:t>
      </w:r>
      <w:r>
        <w:rPr>
          <w:rFonts w:hint="eastAsia"/>
          <w:sz w:val="18"/>
          <w:szCs w:val="18"/>
        </w:rPr>
        <w:t>），“</w:t>
      </w:r>
      <w:r>
        <w:rPr>
          <w:sz w:val="18"/>
          <w:szCs w:val="18"/>
        </w:rPr>
        <w:t>Age and the life course</w:t>
      </w:r>
      <w:r>
        <w:rPr>
          <w:rFonts w:hint="eastAsia"/>
          <w:sz w:val="18"/>
          <w:szCs w:val="18"/>
        </w:rPr>
        <w:t>”，</w:t>
      </w:r>
      <w:r>
        <w:rPr>
          <w:rFonts w:hint="eastAsia"/>
          <w:sz w:val="18"/>
          <w:szCs w:val="18"/>
        </w:rPr>
        <w:t>i</w:t>
      </w:r>
      <w:r>
        <w:rPr>
          <w:sz w:val="18"/>
          <w:szCs w:val="18"/>
        </w:rPr>
        <w:t>n</w:t>
      </w:r>
      <w:r>
        <w:rPr>
          <w:rFonts w:hint="eastAsia"/>
          <w:sz w:val="18"/>
          <w:szCs w:val="18"/>
        </w:rPr>
        <w:t>：</w:t>
      </w:r>
      <w:r>
        <w:rPr>
          <w:sz w:val="18"/>
          <w:szCs w:val="18"/>
        </w:rPr>
        <w:t xml:space="preserve">R. H. Binstock </w:t>
      </w:r>
      <w:r>
        <w:rPr>
          <w:rFonts w:hint="eastAsia"/>
          <w:sz w:val="18"/>
          <w:szCs w:val="18"/>
        </w:rPr>
        <w:t>&amp;</w:t>
      </w:r>
      <w:r>
        <w:rPr>
          <w:sz w:val="18"/>
          <w:szCs w:val="18"/>
        </w:rPr>
        <w:t xml:space="preserve"> E. Shanas</w:t>
      </w:r>
      <w:r>
        <w:rPr>
          <w:rFonts w:hint="eastAsia"/>
          <w:sz w:val="18"/>
          <w:szCs w:val="18"/>
        </w:rPr>
        <w:t>（</w:t>
      </w:r>
      <w:r>
        <w:rPr>
          <w:rFonts w:hint="eastAsia"/>
          <w:sz w:val="18"/>
          <w:szCs w:val="18"/>
        </w:rPr>
        <w:t>e</w:t>
      </w:r>
      <w:r>
        <w:rPr>
          <w:sz w:val="18"/>
          <w:szCs w:val="18"/>
        </w:rPr>
        <w:t>ds</w:t>
      </w:r>
      <w:r>
        <w:rPr>
          <w:rFonts w:hint="eastAsia"/>
          <w:sz w:val="18"/>
          <w:szCs w:val="18"/>
        </w:rPr>
        <w:t>），</w:t>
      </w:r>
      <w:r>
        <w:rPr>
          <w:i/>
          <w:iCs/>
          <w:sz w:val="18"/>
          <w:szCs w:val="18"/>
        </w:rPr>
        <w:t xml:space="preserve">Handbook of </w:t>
      </w:r>
      <w:r>
        <w:rPr>
          <w:rFonts w:hint="eastAsia"/>
          <w:i/>
          <w:iCs/>
          <w:sz w:val="18"/>
          <w:szCs w:val="18"/>
        </w:rPr>
        <w:t>A</w:t>
      </w:r>
      <w:r>
        <w:rPr>
          <w:i/>
          <w:iCs/>
          <w:sz w:val="18"/>
          <w:szCs w:val="18"/>
        </w:rPr>
        <w:t xml:space="preserve">ging and the </w:t>
      </w:r>
      <w:r>
        <w:rPr>
          <w:rFonts w:hint="eastAsia"/>
          <w:i/>
          <w:iCs/>
          <w:sz w:val="18"/>
          <w:szCs w:val="18"/>
        </w:rPr>
        <w:t>S</w:t>
      </w:r>
      <w:r>
        <w:rPr>
          <w:i/>
          <w:iCs/>
          <w:sz w:val="18"/>
          <w:szCs w:val="18"/>
        </w:rPr>
        <w:t xml:space="preserve">ocial </w:t>
      </w:r>
      <w:r>
        <w:rPr>
          <w:rFonts w:hint="eastAsia"/>
          <w:i/>
          <w:iCs/>
          <w:sz w:val="18"/>
          <w:szCs w:val="18"/>
        </w:rPr>
        <w:t>S</w:t>
      </w:r>
      <w:r>
        <w:rPr>
          <w:i/>
          <w:iCs/>
          <w:sz w:val="18"/>
          <w:szCs w:val="18"/>
        </w:rPr>
        <w:t>ciences</w:t>
      </w:r>
      <w:r>
        <w:rPr>
          <w:rFonts w:hint="eastAsia"/>
          <w:sz w:val="18"/>
          <w:szCs w:val="18"/>
        </w:rPr>
        <w:t>，</w:t>
      </w:r>
      <w:r>
        <w:rPr>
          <w:sz w:val="18"/>
          <w:szCs w:val="18"/>
        </w:rPr>
        <w:t>Van Nostrand Reinhold.</w:t>
      </w:r>
    </w:p>
    <w:p w14:paraId="12410718" w14:textId="77777777" w:rsidR="00574F43" w:rsidRDefault="00000000">
      <w:pPr>
        <w:ind w:firstLine="360"/>
        <w:rPr>
          <w:sz w:val="18"/>
          <w:szCs w:val="18"/>
        </w:rPr>
      </w:pPr>
      <w:r>
        <w:rPr>
          <w:rFonts w:eastAsia="Times New Roman"/>
          <w:sz w:val="18"/>
          <w:szCs w:val="18"/>
        </w:rPr>
        <w:t>Neugarten</w:t>
      </w:r>
      <w:r>
        <w:rPr>
          <w:rFonts w:hint="eastAsia"/>
          <w:sz w:val="18"/>
          <w:szCs w:val="18"/>
        </w:rPr>
        <w:t>，</w:t>
      </w:r>
      <w:r>
        <w:rPr>
          <w:rFonts w:eastAsia="Times New Roman"/>
          <w:sz w:val="18"/>
          <w:szCs w:val="18"/>
        </w:rPr>
        <w:t>B. L. et al</w:t>
      </w:r>
      <w:r>
        <w:rPr>
          <w:rFonts w:ascii="Ã¥Â¾Â®Ã¨Â½Â¯Ã©ÂÂÃ©Â»Â" w:eastAsia="Ã¥Â¾Â®Ã¨Â½Â¯Ã©ÂÂÃ©Â»Â" w:hAnsi="Ã¥Â¾Â®Ã¨Â½Â¯Ã©ÂÂÃ©Â»Â" w:hint="eastAsia"/>
          <w:sz w:val="18"/>
          <w:szCs w:val="18"/>
        </w:rPr>
        <w:t>（</w:t>
      </w:r>
      <w:r>
        <w:rPr>
          <w:rFonts w:eastAsia="Times New Roman"/>
          <w:sz w:val="18"/>
          <w:szCs w:val="18"/>
        </w:rPr>
        <w:t>1965</w:t>
      </w:r>
      <w:r>
        <w:rPr>
          <w:rFonts w:ascii="Ã¥Â¾Â®Ã¨Â½Â¯Ã©ÂÂÃ©Â»Â" w:eastAsia="Ã¥Â¾Â®Ã¨Â½Â¯Ã©ÂÂÃ©Â»Â" w:hAnsi="Ã¥Â¾Â®Ã¨Â½Â¯Ã©ÂÂÃ©Â»Â" w:hint="eastAsia"/>
          <w:sz w:val="18"/>
          <w:szCs w:val="18"/>
        </w:rPr>
        <w:t>），“</w:t>
      </w:r>
      <w:r>
        <w:rPr>
          <w:rFonts w:eastAsia="Times New Roman"/>
          <w:sz w:val="18"/>
          <w:szCs w:val="18"/>
        </w:rPr>
        <w:t>Age norms</w:t>
      </w:r>
      <w:r>
        <w:rPr>
          <w:rFonts w:hint="eastAsia"/>
          <w:sz w:val="18"/>
          <w:szCs w:val="18"/>
        </w:rPr>
        <w:t>，</w:t>
      </w:r>
      <w:r>
        <w:rPr>
          <w:rFonts w:eastAsia="Times New Roman"/>
          <w:sz w:val="18"/>
          <w:szCs w:val="18"/>
        </w:rPr>
        <w:t>age constraints</w:t>
      </w:r>
      <w:r>
        <w:rPr>
          <w:rFonts w:hint="eastAsia"/>
          <w:sz w:val="18"/>
          <w:szCs w:val="18"/>
        </w:rPr>
        <w:t>，</w:t>
      </w:r>
      <w:r>
        <w:rPr>
          <w:rFonts w:eastAsia="Times New Roman"/>
          <w:sz w:val="18"/>
          <w:szCs w:val="18"/>
        </w:rPr>
        <w:t>and adult socialization</w:t>
      </w:r>
      <w:r>
        <w:rPr>
          <w:rFonts w:ascii="Ã¥Â¾Â®Ã¨Â½Â¯Ã©ÂÂÃ©Â»Â" w:eastAsia="Ã¥Â¾Â®Ã¨Â½Â¯Ã©ÂÂÃ©Â»Â" w:hAnsi="Ã¥Â¾Â®Ã¨Â½Â¯Ã©ÂÂÃ©Â»Â" w:hint="eastAsia"/>
          <w:sz w:val="18"/>
          <w:szCs w:val="18"/>
        </w:rPr>
        <w:t>”，</w:t>
      </w:r>
      <w:r>
        <w:rPr>
          <w:rFonts w:eastAsia="Times New Roman"/>
          <w:i/>
          <w:sz w:val="18"/>
          <w:szCs w:val="18"/>
        </w:rPr>
        <w:t>American Journal of Sociology</w:t>
      </w:r>
      <w:r>
        <w:rPr>
          <w:rFonts w:eastAsia="Times New Roman"/>
          <w:sz w:val="18"/>
          <w:szCs w:val="18"/>
        </w:rPr>
        <w:t xml:space="preserve"> 70</w:t>
      </w:r>
      <w:r>
        <w:rPr>
          <w:rFonts w:hint="eastAsia"/>
          <w:sz w:val="18"/>
          <w:szCs w:val="18"/>
        </w:rPr>
        <w:t>（</w:t>
      </w:r>
      <w:r>
        <w:rPr>
          <w:rFonts w:eastAsia="Times New Roman"/>
          <w:sz w:val="18"/>
          <w:szCs w:val="18"/>
        </w:rPr>
        <w:t>6</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710-717.</w:t>
      </w:r>
    </w:p>
    <w:p w14:paraId="63B9D432" w14:textId="77777777" w:rsidR="00574F43" w:rsidRDefault="00000000">
      <w:pPr>
        <w:ind w:firstLine="360"/>
        <w:rPr>
          <w:sz w:val="18"/>
          <w:szCs w:val="18"/>
        </w:rPr>
      </w:pPr>
      <w:r>
        <w:rPr>
          <w:rFonts w:eastAsia="Times New Roman"/>
          <w:sz w:val="18"/>
          <w:szCs w:val="18"/>
        </w:rPr>
        <w:t>Neumark</w:t>
      </w:r>
      <w:r>
        <w:rPr>
          <w:rFonts w:hint="eastAsia"/>
          <w:sz w:val="18"/>
          <w:szCs w:val="18"/>
        </w:rPr>
        <w:t>，</w:t>
      </w:r>
      <w:r>
        <w:rPr>
          <w:rFonts w:eastAsia="Times New Roman"/>
          <w:sz w:val="18"/>
          <w:szCs w:val="18"/>
        </w:rPr>
        <w:t>D. et al</w:t>
      </w:r>
      <w:r>
        <w:rPr>
          <w:rFonts w:ascii="Ã¥Â¾Â®Ã¨Â½Â¯Ã©ÂÂÃ©Â»Â" w:eastAsia="Ã¥Â¾Â®Ã¨Â½Â¯Ã©ÂÂÃ©Â»Â" w:hAnsi="Ã¥Â¾Â®Ã¨Â½Â¯Ã©ÂÂÃ©Â»Â" w:hint="eastAsia"/>
          <w:sz w:val="18"/>
          <w:szCs w:val="18"/>
        </w:rPr>
        <w:t>（</w:t>
      </w:r>
      <w:r>
        <w:rPr>
          <w:rFonts w:eastAsia="Times New Roman"/>
          <w:sz w:val="18"/>
          <w:szCs w:val="18"/>
        </w:rPr>
        <w:t>2016</w:t>
      </w:r>
      <w:r>
        <w:rPr>
          <w:rFonts w:ascii="Ã¥Â¾Â®Ã¨Â½Â¯Ã©ÂÂÃ©Â»Â" w:eastAsia="Ã¥Â¾Â®Ã¨Â½Â¯Ã©ÂÂÃ©Â»Â" w:hAnsi="Ã¥Â¾Â®Ã¨Â½Â¯Ã©ÂÂÃ©Â»Â" w:hint="eastAsia"/>
          <w:sz w:val="18"/>
          <w:szCs w:val="18"/>
        </w:rPr>
        <w:t>），“</w:t>
      </w:r>
      <w:r>
        <w:rPr>
          <w:rFonts w:eastAsia="Times New Roman"/>
          <w:sz w:val="18"/>
          <w:szCs w:val="18"/>
        </w:rPr>
        <w:t>Experimental age discrimination evidence and the heckman critique</w:t>
      </w:r>
      <w:r>
        <w:rPr>
          <w:rFonts w:ascii="Ã¥Â¾Â®Ã¨Â½Â¯Ã©ÂÂÃ©Â»Â" w:eastAsia="Ã¥Â¾Â®Ã¨Â½Â¯Ã©ÂÂÃ©Â»Â" w:hAnsi="Ã¥Â¾Â®Ã¨Â½Â¯Ã©ÂÂÃ©Â»Â" w:hint="eastAsia"/>
          <w:sz w:val="18"/>
          <w:szCs w:val="18"/>
        </w:rPr>
        <w:t>”，</w:t>
      </w:r>
      <w:r>
        <w:rPr>
          <w:rFonts w:eastAsia="Times New Roman"/>
          <w:i/>
          <w:sz w:val="18"/>
          <w:szCs w:val="18"/>
        </w:rPr>
        <w:t>American Economic Review</w:t>
      </w:r>
      <w:r>
        <w:rPr>
          <w:rFonts w:eastAsia="Times New Roman"/>
          <w:sz w:val="18"/>
          <w:szCs w:val="18"/>
        </w:rPr>
        <w:t xml:space="preserve"> 106</w:t>
      </w:r>
      <w:r>
        <w:rPr>
          <w:rFonts w:hint="eastAsia"/>
          <w:sz w:val="18"/>
          <w:szCs w:val="18"/>
        </w:rPr>
        <w:t>（</w:t>
      </w:r>
      <w:r>
        <w:rPr>
          <w:rFonts w:eastAsia="Times New Roman"/>
          <w:sz w:val="18"/>
          <w:szCs w:val="18"/>
        </w:rPr>
        <w:t>5</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303-308.</w:t>
      </w:r>
    </w:p>
    <w:p w14:paraId="6B0E7002" w14:textId="77777777" w:rsidR="00574F43" w:rsidRDefault="00000000">
      <w:pPr>
        <w:ind w:firstLine="360"/>
        <w:rPr>
          <w:sz w:val="18"/>
          <w:szCs w:val="18"/>
        </w:rPr>
      </w:pPr>
      <w:r>
        <w:rPr>
          <w:rFonts w:hint="eastAsia"/>
          <w:sz w:val="18"/>
          <w:szCs w:val="18"/>
        </w:rPr>
        <w:t>Oster</w:t>
      </w:r>
      <w:r>
        <w:rPr>
          <w:rFonts w:hint="eastAsia"/>
          <w:sz w:val="18"/>
          <w:szCs w:val="18"/>
        </w:rPr>
        <w:t>，</w:t>
      </w:r>
      <w:r>
        <w:rPr>
          <w:rFonts w:hint="eastAsia"/>
          <w:sz w:val="18"/>
          <w:szCs w:val="18"/>
        </w:rPr>
        <w:t>E.</w:t>
      </w:r>
      <w:r>
        <w:rPr>
          <w:rFonts w:hint="eastAsia"/>
          <w:sz w:val="18"/>
          <w:szCs w:val="18"/>
        </w:rPr>
        <w:t>（</w:t>
      </w:r>
      <w:r>
        <w:rPr>
          <w:rFonts w:hint="eastAsia"/>
          <w:sz w:val="18"/>
          <w:szCs w:val="18"/>
        </w:rPr>
        <w:t>2019</w:t>
      </w:r>
      <w:r>
        <w:rPr>
          <w:rFonts w:hint="eastAsia"/>
          <w:sz w:val="18"/>
          <w:szCs w:val="18"/>
        </w:rPr>
        <w:t>），“</w:t>
      </w:r>
      <w:r>
        <w:rPr>
          <w:rFonts w:hint="eastAsia"/>
          <w:sz w:val="18"/>
          <w:szCs w:val="18"/>
        </w:rPr>
        <w:t>Unobservable selection and coefficient stability</w:t>
      </w:r>
      <w:r>
        <w:rPr>
          <w:rFonts w:hint="eastAsia"/>
          <w:sz w:val="18"/>
          <w:szCs w:val="18"/>
        </w:rPr>
        <w:t>：</w:t>
      </w:r>
      <w:r>
        <w:rPr>
          <w:rFonts w:hint="eastAsia"/>
          <w:sz w:val="18"/>
          <w:szCs w:val="18"/>
        </w:rPr>
        <w:t>theory and evidence</w:t>
      </w:r>
      <w:r>
        <w:rPr>
          <w:rFonts w:hint="eastAsia"/>
          <w:sz w:val="18"/>
          <w:szCs w:val="18"/>
        </w:rPr>
        <w:t>”，</w:t>
      </w:r>
      <w:r>
        <w:rPr>
          <w:rFonts w:hint="eastAsia"/>
          <w:i/>
          <w:iCs/>
          <w:sz w:val="18"/>
          <w:szCs w:val="18"/>
        </w:rPr>
        <w:t>Journal of Business &amp; Economic Statistics</w:t>
      </w:r>
      <w:r>
        <w:rPr>
          <w:rFonts w:hint="eastAsia"/>
          <w:sz w:val="18"/>
          <w:szCs w:val="18"/>
        </w:rPr>
        <w:t xml:space="preserve"> 37</w:t>
      </w:r>
      <w:r>
        <w:rPr>
          <w:rFonts w:hint="eastAsia"/>
          <w:sz w:val="18"/>
          <w:szCs w:val="18"/>
        </w:rPr>
        <w:t>（</w:t>
      </w:r>
      <w:r>
        <w:rPr>
          <w:rFonts w:hint="eastAsia"/>
          <w:sz w:val="18"/>
          <w:szCs w:val="18"/>
        </w:rPr>
        <w:t>2</w:t>
      </w:r>
      <w:r>
        <w:rPr>
          <w:rFonts w:hint="eastAsia"/>
          <w:sz w:val="18"/>
          <w:szCs w:val="18"/>
        </w:rPr>
        <w:t>）：</w:t>
      </w:r>
      <w:r>
        <w:rPr>
          <w:rFonts w:hint="eastAsia"/>
          <w:sz w:val="18"/>
          <w:szCs w:val="18"/>
        </w:rPr>
        <w:t>187-204.</w:t>
      </w:r>
    </w:p>
    <w:p w14:paraId="23EBE182" w14:textId="77777777" w:rsidR="00574F43" w:rsidRDefault="00000000">
      <w:pPr>
        <w:ind w:firstLine="360"/>
        <w:rPr>
          <w:sz w:val="18"/>
          <w:szCs w:val="18"/>
        </w:rPr>
      </w:pPr>
      <w:r>
        <w:rPr>
          <w:rFonts w:eastAsia="Times New Roman"/>
          <w:sz w:val="18"/>
          <w:szCs w:val="18"/>
        </w:rPr>
        <w:t>Pagliaro</w:t>
      </w:r>
      <w:r>
        <w:rPr>
          <w:rFonts w:hint="eastAsia"/>
          <w:sz w:val="18"/>
          <w:szCs w:val="18"/>
        </w:rPr>
        <w:t>，</w:t>
      </w:r>
      <w:r>
        <w:rPr>
          <w:rFonts w:eastAsia="Times New Roman"/>
          <w:sz w:val="18"/>
          <w:szCs w:val="18"/>
        </w:rPr>
        <w:t>S. et al</w:t>
      </w:r>
      <w:r>
        <w:rPr>
          <w:rFonts w:ascii="Ã¥Â¾Â®Ã¨Â½Â¯Ã©ÂÂÃ©Â»Â" w:eastAsia="Ã¥Â¾Â®Ã¨Â½Â¯Ã©ÂÂÃ©Â»Â" w:hAnsi="Ã¥Â¾Â®Ã¨Â½Â¯Ã©ÂÂÃ©Â»Â" w:hint="eastAsia"/>
          <w:sz w:val="18"/>
          <w:szCs w:val="18"/>
        </w:rPr>
        <w:t>（</w:t>
      </w:r>
      <w:r>
        <w:rPr>
          <w:rFonts w:eastAsia="Times New Roman"/>
          <w:sz w:val="18"/>
          <w:szCs w:val="18"/>
        </w:rPr>
        <w:t>2018</w:t>
      </w:r>
      <w:r>
        <w:rPr>
          <w:rFonts w:ascii="Ã¥Â¾Â®Ã¨Â½Â¯Ã©ÂÂÃ©Â»Â" w:eastAsia="Ã¥Â¾Â®Ã¨Â½Â¯Ã©ÂÂÃ©Â»Â" w:hAnsi="Ã¥Â¾Â®Ã¨Â½Â¯Ã©ÂÂÃ©Â»Â" w:hint="eastAsia"/>
          <w:sz w:val="18"/>
          <w:szCs w:val="18"/>
        </w:rPr>
        <w:t>），“</w:t>
      </w:r>
      <w:r>
        <w:rPr>
          <w:rFonts w:eastAsia="Times New Roman"/>
          <w:sz w:val="18"/>
          <w:szCs w:val="18"/>
        </w:rPr>
        <w:t>On the effects of ethical climate</w:t>
      </w:r>
      <w:r>
        <w:rPr>
          <w:rFonts w:hint="eastAsia"/>
          <w:sz w:val="18"/>
          <w:szCs w:val="18"/>
        </w:rPr>
        <w:t>（</w:t>
      </w:r>
      <w:r>
        <w:rPr>
          <w:rFonts w:eastAsia="Times New Roman"/>
          <w:sz w:val="18"/>
          <w:szCs w:val="18"/>
        </w:rPr>
        <w:t>s</w:t>
      </w:r>
      <w:r>
        <w:rPr>
          <w:rFonts w:hint="eastAsia"/>
          <w:sz w:val="18"/>
          <w:szCs w:val="18"/>
        </w:rPr>
        <w:t>）</w:t>
      </w:r>
      <w:r>
        <w:rPr>
          <w:rFonts w:eastAsia="Times New Roman"/>
          <w:sz w:val="18"/>
          <w:szCs w:val="18"/>
        </w:rPr>
        <w:t xml:space="preserve"> on employees' behavior</w:t>
      </w:r>
      <w:r>
        <w:rPr>
          <w:rFonts w:hint="eastAsia"/>
          <w:sz w:val="18"/>
          <w:szCs w:val="18"/>
        </w:rPr>
        <w:t>：</w:t>
      </w:r>
      <w:r>
        <w:rPr>
          <w:rFonts w:eastAsia="Times New Roman"/>
          <w:sz w:val="18"/>
          <w:szCs w:val="18"/>
        </w:rPr>
        <w:t>A social identity approach</w:t>
      </w:r>
      <w:r>
        <w:rPr>
          <w:rFonts w:ascii="Ã¥Â¾Â®Ã¨Â½Â¯Ã©ÂÂÃ©Â»Â" w:eastAsia="Ã¥Â¾Â®Ã¨Â½Â¯Ã©ÂÂÃ©Â»Â" w:hAnsi="Ã¥Â¾Â®Ã¨Â½Â¯Ã©ÂÂÃ©Â»Â" w:hint="eastAsia"/>
          <w:sz w:val="18"/>
          <w:szCs w:val="18"/>
        </w:rPr>
        <w:t>”，</w:t>
      </w:r>
      <w:r>
        <w:rPr>
          <w:rFonts w:eastAsia="Times New Roman"/>
          <w:i/>
          <w:sz w:val="18"/>
          <w:szCs w:val="18"/>
        </w:rPr>
        <w:t>Frontiers in Psychology</w:t>
      </w:r>
      <w:r>
        <w:rPr>
          <w:rFonts w:eastAsia="Times New Roman"/>
          <w:sz w:val="18"/>
          <w:szCs w:val="18"/>
        </w:rPr>
        <w:t xml:space="preserve"> 9.</w:t>
      </w:r>
    </w:p>
    <w:p w14:paraId="2B36F78B" w14:textId="77777777" w:rsidR="00574F43" w:rsidRDefault="00000000">
      <w:pPr>
        <w:ind w:firstLine="360"/>
        <w:rPr>
          <w:color w:val="000000" w:themeColor="text1"/>
          <w:sz w:val="18"/>
          <w:szCs w:val="18"/>
        </w:rPr>
      </w:pPr>
      <w:r>
        <w:rPr>
          <w:sz w:val="18"/>
          <w:szCs w:val="18"/>
        </w:rPr>
        <w:t>Rosenberg</w:t>
      </w:r>
      <w:r>
        <w:rPr>
          <w:rFonts w:hint="eastAsia"/>
          <w:sz w:val="18"/>
          <w:szCs w:val="18"/>
        </w:rPr>
        <w:t>，</w:t>
      </w:r>
      <w:r>
        <w:rPr>
          <w:sz w:val="18"/>
          <w:szCs w:val="18"/>
        </w:rPr>
        <w:t>M</w:t>
      </w:r>
      <w:r>
        <w:rPr>
          <w:rFonts w:hint="eastAsia"/>
          <w:sz w:val="18"/>
          <w:szCs w:val="18"/>
        </w:rPr>
        <w:t>.</w:t>
      </w:r>
      <w:r>
        <w:rPr>
          <w:rFonts w:hint="eastAsia"/>
          <w:sz w:val="18"/>
          <w:szCs w:val="18"/>
        </w:rPr>
        <w:t>（</w:t>
      </w:r>
      <w:r>
        <w:rPr>
          <w:rFonts w:hint="eastAsia"/>
          <w:sz w:val="18"/>
          <w:szCs w:val="18"/>
        </w:rPr>
        <w:t>1965</w:t>
      </w:r>
      <w:r>
        <w:rPr>
          <w:rFonts w:hint="eastAsia"/>
          <w:sz w:val="18"/>
          <w:szCs w:val="18"/>
        </w:rPr>
        <w:t>），</w:t>
      </w:r>
      <w:r>
        <w:rPr>
          <w:i/>
          <w:iCs/>
          <w:sz w:val="18"/>
          <w:szCs w:val="18"/>
        </w:rPr>
        <w:t xml:space="preserve">Society and the </w:t>
      </w:r>
      <w:r>
        <w:rPr>
          <w:rFonts w:hint="eastAsia"/>
          <w:i/>
          <w:iCs/>
          <w:sz w:val="18"/>
          <w:szCs w:val="18"/>
        </w:rPr>
        <w:t>A</w:t>
      </w:r>
      <w:r>
        <w:rPr>
          <w:i/>
          <w:iCs/>
          <w:sz w:val="18"/>
          <w:szCs w:val="18"/>
        </w:rPr>
        <w:t xml:space="preserve">dolescent </w:t>
      </w:r>
      <w:r>
        <w:rPr>
          <w:rFonts w:hint="eastAsia"/>
          <w:i/>
          <w:iCs/>
          <w:sz w:val="18"/>
          <w:szCs w:val="18"/>
        </w:rPr>
        <w:t>C</w:t>
      </w:r>
      <w:r>
        <w:rPr>
          <w:i/>
          <w:iCs/>
          <w:sz w:val="18"/>
          <w:szCs w:val="18"/>
        </w:rPr>
        <w:t>hild</w:t>
      </w:r>
      <w:r>
        <w:rPr>
          <w:rFonts w:hint="eastAsia"/>
          <w:sz w:val="18"/>
          <w:szCs w:val="18"/>
        </w:rPr>
        <w:t>，</w:t>
      </w:r>
      <w:r>
        <w:rPr>
          <w:sz w:val="18"/>
          <w:szCs w:val="18"/>
        </w:rPr>
        <w:t>Princeton University Press</w:t>
      </w:r>
      <w:r>
        <w:rPr>
          <w:rFonts w:hint="eastAsia"/>
          <w:color w:val="000000" w:themeColor="text1"/>
          <w:sz w:val="18"/>
          <w:szCs w:val="18"/>
        </w:rPr>
        <w:t>.</w:t>
      </w:r>
    </w:p>
    <w:p w14:paraId="76C355A0" w14:textId="77777777" w:rsidR="00574F43" w:rsidRDefault="00000000">
      <w:pPr>
        <w:ind w:firstLine="360"/>
        <w:rPr>
          <w:color w:val="000000" w:themeColor="text1"/>
          <w:sz w:val="18"/>
          <w:szCs w:val="18"/>
        </w:rPr>
      </w:pPr>
      <w:r>
        <w:rPr>
          <w:rFonts w:eastAsia="Times New Roman"/>
          <w:sz w:val="18"/>
          <w:szCs w:val="18"/>
        </w:rPr>
        <w:t>Rubin</w:t>
      </w:r>
      <w:r>
        <w:rPr>
          <w:rFonts w:hint="eastAsia"/>
          <w:sz w:val="18"/>
          <w:szCs w:val="18"/>
        </w:rPr>
        <w:t>，</w:t>
      </w:r>
      <w:r>
        <w:rPr>
          <w:rFonts w:eastAsia="Times New Roman"/>
          <w:sz w:val="18"/>
          <w:szCs w:val="18"/>
        </w:rPr>
        <w:t>D. C. &amp; D. Berntsen</w:t>
      </w:r>
      <w:r>
        <w:rPr>
          <w:rFonts w:ascii="Ã¥Â¾Â®Ã¨Â½Â¯Ã©ÂÂÃ©Â»Â" w:eastAsia="Ã¥Â¾Â®Ã¨Â½Â¯Ã©ÂÂÃ©Â»Â" w:hAnsi="Ã¥Â¾Â®Ã¨Â½Â¯Ã©ÂÂÃ©Â»Â" w:hint="eastAsia"/>
          <w:sz w:val="18"/>
          <w:szCs w:val="18"/>
        </w:rPr>
        <w:t>（</w:t>
      </w:r>
      <w:r>
        <w:rPr>
          <w:rFonts w:eastAsia="Times New Roman"/>
          <w:sz w:val="18"/>
          <w:szCs w:val="18"/>
        </w:rPr>
        <w:t>2006</w:t>
      </w:r>
      <w:r>
        <w:rPr>
          <w:rFonts w:ascii="Ã¥Â¾Â®Ã¨Â½Â¯Ã©ÂÂÃ©Â»Â" w:eastAsia="Ã¥Â¾Â®Ã¨Â½Â¯Ã©ÂÂÃ©Â»Â" w:hAnsi="Ã¥Â¾Â®Ã¨Â½Â¯Ã©ÂÂÃ©Â»Â" w:hint="eastAsia"/>
          <w:sz w:val="18"/>
          <w:szCs w:val="18"/>
        </w:rPr>
        <w:t>），“</w:t>
      </w:r>
      <w:r>
        <w:rPr>
          <w:rFonts w:eastAsia="Times New Roman"/>
          <w:sz w:val="18"/>
          <w:szCs w:val="18"/>
        </w:rPr>
        <w:t>People over forty feel 20% younger than their age</w:t>
      </w:r>
      <w:r>
        <w:rPr>
          <w:rFonts w:hint="eastAsia"/>
          <w:sz w:val="18"/>
          <w:szCs w:val="18"/>
        </w:rPr>
        <w:t>：</w:t>
      </w:r>
      <w:r>
        <w:rPr>
          <w:rFonts w:eastAsia="Times New Roman"/>
          <w:sz w:val="18"/>
          <w:szCs w:val="18"/>
        </w:rPr>
        <w:t>Subjective age across the lifespan</w:t>
      </w:r>
      <w:r>
        <w:rPr>
          <w:rFonts w:ascii="Ã¥Â¾Â®Ã¨Â½Â¯Ã©ÂÂÃ©Â»Â" w:eastAsia="Ã¥Â¾Â®Ã¨Â½Â¯Ã©ÂÂÃ©Â»Â" w:hAnsi="Ã¥Â¾Â®Ã¨Â½Â¯Ã©ÂÂÃ©Â»Â" w:hint="eastAsia"/>
          <w:sz w:val="18"/>
          <w:szCs w:val="18"/>
        </w:rPr>
        <w:t>”，</w:t>
      </w:r>
      <w:r>
        <w:rPr>
          <w:rFonts w:eastAsia="Times New Roman"/>
          <w:i/>
          <w:sz w:val="18"/>
          <w:szCs w:val="18"/>
        </w:rPr>
        <w:t>Psychonomic Bulletin &amp; Review</w:t>
      </w:r>
      <w:r>
        <w:rPr>
          <w:rFonts w:eastAsia="Times New Roman"/>
          <w:sz w:val="18"/>
          <w:szCs w:val="18"/>
        </w:rPr>
        <w:t xml:space="preserve"> 13</w:t>
      </w:r>
      <w:r>
        <w:rPr>
          <w:rFonts w:hint="eastAsia"/>
          <w:sz w:val="18"/>
          <w:szCs w:val="18"/>
        </w:rPr>
        <w:t>（</w:t>
      </w:r>
      <w:r>
        <w:rPr>
          <w:rFonts w:eastAsia="Times New Roman"/>
          <w:sz w:val="18"/>
          <w:szCs w:val="18"/>
        </w:rPr>
        <w:t>5</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776-780.</w:t>
      </w:r>
    </w:p>
    <w:p w14:paraId="3EB8DBED" w14:textId="77777777" w:rsidR="00574F43" w:rsidRDefault="00000000">
      <w:pPr>
        <w:ind w:firstLine="360"/>
        <w:rPr>
          <w:sz w:val="18"/>
          <w:szCs w:val="18"/>
        </w:rPr>
      </w:pPr>
      <w:r>
        <w:rPr>
          <w:sz w:val="18"/>
          <w:szCs w:val="18"/>
        </w:rPr>
        <w:t>Rubin</w:t>
      </w:r>
      <w:r>
        <w:rPr>
          <w:rFonts w:hint="eastAsia"/>
          <w:sz w:val="18"/>
          <w:szCs w:val="18"/>
        </w:rPr>
        <w:t>，</w:t>
      </w:r>
      <w:r>
        <w:rPr>
          <w:rFonts w:hint="eastAsia"/>
          <w:sz w:val="18"/>
          <w:szCs w:val="18"/>
        </w:rPr>
        <w:t xml:space="preserve">M. &amp; M. </w:t>
      </w:r>
      <w:r>
        <w:rPr>
          <w:sz w:val="18"/>
          <w:szCs w:val="18"/>
        </w:rPr>
        <w:t>Hewstone</w:t>
      </w:r>
      <w:r>
        <w:rPr>
          <w:rFonts w:hint="eastAsia"/>
          <w:sz w:val="18"/>
          <w:szCs w:val="18"/>
        </w:rPr>
        <w:t>（</w:t>
      </w:r>
      <w:r>
        <w:rPr>
          <w:rFonts w:hint="eastAsia"/>
          <w:sz w:val="18"/>
          <w:szCs w:val="18"/>
        </w:rPr>
        <w:t>1998</w:t>
      </w:r>
      <w:r>
        <w:rPr>
          <w:rFonts w:hint="eastAsia"/>
          <w:sz w:val="18"/>
          <w:szCs w:val="18"/>
        </w:rPr>
        <w:t>），“</w:t>
      </w:r>
      <w:r>
        <w:rPr>
          <w:sz w:val="18"/>
          <w:szCs w:val="18"/>
        </w:rPr>
        <w:t>Social identity theory's self-esteem hypothesis</w:t>
      </w:r>
      <w:r>
        <w:rPr>
          <w:rFonts w:hint="eastAsia"/>
          <w:sz w:val="18"/>
          <w:szCs w:val="18"/>
        </w:rPr>
        <w:t>：</w:t>
      </w:r>
      <w:r>
        <w:rPr>
          <w:sz w:val="18"/>
          <w:szCs w:val="18"/>
        </w:rPr>
        <w:t>a review and some suggestions for clarification</w:t>
      </w:r>
      <w:r>
        <w:rPr>
          <w:rFonts w:hint="eastAsia"/>
          <w:sz w:val="18"/>
          <w:szCs w:val="18"/>
        </w:rPr>
        <w:t>”，</w:t>
      </w:r>
      <w:r>
        <w:rPr>
          <w:i/>
          <w:iCs/>
          <w:sz w:val="18"/>
          <w:szCs w:val="18"/>
        </w:rPr>
        <w:t xml:space="preserve">Personality </w:t>
      </w:r>
      <w:r>
        <w:rPr>
          <w:rFonts w:hint="eastAsia"/>
          <w:i/>
          <w:iCs/>
          <w:sz w:val="18"/>
          <w:szCs w:val="18"/>
        </w:rPr>
        <w:t>and</w:t>
      </w:r>
      <w:r>
        <w:rPr>
          <w:i/>
          <w:iCs/>
          <w:sz w:val="18"/>
          <w:szCs w:val="18"/>
        </w:rPr>
        <w:t xml:space="preserve"> Social Psychology Review</w:t>
      </w:r>
      <w:r>
        <w:rPr>
          <w:rFonts w:hint="eastAsia"/>
          <w:i/>
          <w:iCs/>
          <w:sz w:val="18"/>
          <w:szCs w:val="18"/>
        </w:rPr>
        <w:t xml:space="preserve"> </w:t>
      </w:r>
      <w:r>
        <w:rPr>
          <w:rFonts w:hint="eastAsia"/>
          <w:sz w:val="18"/>
          <w:szCs w:val="18"/>
        </w:rPr>
        <w:t>2</w:t>
      </w:r>
      <w:r>
        <w:rPr>
          <w:rFonts w:hint="eastAsia"/>
          <w:sz w:val="18"/>
          <w:szCs w:val="18"/>
        </w:rPr>
        <w:t>（</w:t>
      </w:r>
      <w:r>
        <w:rPr>
          <w:rFonts w:hint="eastAsia"/>
          <w:sz w:val="18"/>
          <w:szCs w:val="18"/>
        </w:rPr>
        <w:t>1</w:t>
      </w:r>
      <w:r>
        <w:rPr>
          <w:rFonts w:hint="eastAsia"/>
          <w:sz w:val="18"/>
          <w:szCs w:val="18"/>
        </w:rPr>
        <w:t>）：</w:t>
      </w:r>
      <w:r>
        <w:rPr>
          <w:rFonts w:hint="eastAsia"/>
          <w:sz w:val="18"/>
          <w:szCs w:val="18"/>
        </w:rPr>
        <w:t>40-62.</w:t>
      </w:r>
    </w:p>
    <w:p w14:paraId="54D9F63A" w14:textId="77777777" w:rsidR="00574F43" w:rsidRDefault="00000000">
      <w:pPr>
        <w:ind w:firstLine="360"/>
        <w:rPr>
          <w:sz w:val="18"/>
          <w:szCs w:val="18"/>
        </w:rPr>
      </w:pPr>
      <w:r>
        <w:rPr>
          <w:rFonts w:eastAsia="Times New Roman"/>
          <w:sz w:val="18"/>
          <w:szCs w:val="18"/>
        </w:rPr>
        <w:t>Schafer</w:t>
      </w:r>
      <w:r>
        <w:rPr>
          <w:rFonts w:hint="eastAsia"/>
          <w:sz w:val="18"/>
          <w:szCs w:val="18"/>
        </w:rPr>
        <w:t>，</w:t>
      </w:r>
      <w:r>
        <w:rPr>
          <w:rFonts w:eastAsia="Times New Roman"/>
          <w:sz w:val="18"/>
          <w:szCs w:val="18"/>
        </w:rPr>
        <w:t>M. H.</w:t>
      </w:r>
      <w:r>
        <w:rPr>
          <w:rFonts w:ascii="Ã¥Â¾Â®Ã¨Â½Â¯Ã©ÂÂÃ©Â»Â" w:eastAsia="Ã¥Â¾Â®Ã¨Â½Â¯Ã©ÂÂÃ©Â»Â" w:hAnsi="Ã¥Â¾Â®Ã¨Â½Â¯Ã©ÂÂÃ©Â»Â" w:hint="eastAsia"/>
          <w:sz w:val="18"/>
          <w:szCs w:val="18"/>
        </w:rPr>
        <w:t>（</w:t>
      </w:r>
      <w:r>
        <w:rPr>
          <w:rFonts w:eastAsia="Times New Roman"/>
          <w:sz w:val="18"/>
          <w:szCs w:val="18"/>
        </w:rPr>
        <w:t>2009</w:t>
      </w:r>
      <w:r>
        <w:rPr>
          <w:rFonts w:ascii="Ã¥Â¾Â®Ã¨Â½Â¯Ã©ÂÂÃ©Â»Â" w:eastAsia="Ã¥Â¾Â®Ã¨Â½Â¯Ã©ÂÂÃ©Â»Â" w:hAnsi="Ã¥Â¾Â®Ã¨Â½Â¯Ã©ÂÂÃ©Â»Â" w:hint="eastAsia"/>
          <w:sz w:val="18"/>
          <w:szCs w:val="18"/>
        </w:rPr>
        <w:t>），“</w:t>
      </w:r>
      <w:r>
        <w:rPr>
          <w:rFonts w:eastAsia="Times New Roman"/>
          <w:sz w:val="18"/>
          <w:szCs w:val="18"/>
        </w:rPr>
        <w:t>Parental death and subjective age</w:t>
      </w:r>
      <w:r>
        <w:rPr>
          <w:rFonts w:hint="eastAsia"/>
          <w:sz w:val="18"/>
          <w:szCs w:val="18"/>
        </w:rPr>
        <w:t>：</w:t>
      </w:r>
      <w:r>
        <w:rPr>
          <w:rFonts w:eastAsia="Times New Roman"/>
          <w:sz w:val="18"/>
          <w:szCs w:val="18"/>
        </w:rPr>
        <w:t>Indelible imprints from early in the life course?</w:t>
      </w:r>
      <w:r>
        <w:rPr>
          <w:rFonts w:ascii="Ã¥Â¾Â®Ã¨Â½Â¯Ã©ÂÂÃ©Â»Â" w:eastAsia="Ã¥Â¾Â®Ã¨Â½Â¯Ã©ÂÂÃ©Â»Â" w:hAnsi="Ã¥Â¾Â®Ã¨Â½Â¯Ã©ÂÂÃ©Â»Â" w:hint="eastAsia"/>
          <w:sz w:val="18"/>
          <w:szCs w:val="18"/>
        </w:rPr>
        <w:t>”，</w:t>
      </w:r>
      <w:r>
        <w:rPr>
          <w:rFonts w:eastAsia="Times New Roman"/>
          <w:i/>
          <w:sz w:val="18"/>
          <w:szCs w:val="18"/>
        </w:rPr>
        <w:lastRenderedPageBreak/>
        <w:t>Sociological Inquiry</w:t>
      </w:r>
      <w:r>
        <w:rPr>
          <w:rFonts w:eastAsia="Times New Roman"/>
          <w:sz w:val="18"/>
          <w:szCs w:val="18"/>
        </w:rPr>
        <w:t xml:space="preserve"> 79</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75-97.</w:t>
      </w:r>
    </w:p>
    <w:p w14:paraId="48C7F4D3" w14:textId="77777777" w:rsidR="00574F43" w:rsidRDefault="00000000">
      <w:pPr>
        <w:ind w:firstLine="360"/>
        <w:rPr>
          <w:sz w:val="18"/>
          <w:szCs w:val="18"/>
        </w:rPr>
      </w:pPr>
      <w:r>
        <w:rPr>
          <w:sz w:val="18"/>
          <w:szCs w:val="18"/>
        </w:rPr>
        <w:t>Shanahan</w:t>
      </w:r>
      <w:r>
        <w:rPr>
          <w:rFonts w:hint="eastAsia"/>
          <w:sz w:val="18"/>
          <w:szCs w:val="18"/>
        </w:rPr>
        <w:t>，</w:t>
      </w:r>
      <w:r>
        <w:rPr>
          <w:sz w:val="18"/>
          <w:szCs w:val="18"/>
        </w:rPr>
        <w:t>M. J.</w:t>
      </w:r>
      <w:r>
        <w:rPr>
          <w:rFonts w:hint="eastAsia"/>
          <w:sz w:val="18"/>
          <w:szCs w:val="18"/>
        </w:rPr>
        <w:t xml:space="preserve"> &amp; </w:t>
      </w:r>
      <w:r>
        <w:rPr>
          <w:sz w:val="18"/>
          <w:szCs w:val="18"/>
        </w:rPr>
        <w:t>G. H.</w:t>
      </w:r>
      <w:r>
        <w:rPr>
          <w:rFonts w:hint="eastAsia"/>
          <w:sz w:val="18"/>
          <w:szCs w:val="18"/>
        </w:rPr>
        <w:t xml:space="preserve"> </w:t>
      </w:r>
      <w:r>
        <w:rPr>
          <w:sz w:val="18"/>
          <w:szCs w:val="18"/>
        </w:rPr>
        <w:t>Elder</w:t>
      </w:r>
      <w:r>
        <w:rPr>
          <w:rFonts w:hint="eastAsia"/>
          <w:sz w:val="18"/>
          <w:szCs w:val="18"/>
        </w:rPr>
        <w:t>（</w:t>
      </w:r>
      <w:r>
        <w:rPr>
          <w:rFonts w:hint="eastAsia"/>
          <w:sz w:val="18"/>
          <w:szCs w:val="18"/>
        </w:rPr>
        <w:t>2002</w:t>
      </w:r>
      <w:r>
        <w:rPr>
          <w:rFonts w:hint="eastAsia"/>
          <w:sz w:val="18"/>
          <w:szCs w:val="18"/>
        </w:rPr>
        <w:t>），“</w:t>
      </w:r>
      <w:r>
        <w:rPr>
          <w:sz w:val="18"/>
          <w:szCs w:val="18"/>
        </w:rPr>
        <w:t>History</w:t>
      </w:r>
      <w:r>
        <w:rPr>
          <w:rFonts w:hint="eastAsia"/>
          <w:sz w:val="18"/>
          <w:szCs w:val="18"/>
        </w:rPr>
        <w:t>，</w:t>
      </w:r>
      <w:r>
        <w:rPr>
          <w:sz w:val="18"/>
          <w:szCs w:val="18"/>
        </w:rPr>
        <w:t>agency</w:t>
      </w:r>
      <w:r>
        <w:rPr>
          <w:rFonts w:hint="eastAsia"/>
          <w:sz w:val="18"/>
          <w:szCs w:val="18"/>
        </w:rPr>
        <w:t>，</w:t>
      </w:r>
      <w:r>
        <w:rPr>
          <w:sz w:val="18"/>
          <w:szCs w:val="18"/>
        </w:rPr>
        <w:t>and the life course</w:t>
      </w:r>
      <w:r>
        <w:rPr>
          <w:rFonts w:hint="eastAsia"/>
          <w:sz w:val="18"/>
          <w:szCs w:val="18"/>
        </w:rPr>
        <w:t>”，</w:t>
      </w:r>
      <w:r>
        <w:rPr>
          <w:rFonts w:hint="eastAsia"/>
          <w:sz w:val="18"/>
          <w:szCs w:val="18"/>
        </w:rPr>
        <w:t>i</w:t>
      </w:r>
      <w:r>
        <w:rPr>
          <w:sz w:val="18"/>
          <w:szCs w:val="18"/>
        </w:rPr>
        <w:t>n</w:t>
      </w:r>
      <w:r>
        <w:rPr>
          <w:rFonts w:hint="eastAsia"/>
          <w:sz w:val="18"/>
          <w:szCs w:val="18"/>
        </w:rPr>
        <w:t>：</w:t>
      </w:r>
      <w:r>
        <w:rPr>
          <w:sz w:val="18"/>
          <w:szCs w:val="18"/>
        </w:rPr>
        <w:t>L. J. Crockett</w:t>
      </w:r>
      <w:r>
        <w:rPr>
          <w:rFonts w:hint="eastAsia"/>
          <w:sz w:val="18"/>
          <w:szCs w:val="18"/>
        </w:rPr>
        <w:t>（</w:t>
      </w:r>
      <w:r>
        <w:rPr>
          <w:rFonts w:hint="eastAsia"/>
          <w:sz w:val="18"/>
          <w:szCs w:val="18"/>
        </w:rPr>
        <w:t>e</w:t>
      </w:r>
      <w:r>
        <w:rPr>
          <w:sz w:val="18"/>
          <w:szCs w:val="18"/>
        </w:rPr>
        <w:t>d</w:t>
      </w:r>
      <w:r>
        <w:rPr>
          <w:rFonts w:hint="eastAsia"/>
          <w:sz w:val="18"/>
          <w:szCs w:val="18"/>
        </w:rPr>
        <w:t>），</w:t>
      </w:r>
      <w:r>
        <w:rPr>
          <w:sz w:val="18"/>
          <w:szCs w:val="18"/>
        </w:rPr>
        <w:t xml:space="preserve">Nebraska </w:t>
      </w:r>
      <w:r>
        <w:rPr>
          <w:rFonts w:hint="eastAsia"/>
          <w:sz w:val="18"/>
          <w:szCs w:val="18"/>
        </w:rPr>
        <w:t>S</w:t>
      </w:r>
      <w:r>
        <w:rPr>
          <w:sz w:val="18"/>
          <w:szCs w:val="18"/>
        </w:rPr>
        <w:t xml:space="preserve">ymposium on </w:t>
      </w:r>
      <w:r>
        <w:rPr>
          <w:rFonts w:hint="eastAsia"/>
          <w:sz w:val="18"/>
          <w:szCs w:val="18"/>
        </w:rPr>
        <w:t>M</w:t>
      </w:r>
      <w:r>
        <w:rPr>
          <w:sz w:val="18"/>
          <w:szCs w:val="18"/>
        </w:rPr>
        <w:t>otivation. Agency</w:t>
      </w:r>
      <w:r>
        <w:rPr>
          <w:rFonts w:hint="eastAsia"/>
          <w:sz w:val="18"/>
          <w:szCs w:val="18"/>
        </w:rPr>
        <w:t>，</w:t>
      </w:r>
      <w:r>
        <w:rPr>
          <w:rFonts w:hint="eastAsia"/>
          <w:sz w:val="18"/>
          <w:szCs w:val="18"/>
        </w:rPr>
        <w:t>M</w:t>
      </w:r>
      <w:r>
        <w:rPr>
          <w:sz w:val="18"/>
          <w:szCs w:val="18"/>
        </w:rPr>
        <w:t>otivation</w:t>
      </w:r>
      <w:r>
        <w:rPr>
          <w:rFonts w:hint="eastAsia"/>
          <w:sz w:val="18"/>
          <w:szCs w:val="18"/>
        </w:rPr>
        <w:t>，</w:t>
      </w:r>
      <w:r>
        <w:rPr>
          <w:sz w:val="18"/>
          <w:szCs w:val="18"/>
        </w:rPr>
        <w:t xml:space="preserve">and the </w:t>
      </w:r>
      <w:r>
        <w:rPr>
          <w:rFonts w:hint="eastAsia"/>
          <w:sz w:val="18"/>
          <w:szCs w:val="18"/>
        </w:rPr>
        <w:t>L</w:t>
      </w:r>
      <w:r>
        <w:rPr>
          <w:sz w:val="18"/>
          <w:szCs w:val="18"/>
        </w:rPr>
        <w:t xml:space="preserve">ife </w:t>
      </w:r>
      <w:r>
        <w:rPr>
          <w:rFonts w:hint="eastAsia"/>
          <w:sz w:val="18"/>
          <w:szCs w:val="18"/>
        </w:rPr>
        <w:t>C</w:t>
      </w:r>
      <w:r>
        <w:rPr>
          <w:sz w:val="18"/>
          <w:szCs w:val="18"/>
        </w:rPr>
        <w:t>ourse</w:t>
      </w:r>
      <w:r>
        <w:rPr>
          <w:rFonts w:hint="eastAsia"/>
          <w:sz w:val="18"/>
          <w:szCs w:val="18"/>
        </w:rPr>
        <w:t>，</w:t>
      </w:r>
      <w:r>
        <w:rPr>
          <w:sz w:val="18"/>
          <w:szCs w:val="18"/>
        </w:rPr>
        <w:t>University of Nebraska Press.</w:t>
      </w:r>
    </w:p>
    <w:p w14:paraId="3A080FC1" w14:textId="77777777" w:rsidR="00574F43" w:rsidRDefault="00000000">
      <w:pPr>
        <w:ind w:firstLine="360"/>
        <w:rPr>
          <w:sz w:val="18"/>
          <w:szCs w:val="18"/>
        </w:rPr>
      </w:pPr>
      <w:r>
        <w:rPr>
          <w:rFonts w:eastAsia="Times New Roman"/>
          <w:sz w:val="18"/>
          <w:szCs w:val="18"/>
        </w:rPr>
        <w:t>Shinan-Altman</w:t>
      </w:r>
      <w:r>
        <w:rPr>
          <w:rFonts w:hint="eastAsia"/>
          <w:sz w:val="18"/>
          <w:szCs w:val="18"/>
        </w:rPr>
        <w:t>，</w:t>
      </w:r>
      <w:r>
        <w:rPr>
          <w:rFonts w:eastAsia="Times New Roman"/>
          <w:sz w:val="18"/>
          <w:szCs w:val="18"/>
        </w:rPr>
        <w:t>S. &amp; P. Werner</w:t>
      </w:r>
      <w:r>
        <w:rPr>
          <w:rFonts w:ascii="Ã¥Â¾Â®Ã¨Â½Â¯Ã©ÂÂÃ©Â»Â" w:eastAsia="Ã¥Â¾Â®Ã¨Â½Â¯Ã©ÂÂÃ©Â»Â" w:hAnsi="Ã¥Â¾Â®Ã¨Â½Â¯Ã©ÂÂÃ©Â»Â" w:hint="eastAsia"/>
          <w:sz w:val="18"/>
          <w:szCs w:val="18"/>
        </w:rPr>
        <w:t>（</w:t>
      </w:r>
      <w:r>
        <w:rPr>
          <w:rFonts w:eastAsia="Times New Roman"/>
          <w:sz w:val="18"/>
          <w:szCs w:val="18"/>
        </w:rPr>
        <w:t>2019</w:t>
      </w:r>
      <w:r>
        <w:rPr>
          <w:rFonts w:ascii="Ã¥Â¾Â®Ã¨Â½Â¯Ã©ÂÂÃ©Â»Â" w:eastAsia="Ã¥Â¾Â®Ã¨Â½Â¯Ã©ÂÂÃ©Â»Â" w:hAnsi="Ã¥Â¾Â®Ã¨Â½Â¯Ã©ÂÂÃ©Â»Â" w:hint="eastAsia"/>
          <w:sz w:val="18"/>
          <w:szCs w:val="18"/>
        </w:rPr>
        <w:t>），“</w:t>
      </w:r>
      <w:r>
        <w:rPr>
          <w:rFonts w:eastAsia="Times New Roman"/>
          <w:sz w:val="18"/>
          <w:szCs w:val="18"/>
        </w:rPr>
        <w:t>Subjective age and its correlates among middle-aged and older adults</w:t>
      </w:r>
      <w:r>
        <w:rPr>
          <w:rFonts w:ascii="Ã¥Â¾Â®Ã¨Â½Â¯Ã©ÂÂÃ©Â»Â" w:eastAsia="Ã¥Â¾Â®Ã¨Â½Â¯Ã©ÂÂÃ©Â»Â" w:hAnsi="Ã¥Â¾Â®Ã¨Â½Â¯Ã©ÂÂÃ©Â»Â" w:hint="eastAsia"/>
          <w:sz w:val="18"/>
          <w:szCs w:val="18"/>
        </w:rPr>
        <w:t>”，</w:t>
      </w:r>
      <w:r>
        <w:rPr>
          <w:rFonts w:eastAsia="Times New Roman"/>
          <w:i/>
          <w:sz w:val="18"/>
          <w:szCs w:val="18"/>
        </w:rPr>
        <w:t>International Journal of Aging &amp; Human Development</w:t>
      </w:r>
      <w:r>
        <w:rPr>
          <w:rFonts w:eastAsia="Times New Roman"/>
          <w:sz w:val="18"/>
          <w:szCs w:val="18"/>
        </w:rPr>
        <w:t xml:space="preserve"> 88</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3-21.</w:t>
      </w:r>
    </w:p>
    <w:p w14:paraId="6251356E" w14:textId="77777777" w:rsidR="00574F43" w:rsidRDefault="00000000">
      <w:pPr>
        <w:ind w:firstLine="360"/>
        <w:rPr>
          <w:sz w:val="18"/>
          <w:szCs w:val="18"/>
        </w:rPr>
      </w:pPr>
      <w:r>
        <w:rPr>
          <w:rFonts w:eastAsia="Times New Roman"/>
          <w:sz w:val="18"/>
          <w:szCs w:val="18"/>
        </w:rPr>
        <w:t>Stephan</w:t>
      </w:r>
      <w:r>
        <w:rPr>
          <w:rFonts w:hint="eastAsia"/>
          <w:sz w:val="18"/>
          <w:szCs w:val="18"/>
        </w:rPr>
        <w:t>，</w:t>
      </w:r>
      <w:r>
        <w:rPr>
          <w:rFonts w:eastAsia="Times New Roman"/>
          <w:sz w:val="18"/>
          <w:szCs w:val="18"/>
        </w:rPr>
        <w:t>Y. et al</w:t>
      </w:r>
      <w:r>
        <w:rPr>
          <w:rFonts w:ascii="Ã¥Â¾Â®Ã¨Â½Â¯Ã©ÂÂÃ©Â»Â" w:eastAsia="Ã¥Â¾Â®Ã¨Â½Â¯Ã©ÂÂÃ©Â»Â" w:hAnsi="Ã¥Â¾Â®Ã¨Â½Â¯Ã©ÂÂÃ©Â»Â" w:hint="eastAsia"/>
          <w:sz w:val="18"/>
          <w:szCs w:val="18"/>
        </w:rPr>
        <w:t>（</w:t>
      </w:r>
      <w:r>
        <w:rPr>
          <w:rFonts w:eastAsia="Times New Roman"/>
          <w:sz w:val="18"/>
          <w:szCs w:val="18"/>
        </w:rPr>
        <w:t>2022</w:t>
      </w:r>
      <w:r>
        <w:rPr>
          <w:rFonts w:ascii="Ã¥Â¾Â®Ã¨Â½Â¯Ã©ÂÂÃ©Â»Â" w:eastAsia="Ã¥Â¾Â®Ã¨Â½Â¯Ã©ÂÂÃ©Â»Â" w:hAnsi="Ã¥Â¾Â®Ã¨Â½Â¯Ã©ÂÂÃ©Â»Â" w:hint="eastAsia"/>
          <w:sz w:val="18"/>
          <w:szCs w:val="18"/>
        </w:rPr>
        <w:t>），“</w:t>
      </w:r>
      <w:r>
        <w:rPr>
          <w:rFonts w:eastAsia="Times New Roman"/>
          <w:sz w:val="18"/>
          <w:szCs w:val="18"/>
        </w:rPr>
        <w:t>Personality and subjective age</w:t>
      </w:r>
      <w:r>
        <w:rPr>
          <w:rFonts w:hint="eastAsia"/>
          <w:sz w:val="18"/>
          <w:szCs w:val="18"/>
        </w:rPr>
        <w:t>：</w:t>
      </w:r>
      <w:r>
        <w:rPr>
          <w:rFonts w:eastAsia="Times New Roman"/>
          <w:sz w:val="18"/>
          <w:szCs w:val="18"/>
        </w:rPr>
        <w:t>Evidence from six samples</w:t>
      </w:r>
      <w:r>
        <w:rPr>
          <w:rFonts w:ascii="Ã¥Â¾Â®Ã¨Â½Â¯Ã©ÂÂÃ©Â»Â" w:eastAsia="Ã¥Â¾Â®Ã¨Â½Â¯Ã©ÂÂÃ©Â»Â" w:hAnsi="Ã¥Â¾Â®Ã¨Â½Â¯Ã©ÂÂÃ©Â»Â" w:hint="eastAsia"/>
          <w:sz w:val="18"/>
          <w:szCs w:val="18"/>
        </w:rPr>
        <w:t>”，</w:t>
      </w:r>
      <w:r>
        <w:rPr>
          <w:rFonts w:eastAsia="Times New Roman"/>
          <w:i/>
          <w:sz w:val="18"/>
          <w:szCs w:val="18"/>
        </w:rPr>
        <w:t>Psychology and Aging</w:t>
      </w:r>
      <w:r>
        <w:rPr>
          <w:rFonts w:eastAsia="Times New Roman"/>
          <w:sz w:val="18"/>
          <w:szCs w:val="18"/>
        </w:rPr>
        <w:t xml:space="preserve"> 37</w:t>
      </w:r>
      <w:r>
        <w:rPr>
          <w:rFonts w:hint="eastAsia"/>
          <w:sz w:val="18"/>
          <w:szCs w:val="18"/>
        </w:rPr>
        <w:t>（</w:t>
      </w:r>
      <w:r>
        <w:rPr>
          <w:rFonts w:eastAsia="Times New Roman"/>
          <w:sz w:val="18"/>
          <w:szCs w:val="18"/>
        </w:rPr>
        <w:t>3</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401-412.</w:t>
      </w:r>
    </w:p>
    <w:p w14:paraId="607BA064" w14:textId="77777777" w:rsidR="00574F43" w:rsidRDefault="00000000">
      <w:pPr>
        <w:ind w:firstLine="360"/>
        <w:rPr>
          <w:sz w:val="18"/>
          <w:szCs w:val="18"/>
        </w:rPr>
      </w:pPr>
      <w:r>
        <w:rPr>
          <w:sz w:val="18"/>
          <w:szCs w:val="18"/>
        </w:rPr>
        <w:t>Tajfel</w:t>
      </w:r>
      <w:r>
        <w:rPr>
          <w:rFonts w:hint="eastAsia"/>
          <w:sz w:val="18"/>
          <w:szCs w:val="18"/>
        </w:rPr>
        <w:t>，</w:t>
      </w:r>
      <w:r>
        <w:rPr>
          <w:sz w:val="18"/>
          <w:szCs w:val="18"/>
        </w:rPr>
        <w:t>H.</w:t>
      </w:r>
      <w:r>
        <w:rPr>
          <w:rFonts w:hint="eastAsia"/>
          <w:sz w:val="18"/>
          <w:szCs w:val="18"/>
        </w:rPr>
        <w:t>（</w:t>
      </w:r>
      <w:r>
        <w:rPr>
          <w:rFonts w:hint="eastAsia"/>
          <w:sz w:val="18"/>
          <w:szCs w:val="18"/>
        </w:rPr>
        <w:t>1978</w:t>
      </w:r>
      <w:r>
        <w:rPr>
          <w:rFonts w:hint="eastAsia"/>
          <w:sz w:val="18"/>
          <w:szCs w:val="18"/>
        </w:rPr>
        <w:t>），“</w:t>
      </w:r>
      <w:r>
        <w:rPr>
          <w:sz w:val="18"/>
          <w:szCs w:val="18"/>
        </w:rPr>
        <w:t>Social categorization</w:t>
      </w:r>
      <w:r>
        <w:rPr>
          <w:rFonts w:hint="eastAsia"/>
          <w:sz w:val="18"/>
          <w:szCs w:val="18"/>
        </w:rPr>
        <w:t>，</w:t>
      </w:r>
      <w:r>
        <w:rPr>
          <w:sz w:val="18"/>
          <w:szCs w:val="18"/>
        </w:rPr>
        <w:t>social identity and social comparison</w:t>
      </w:r>
      <w:r>
        <w:rPr>
          <w:rFonts w:hint="eastAsia"/>
          <w:sz w:val="18"/>
          <w:szCs w:val="18"/>
        </w:rPr>
        <w:t>”，</w:t>
      </w:r>
      <w:r>
        <w:rPr>
          <w:rFonts w:hint="eastAsia"/>
          <w:sz w:val="18"/>
          <w:szCs w:val="18"/>
        </w:rPr>
        <w:t>i</w:t>
      </w:r>
      <w:r>
        <w:rPr>
          <w:sz w:val="18"/>
          <w:szCs w:val="18"/>
        </w:rPr>
        <w:t>n</w:t>
      </w:r>
      <w:r>
        <w:rPr>
          <w:rFonts w:hint="eastAsia"/>
          <w:sz w:val="18"/>
          <w:szCs w:val="18"/>
        </w:rPr>
        <w:t>：</w:t>
      </w:r>
      <w:r>
        <w:rPr>
          <w:sz w:val="18"/>
          <w:szCs w:val="18"/>
        </w:rPr>
        <w:t>H. Tajfel</w:t>
      </w:r>
      <w:r>
        <w:rPr>
          <w:rFonts w:hint="eastAsia"/>
          <w:sz w:val="18"/>
          <w:szCs w:val="18"/>
        </w:rPr>
        <w:t>（</w:t>
      </w:r>
      <w:r>
        <w:rPr>
          <w:rFonts w:hint="eastAsia"/>
          <w:sz w:val="18"/>
          <w:szCs w:val="18"/>
        </w:rPr>
        <w:t>ed</w:t>
      </w:r>
      <w:r>
        <w:rPr>
          <w:rFonts w:hint="eastAsia"/>
          <w:sz w:val="18"/>
          <w:szCs w:val="18"/>
        </w:rPr>
        <w:t>），</w:t>
      </w:r>
      <w:r>
        <w:rPr>
          <w:i/>
          <w:iCs/>
          <w:sz w:val="18"/>
          <w:szCs w:val="18"/>
        </w:rPr>
        <w:t xml:space="preserve">Differentiation between </w:t>
      </w:r>
      <w:r>
        <w:rPr>
          <w:rFonts w:hint="eastAsia"/>
          <w:i/>
          <w:iCs/>
          <w:sz w:val="18"/>
          <w:szCs w:val="18"/>
        </w:rPr>
        <w:t>S</w:t>
      </w:r>
      <w:r>
        <w:rPr>
          <w:i/>
          <w:iCs/>
          <w:sz w:val="18"/>
          <w:szCs w:val="18"/>
        </w:rPr>
        <w:t xml:space="preserve">ocial </w:t>
      </w:r>
      <w:r>
        <w:rPr>
          <w:rFonts w:hint="eastAsia"/>
          <w:i/>
          <w:iCs/>
          <w:sz w:val="18"/>
          <w:szCs w:val="18"/>
        </w:rPr>
        <w:t>G</w:t>
      </w:r>
      <w:r>
        <w:rPr>
          <w:i/>
          <w:iCs/>
          <w:sz w:val="18"/>
          <w:szCs w:val="18"/>
        </w:rPr>
        <w:t>roups</w:t>
      </w:r>
      <w:r>
        <w:rPr>
          <w:rFonts w:hint="eastAsia"/>
          <w:i/>
          <w:iCs/>
          <w:sz w:val="18"/>
          <w:szCs w:val="18"/>
        </w:rPr>
        <w:t>：</w:t>
      </w:r>
      <w:r>
        <w:rPr>
          <w:i/>
          <w:iCs/>
          <w:sz w:val="18"/>
          <w:szCs w:val="18"/>
        </w:rPr>
        <w:t xml:space="preserve">Studies in the </w:t>
      </w:r>
      <w:r>
        <w:rPr>
          <w:rFonts w:hint="eastAsia"/>
          <w:i/>
          <w:iCs/>
          <w:sz w:val="18"/>
          <w:szCs w:val="18"/>
        </w:rPr>
        <w:t>S</w:t>
      </w:r>
      <w:r>
        <w:rPr>
          <w:i/>
          <w:iCs/>
          <w:sz w:val="18"/>
          <w:szCs w:val="18"/>
        </w:rPr>
        <w:t xml:space="preserve">ocial </w:t>
      </w:r>
      <w:r>
        <w:rPr>
          <w:rFonts w:hint="eastAsia"/>
          <w:i/>
          <w:iCs/>
          <w:sz w:val="18"/>
          <w:szCs w:val="18"/>
        </w:rPr>
        <w:t>P</w:t>
      </w:r>
      <w:r>
        <w:rPr>
          <w:i/>
          <w:iCs/>
          <w:sz w:val="18"/>
          <w:szCs w:val="18"/>
        </w:rPr>
        <w:t xml:space="preserve">sychology of </w:t>
      </w:r>
      <w:r>
        <w:rPr>
          <w:rFonts w:hint="eastAsia"/>
          <w:i/>
          <w:iCs/>
          <w:sz w:val="18"/>
          <w:szCs w:val="18"/>
        </w:rPr>
        <w:t>I</w:t>
      </w:r>
      <w:r>
        <w:rPr>
          <w:i/>
          <w:iCs/>
          <w:sz w:val="18"/>
          <w:szCs w:val="18"/>
        </w:rPr>
        <w:t xml:space="preserve">ntergroup </w:t>
      </w:r>
      <w:r>
        <w:rPr>
          <w:rFonts w:hint="eastAsia"/>
          <w:i/>
          <w:iCs/>
          <w:sz w:val="18"/>
          <w:szCs w:val="18"/>
        </w:rPr>
        <w:t>R</w:t>
      </w:r>
      <w:r>
        <w:rPr>
          <w:i/>
          <w:iCs/>
          <w:sz w:val="18"/>
          <w:szCs w:val="18"/>
        </w:rPr>
        <w:t>elations</w:t>
      </w:r>
      <w:r>
        <w:rPr>
          <w:rFonts w:hint="eastAsia"/>
          <w:sz w:val="18"/>
          <w:szCs w:val="18"/>
        </w:rPr>
        <w:t>，</w:t>
      </w:r>
      <w:r>
        <w:rPr>
          <w:sz w:val="18"/>
          <w:szCs w:val="18"/>
        </w:rPr>
        <w:t>Academic Press.</w:t>
      </w:r>
    </w:p>
    <w:p w14:paraId="01C4F798" w14:textId="77777777" w:rsidR="00574F43" w:rsidRDefault="00000000">
      <w:pPr>
        <w:ind w:firstLine="360"/>
        <w:rPr>
          <w:color w:val="000000" w:themeColor="text1"/>
          <w:sz w:val="18"/>
          <w:szCs w:val="18"/>
        </w:rPr>
      </w:pPr>
      <w:r>
        <w:rPr>
          <w:sz w:val="18"/>
          <w:szCs w:val="18"/>
        </w:rPr>
        <w:t>Tajfel</w:t>
      </w:r>
      <w:r>
        <w:rPr>
          <w:rFonts w:hint="eastAsia"/>
          <w:sz w:val="18"/>
          <w:szCs w:val="18"/>
        </w:rPr>
        <w:t>，</w:t>
      </w:r>
      <w:r>
        <w:rPr>
          <w:sz w:val="18"/>
          <w:szCs w:val="18"/>
        </w:rPr>
        <w:t>H</w:t>
      </w:r>
      <w:r>
        <w:rPr>
          <w:rFonts w:hint="eastAsia"/>
          <w:sz w:val="18"/>
          <w:szCs w:val="18"/>
        </w:rPr>
        <w:t>.</w:t>
      </w:r>
      <w:r>
        <w:rPr>
          <w:rFonts w:hint="eastAsia"/>
          <w:sz w:val="18"/>
          <w:szCs w:val="18"/>
        </w:rPr>
        <w:t>（</w:t>
      </w:r>
      <w:r>
        <w:rPr>
          <w:rFonts w:hint="eastAsia"/>
          <w:sz w:val="18"/>
          <w:szCs w:val="18"/>
        </w:rPr>
        <w:t>1981</w:t>
      </w:r>
      <w:r>
        <w:rPr>
          <w:rFonts w:hint="eastAsia"/>
          <w:sz w:val="18"/>
          <w:szCs w:val="18"/>
        </w:rPr>
        <w:t>），</w:t>
      </w:r>
      <w:r>
        <w:rPr>
          <w:i/>
          <w:iCs/>
          <w:sz w:val="18"/>
          <w:szCs w:val="18"/>
        </w:rPr>
        <w:t xml:space="preserve">Human </w:t>
      </w:r>
      <w:r>
        <w:rPr>
          <w:rFonts w:hint="eastAsia"/>
          <w:i/>
          <w:iCs/>
          <w:sz w:val="18"/>
          <w:szCs w:val="18"/>
        </w:rPr>
        <w:t>G</w:t>
      </w:r>
      <w:r>
        <w:rPr>
          <w:i/>
          <w:iCs/>
          <w:sz w:val="18"/>
          <w:szCs w:val="18"/>
        </w:rPr>
        <w:t xml:space="preserve">roups and </w:t>
      </w:r>
      <w:r>
        <w:rPr>
          <w:rFonts w:hint="eastAsia"/>
          <w:i/>
          <w:iCs/>
          <w:sz w:val="18"/>
          <w:szCs w:val="18"/>
        </w:rPr>
        <w:t>S</w:t>
      </w:r>
      <w:r>
        <w:rPr>
          <w:i/>
          <w:iCs/>
          <w:sz w:val="18"/>
          <w:szCs w:val="18"/>
        </w:rPr>
        <w:t xml:space="preserve">ocial </w:t>
      </w:r>
      <w:r>
        <w:rPr>
          <w:rFonts w:hint="eastAsia"/>
          <w:i/>
          <w:iCs/>
          <w:sz w:val="18"/>
          <w:szCs w:val="18"/>
        </w:rPr>
        <w:t>C</w:t>
      </w:r>
      <w:r>
        <w:rPr>
          <w:i/>
          <w:iCs/>
          <w:sz w:val="18"/>
          <w:szCs w:val="18"/>
        </w:rPr>
        <w:t>ategories</w:t>
      </w:r>
      <w:r>
        <w:rPr>
          <w:rFonts w:hint="eastAsia"/>
          <w:i/>
          <w:iCs/>
          <w:sz w:val="18"/>
          <w:szCs w:val="18"/>
        </w:rPr>
        <w:t>：</w:t>
      </w:r>
      <w:r>
        <w:rPr>
          <w:i/>
          <w:iCs/>
          <w:sz w:val="18"/>
          <w:szCs w:val="18"/>
        </w:rPr>
        <w:t xml:space="preserve">Studies in </w:t>
      </w:r>
      <w:r>
        <w:rPr>
          <w:rFonts w:hint="eastAsia"/>
          <w:i/>
          <w:iCs/>
          <w:sz w:val="18"/>
          <w:szCs w:val="18"/>
        </w:rPr>
        <w:t>S</w:t>
      </w:r>
      <w:r>
        <w:rPr>
          <w:i/>
          <w:iCs/>
          <w:sz w:val="18"/>
          <w:szCs w:val="18"/>
        </w:rPr>
        <w:t xml:space="preserve">ocial </w:t>
      </w:r>
      <w:r>
        <w:rPr>
          <w:rFonts w:hint="eastAsia"/>
          <w:i/>
          <w:iCs/>
          <w:sz w:val="18"/>
          <w:szCs w:val="18"/>
        </w:rPr>
        <w:t>P</w:t>
      </w:r>
      <w:r>
        <w:rPr>
          <w:i/>
          <w:iCs/>
          <w:sz w:val="18"/>
          <w:szCs w:val="18"/>
        </w:rPr>
        <w:t>sychology</w:t>
      </w:r>
      <w:r>
        <w:rPr>
          <w:rFonts w:hint="eastAsia"/>
          <w:sz w:val="18"/>
          <w:szCs w:val="18"/>
        </w:rPr>
        <w:t>，</w:t>
      </w:r>
      <w:r>
        <w:rPr>
          <w:sz w:val="18"/>
          <w:szCs w:val="18"/>
        </w:rPr>
        <w:t>Cambridge University Press</w:t>
      </w:r>
      <w:r>
        <w:rPr>
          <w:rFonts w:hint="eastAsia"/>
          <w:color w:val="000000" w:themeColor="text1"/>
          <w:sz w:val="18"/>
          <w:szCs w:val="18"/>
        </w:rPr>
        <w:t>.</w:t>
      </w:r>
    </w:p>
    <w:p w14:paraId="7C5B3ED5" w14:textId="77777777" w:rsidR="00574F43" w:rsidRDefault="00000000">
      <w:pPr>
        <w:ind w:firstLine="360"/>
        <w:rPr>
          <w:sz w:val="18"/>
          <w:szCs w:val="18"/>
        </w:rPr>
      </w:pPr>
      <w:r>
        <w:rPr>
          <w:rFonts w:hint="eastAsia"/>
          <w:sz w:val="18"/>
          <w:szCs w:val="18"/>
        </w:rPr>
        <w:t>Tajfel</w:t>
      </w:r>
      <w:r>
        <w:rPr>
          <w:rFonts w:hint="eastAsia"/>
          <w:sz w:val="18"/>
          <w:szCs w:val="18"/>
        </w:rPr>
        <w:t>，</w:t>
      </w:r>
      <w:r>
        <w:rPr>
          <w:rFonts w:hint="eastAsia"/>
          <w:sz w:val="18"/>
          <w:szCs w:val="18"/>
        </w:rPr>
        <w:t>H.</w:t>
      </w:r>
      <w:r>
        <w:rPr>
          <w:rFonts w:hint="eastAsia"/>
          <w:sz w:val="18"/>
          <w:szCs w:val="18"/>
        </w:rPr>
        <w:t>（</w:t>
      </w:r>
      <w:r>
        <w:rPr>
          <w:rFonts w:hint="eastAsia"/>
          <w:sz w:val="18"/>
          <w:szCs w:val="18"/>
        </w:rPr>
        <w:t>1982</w:t>
      </w:r>
      <w:r>
        <w:rPr>
          <w:rFonts w:hint="eastAsia"/>
          <w:sz w:val="18"/>
          <w:szCs w:val="18"/>
        </w:rPr>
        <w:t>），“</w:t>
      </w:r>
      <w:r>
        <w:rPr>
          <w:rFonts w:hint="eastAsia"/>
          <w:sz w:val="18"/>
          <w:szCs w:val="18"/>
        </w:rPr>
        <w:t>Social-psychology of inter-group relations</w:t>
      </w:r>
      <w:r>
        <w:rPr>
          <w:rFonts w:hint="eastAsia"/>
          <w:sz w:val="18"/>
          <w:szCs w:val="18"/>
        </w:rPr>
        <w:t>”，</w:t>
      </w:r>
      <w:r>
        <w:rPr>
          <w:rFonts w:hint="eastAsia"/>
          <w:sz w:val="18"/>
          <w:szCs w:val="18"/>
        </w:rPr>
        <w:t>Annual Review of Psychology 3</w:t>
      </w:r>
      <w:r>
        <w:rPr>
          <w:rFonts w:hint="eastAsia"/>
          <w:sz w:val="18"/>
          <w:szCs w:val="18"/>
        </w:rPr>
        <w:t>：</w:t>
      </w:r>
      <w:r>
        <w:rPr>
          <w:rFonts w:hint="eastAsia"/>
          <w:sz w:val="18"/>
          <w:szCs w:val="18"/>
        </w:rPr>
        <w:t>31-39.</w:t>
      </w:r>
    </w:p>
    <w:p w14:paraId="53866F8F" w14:textId="77777777" w:rsidR="00574F43" w:rsidRDefault="00000000">
      <w:pPr>
        <w:ind w:firstLine="360"/>
        <w:rPr>
          <w:sz w:val="18"/>
          <w:szCs w:val="18"/>
        </w:rPr>
      </w:pPr>
      <w:r>
        <w:rPr>
          <w:sz w:val="18"/>
          <w:szCs w:val="18"/>
        </w:rPr>
        <w:t>Turner</w:t>
      </w:r>
      <w:r>
        <w:rPr>
          <w:rFonts w:hint="eastAsia"/>
          <w:sz w:val="18"/>
          <w:szCs w:val="18"/>
        </w:rPr>
        <w:t>，</w:t>
      </w:r>
      <w:r>
        <w:rPr>
          <w:sz w:val="18"/>
          <w:szCs w:val="18"/>
        </w:rPr>
        <w:t>J.</w:t>
      </w:r>
      <w:r>
        <w:rPr>
          <w:rFonts w:hint="eastAsia"/>
          <w:sz w:val="18"/>
          <w:szCs w:val="18"/>
        </w:rPr>
        <w:t>（</w:t>
      </w:r>
      <w:r>
        <w:rPr>
          <w:rFonts w:hint="eastAsia"/>
          <w:sz w:val="18"/>
          <w:szCs w:val="18"/>
        </w:rPr>
        <w:t>1984</w:t>
      </w:r>
      <w:r>
        <w:rPr>
          <w:rFonts w:hint="eastAsia"/>
          <w:sz w:val="18"/>
          <w:szCs w:val="18"/>
        </w:rPr>
        <w:t>），“</w:t>
      </w:r>
      <w:r>
        <w:rPr>
          <w:sz w:val="18"/>
          <w:szCs w:val="18"/>
        </w:rPr>
        <w:t>Social identification and psychological group formation</w:t>
      </w:r>
      <w:r>
        <w:rPr>
          <w:rFonts w:hint="eastAsia"/>
          <w:sz w:val="18"/>
          <w:szCs w:val="18"/>
        </w:rPr>
        <w:t>”，</w:t>
      </w:r>
      <w:r>
        <w:rPr>
          <w:rFonts w:hint="eastAsia"/>
          <w:sz w:val="18"/>
          <w:szCs w:val="18"/>
        </w:rPr>
        <w:t>i</w:t>
      </w:r>
      <w:r>
        <w:rPr>
          <w:sz w:val="18"/>
          <w:szCs w:val="18"/>
        </w:rPr>
        <w:t>n</w:t>
      </w:r>
      <w:r>
        <w:rPr>
          <w:rFonts w:hint="eastAsia"/>
          <w:sz w:val="18"/>
          <w:szCs w:val="18"/>
        </w:rPr>
        <w:t>：</w:t>
      </w:r>
      <w:r>
        <w:rPr>
          <w:sz w:val="18"/>
          <w:szCs w:val="18"/>
        </w:rPr>
        <w:t>H. Tajfel</w:t>
      </w:r>
      <w:r>
        <w:rPr>
          <w:rFonts w:hint="eastAsia"/>
          <w:sz w:val="18"/>
          <w:szCs w:val="18"/>
        </w:rPr>
        <w:t>（</w:t>
      </w:r>
      <w:r>
        <w:rPr>
          <w:rFonts w:hint="eastAsia"/>
          <w:sz w:val="18"/>
          <w:szCs w:val="18"/>
        </w:rPr>
        <w:t>ed</w:t>
      </w:r>
      <w:r>
        <w:rPr>
          <w:rFonts w:hint="eastAsia"/>
          <w:sz w:val="18"/>
          <w:szCs w:val="18"/>
        </w:rPr>
        <w:t>），</w:t>
      </w:r>
      <w:r>
        <w:rPr>
          <w:i/>
          <w:iCs/>
          <w:sz w:val="18"/>
          <w:szCs w:val="18"/>
        </w:rPr>
        <w:t xml:space="preserve">The </w:t>
      </w:r>
      <w:r>
        <w:rPr>
          <w:rFonts w:hint="eastAsia"/>
          <w:i/>
          <w:iCs/>
          <w:sz w:val="18"/>
          <w:szCs w:val="18"/>
        </w:rPr>
        <w:t>S</w:t>
      </w:r>
      <w:r>
        <w:rPr>
          <w:i/>
          <w:iCs/>
          <w:sz w:val="18"/>
          <w:szCs w:val="18"/>
        </w:rPr>
        <w:t xml:space="preserve">ocial </w:t>
      </w:r>
      <w:r>
        <w:rPr>
          <w:rFonts w:hint="eastAsia"/>
          <w:i/>
          <w:iCs/>
          <w:sz w:val="18"/>
          <w:szCs w:val="18"/>
        </w:rPr>
        <w:t>D</w:t>
      </w:r>
      <w:r>
        <w:rPr>
          <w:i/>
          <w:iCs/>
          <w:sz w:val="18"/>
          <w:szCs w:val="18"/>
        </w:rPr>
        <w:t>imension</w:t>
      </w:r>
      <w:r>
        <w:rPr>
          <w:rFonts w:hint="eastAsia"/>
          <w:i/>
          <w:iCs/>
          <w:sz w:val="18"/>
          <w:szCs w:val="18"/>
        </w:rPr>
        <w:t>：</w:t>
      </w:r>
      <w:r>
        <w:rPr>
          <w:i/>
          <w:iCs/>
          <w:sz w:val="18"/>
          <w:szCs w:val="18"/>
        </w:rPr>
        <w:t xml:space="preserve">European </w:t>
      </w:r>
      <w:r>
        <w:rPr>
          <w:rFonts w:hint="eastAsia"/>
          <w:i/>
          <w:iCs/>
          <w:sz w:val="18"/>
          <w:szCs w:val="18"/>
        </w:rPr>
        <w:t>D</w:t>
      </w:r>
      <w:r>
        <w:rPr>
          <w:i/>
          <w:iCs/>
          <w:sz w:val="18"/>
          <w:szCs w:val="18"/>
        </w:rPr>
        <w:t xml:space="preserve">evelopments in </w:t>
      </w:r>
      <w:r>
        <w:rPr>
          <w:rFonts w:hint="eastAsia"/>
          <w:i/>
          <w:iCs/>
          <w:sz w:val="18"/>
          <w:szCs w:val="18"/>
        </w:rPr>
        <w:t>S</w:t>
      </w:r>
      <w:r>
        <w:rPr>
          <w:i/>
          <w:iCs/>
          <w:sz w:val="18"/>
          <w:szCs w:val="18"/>
        </w:rPr>
        <w:t xml:space="preserve">ocial </w:t>
      </w:r>
      <w:r>
        <w:rPr>
          <w:rFonts w:hint="eastAsia"/>
          <w:i/>
          <w:iCs/>
          <w:sz w:val="18"/>
          <w:szCs w:val="18"/>
        </w:rPr>
        <w:t>P</w:t>
      </w:r>
      <w:r>
        <w:rPr>
          <w:i/>
          <w:iCs/>
          <w:sz w:val="18"/>
          <w:szCs w:val="18"/>
        </w:rPr>
        <w:t>sychology</w:t>
      </w:r>
      <w:r>
        <w:rPr>
          <w:rFonts w:hint="eastAsia"/>
          <w:sz w:val="18"/>
          <w:szCs w:val="18"/>
        </w:rPr>
        <w:t>，</w:t>
      </w:r>
      <w:r>
        <w:rPr>
          <w:sz w:val="18"/>
          <w:szCs w:val="18"/>
        </w:rPr>
        <w:t>Cambridge University Press.</w:t>
      </w:r>
    </w:p>
    <w:p w14:paraId="6772AD5E" w14:textId="77777777" w:rsidR="00574F43" w:rsidRDefault="00000000">
      <w:pPr>
        <w:ind w:firstLine="360"/>
        <w:rPr>
          <w:sz w:val="18"/>
          <w:szCs w:val="18"/>
        </w:rPr>
      </w:pPr>
      <w:r>
        <w:rPr>
          <w:rFonts w:eastAsia="Times New Roman"/>
          <w:sz w:val="18"/>
          <w:szCs w:val="18"/>
        </w:rPr>
        <w:t>Um</w:t>
      </w:r>
      <w:r>
        <w:rPr>
          <w:rFonts w:hint="eastAsia"/>
          <w:sz w:val="18"/>
          <w:szCs w:val="18"/>
        </w:rPr>
        <w:t>，</w:t>
      </w:r>
      <w:r>
        <w:rPr>
          <w:rFonts w:eastAsia="Times New Roman"/>
          <w:sz w:val="18"/>
          <w:szCs w:val="18"/>
        </w:rPr>
        <w:t>J. et al</w:t>
      </w:r>
      <w:r>
        <w:rPr>
          <w:rFonts w:ascii="Ã¥Â¾Â®Ã¨Â½Â¯Ã©ÂÂÃ©Â»Â" w:eastAsia="Ã¥Â¾Â®Ã¨Â½Â¯Ã©ÂÂÃ©Â»Â" w:hAnsi="Ã¥Â¾Â®Ã¨Â½Â¯Ã©ÂÂÃ©Â»Â" w:hint="eastAsia"/>
          <w:sz w:val="18"/>
          <w:szCs w:val="18"/>
        </w:rPr>
        <w:t>（</w:t>
      </w:r>
      <w:r>
        <w:rPr>
          <w:rFonts w:eastAsia="Times New Roman"/>
          <w:sz w:val="18"/>
          <w:szCs w:val="18"/>
        </w:rPr>
        <w:t>2021</w:t>
      </w:r>
      <w:r>
        <w:rPr>
          <w:rFonts w:ascii="Ã¥Â¾Â®Ã¨Â½Â¯Ã©ÂÂÃ©Â»Â" w:eastAsia="Ã¥Â¾Â®Ã¨Â½Â¯Ã©ÂÂÃ©Â»Â" w:hAnsi="Ã¥Â¾Â®Ã¨Â½Â¯Ã©ÂÂÃ©Â»Â" w:hint="eastAsia"/>
          <w:sz w:val="18"/>
          <w:szCs w:val="18"/>
        </w:rPr>
        <w:t>），“</w:t>
      </w:r>
      <w:r>
        <w:rPr>
          <w:rFonts w:eastAsia="Times New Roman"/>
          <w:sz w:val="18"/>
          <w:szCs w:val="18"/>
        </w:rPr>
        <w:t xml:space="preserve">Capturing gendered aspects of active aging in </w:t>
      </w:r>
      <w:r>
        <w:rPr>
          <w:rFonts w:hint="eastAsia"/>
          <w:sz w:val="18"/>
          <w:szCs w:val="18"/>
        </w:rPr>
        <w:t>C</w:t>
      </w:r>
      <w:r>
        <w:rPr>
          <w:rFonts w:eastAsia="Times New Roman"/>
          <w:sz w:val="18"/>
          <w:szCs w:val="18"/>
        </w:rPr>
        <w:t>hina</w:t>
      </w:r>
      <w:r>
        <w:rPr>
          <w:rFonts w:hint="eastAsia"/>
          <w:sz w:val="18"/>
          <w:szCs w:val="18"/>
        </w:rPr>
        <w:t>：</w:t>
      </w:r>
      <w:r>
        <w:rPr>
          <w:rFonts w:eastAsia="Times New Roman"/>
          <w:sz w:val="18"/>
          <w:szCs w:val="18"/>
        </w:rPr>
        <w:t xml:space="preserve">Insights drawn from the active aging index in comparison with </w:t>
      </w:r>
      <w:r>
        <w:rPr>
          <w:rFonts w:hint="eastAsia"/>
          <w:sz w:val="18"/>
          <w:szCs w:val="18"/>
        </w:rPr>
        <w:t>Eu</w:t>
      </w:r>
      <w:r>
        <w:rPr>
          <w:rFonts w:eastAsia="Times New Roman"/>
          <w:sz w:val="18"/>
          <w:szCs w:val="18"/>
        </w:rPr>
        <w:t xml:space="preserve"> countries</w:t>
      </w:r>
      <w:r>
        <w:rPr>
          <w:rFonts w:ascii="Ã¥Â¾Â®Ã¨Â½Â¯Ã©ÂÂÃ©Â»Â" w:eastAsia="Ã¥Â¾Â®Ã¨Â½Â¯Ã©ÂÂÃ©Â»Â" w:hAnsi="Ã¥Â¾Â®Ã¨Â½Â¯Ã©ÂÂÃ©Â»Â" w:hint="eastAsia"/>
          <w:sz w:val="18"/>
          <w:szCs w:val="18"/>
        </w:rPr>
        <w:t>”，</w:t>
      </w:r>
      <w:r>
        <w:rPr>
          <w:rFonts w:eastAsia="Times New Roman"/>
          <w:i/>
          <w:sz w:val="18"/>
          <w:szCs w:val="18"/>
        </w:rPr>
        <w:t>Asian Social Work and Policy Review</w:t>
      </w:r>
      <w:r>
        <w:rPr>
          <w:rFonts w:eastAsia="Times New Roman"/>
          <w:sz w:val="18"/>
          <w:szCs w:val="18"/>
        </w:rPr>
        <w:t xml:space="preserve"> 15</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47-59.</w:t>
      </w:r>
    </w:p>
    <w:p w14:paraId="3571E8FC" w14:textId="77777777" w:rsidR="00574F43" w:rsidRDefault="00000000">
      <w:pPr>
        <w:ind w:firstLine="360"/>
        <w:rPr>
          <w:sz w:val="18"/>
          <w:szCs w:val="18"/>
        </w:rPr>
      </w:pPr>
      <w:r>
        <w:rPr>
          <w:rFonts w:eastAsia="Times New Roman"/>
          <w:sz w:val="18"/>
          <w:szCs w:val="18"/>
        </w:rPr>
        <w:t>Walker</w:t>
      </w:r>
      <w:r>
        <w:rPr>
          <w:rFonts w:hint="eastAsia"/>
          <w:sz w:val="18"/>
          <w:szCs w:val="18"/>
        </w:rPr>
        <w:t>，</w:t>
      </w:r>
      <w:r>
        <w:rPr>
          <w:rFonts w:eastAsia="Times New Roman"/>
          <w:sz w:val="18"/>
          <w:szCs w:val="18"/>
        </w:rPr>
        <w:t>A.</w:t>
      </w:r>
      <w:r>
        <w:rPr>
          <w:rFonts w:ascii="Ã¥Â¾Â®Ã¨Â½Â¯Ã©ÂÂÃ©Â»Â" w:eastAsia="Ã¥Â¾Â®Ã¨Â½Â¯Ã©ÂÂÃ©Â»Â" w:hAnsi="Ã¥Â¾Â®Ã¨Â½Â¯Ã©ÂÂÃ©Â»Â" w:hint="eastAsia"/>
          <w:sz w:val="18"/>
          <w:szCs w:val="18"/>
        </w:rPr>
        <w:t>（</w:t>
      </w:r>
      <w:r>
        <w:rPr>
          <w:rFonts w:eastAsia="Times New Roman"/>
          <w:sz w:val="18"/>
          <w:szCs w:val="18"/>
        </w:rPr>
        <w:t>2009</w:t>
      </w:r>
      <w:r>
        <w:rPr>
          <w:rFonts w:ascii="Ã¥Â¾Â®Ã¨Â½Â¯Ã©ÂÂÃ©Â»Â" w:eastAsia="Ã¥Â¾Â®Ã¨Â½Â¯Ã©ÂÂÃ©Â»Â" w:hAnsi="Ã¥Â¾Â®Ã¨Â½Â¯Ã©ÂÂÃ©Â»Â" w:hint="eastAsia"/>
          <w:sz w:val="18"/>
          <w:szCs w:val="18"/>
        </w:rPr>
        <w:t>），“</w:t>
      </w:r>
      <w:r>
        <w:rPr>
          <w:rFonts w:eastAsia="Times New Roman"/>
          <w:sz w:val="18"/>
          <w:szCs w:val="18"/>
        </w:rPr>
        <w:t>Commentary</w:t>
      </w:r>
      <w:r>
        <w:rPr>
          <w:rFonts w:hint="eastAsia"/>
          <w:sz w:val="18"/>
          <w:szCs w:val="18"/>
        </w:rPr>
        <w:t>：</w:t>
      </w:r>
      <w:r>
        <w:rPr>
          <w:rFonts w:eastAsia="Times New Roman"/>
          <w:sz w:val="18"/>
          <w:szCs w:val="18"/>
        </w:rPr>
        <w:t xml:space="preserve">The emergence and application of active aging in </w:t>
      </w:r>
      <w:r>
        <w:rPr>
          <w:rFonts w:hint="eastAsia"/>
          <w:sz w:val="18"/>
          <w:szCs w:val="18"/>
        </w:rPr>
        <w:t>E</w:t>
      </w:r>
      <w:r>
        <w:rPr>
          <w:rFonts w:eastAsia="Times New Roman"/>
          <w:sz w:val="18"/>
          <w:szCs w:val="18"/>
        </w:rPr>
        <w:t>urope</w:t>
      </w:r>
      <w:r>
        <w:rPr>
          <w:rFonts w:ascii="Ã¥Â¾Â®Ã¨Â½Â¯Ã©ÂÂÃ©Â»Â" w:eastAsia="Ã¥Â¾Â®Ã¨Â½Â¯Ã©ÂÂÃ©Â»Â" w:hAnsi="Ã¥Â¾Â®Ã¨Â½Â¯Ã©ÂÂÃ©Â»Â" w:hint="eastAsia"/>
          <w:sz w:val="18"/>
          <w:szCs w:val="18"/>
        </w:rPr>
        <w:t>”，</w:t>
      </w:r>
      <w:r>
        <w:rPr>
          <w:rFonts w:eastAsia="Times New Roman"/>
          <w:i/>
          <w:sz w:val="18"/>
          <w:szCs w:val="18"/>
        </w:rPr>
        <w:t>Journal of Aging &amp; Social Policy</w:t>
      </w:r>
      <w:r>
        <w:rPr>
          <w:rFonts w:eastAsia="Times New Roman"/>
          <w:sz w:val="18"/>
          <w:szCs w:val="18"/>
        </w:rPr>
        <w:t xml:space="preserve"> 21</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75-93.</w:t>
      </w:r>
    </w:p>
    <w:p w14:paraId="6E03CC5B" w14:textId="77777777" w:rsidR="00574F43" w:rsidRDefault="00000000">
      <w:pPr>
        <w:ind w:firstLine="360"/>
        <w:rPr>
          <w:sz w:val="18"/>
          <w:szCs w:val="18"/>
        </w:rPr>
      </w:pPr>
      <w:r>
        <w:rPr>
          <w:rFonts w:eastAsia="Times New Roman"/>
          <w:sz w:val="18"/>
          <w:szCs w:val="18"/>
        </w:rPr>
        <w:t>Weiss</w:t>
      </w:r>
      <w:r>
        <w:rPr>
          <w:rFonts w:hint="eastAsia"/>
          <w:sz w:val="18"/>
          <w:szCs w:val="18"/>
        </w:rPr>
        <w:t>，</w:t>
      </w:r>
      <w:r>
        <w:rPr>
          <w:rFonts w:eastAsia="Times New Roman"/>
          <w:sz w:val="18"/>
          <w:szCs w:val="18"/>
        </w:rPr>
        <w:t>D. &amp; M. Weiss</w:t>
      </w:r>
      <w:r>
        <w:rPr>
          <w:rFonts w:ascii="Ã¥Â¾Â®Ã¨Â½Â¯Ã©ÂÂÃ©Â»Â" w:eastAsia="Ã¥Â¾Â®Ã¨Â½Â¯Ã©ÂÂÃ©Â»Â" w:hAnsi="Ã¥Â¾Â®Ã¨Â½Â¯Ã©ÂÂÃ©Â»Â" w:hint="eastAsia"/>
          <w:sz w:val="18"/>
          <w:szCs w:val="18"/>
        </w:rPr>
        <w:t>（</w:t>
      </w:r>
      <w:r>
        <w:rPr>
          <w:rFonts w:eastAsia="Times New Roman"/>
          <w:sz w:val="18"/>
          <w:szCs w:val="18"/>
        </w:rPr>
        <w:t>2019</w:t>
      </w:r>
      <w:r>
        <w:rPr>
          <w:rFonts w:ascii="Ã¥Â¾Â®Ã¨Â½Â¯Ã©ÂÂÃ©Â»Â" w:eastAsia="Ã¥Â¾Â®Ã¨Â½Â¯Ã©ÂÂÃ©Â»Â" w:hAnsi="Ã¥Â¾Â®Ã¨Â½Â¯Ã©ÂÂÃ©Â»Â" w:hint="eastAsia"/>
          <w:sz w:val="18"/>
          <w:szCs w:val="18"/>
        </w:rPr>
        <w:t>），“</w:t>
      </w:r>
      <w:r>
        <w:rPr>
          <w:rFonts w:eastAsia="Times New Roman"/>
          <w:sz w:val="18"/>
          <w:szCs w:val="18"/>
        </w:rPr>
        <w:t>Why people feel younger</w:t>
      </w:r>
      <w:r>
        <w:rPr>
          <w:rFonts w:hint="eastAsia"/>
          <w:sz w:val="18"/>
          <w:szCs w:val="18"/>
        </w:rPr>
        <w:t>：</w:t>
      </w:r>
      <w:r>
        <w:rPr>
          <w:rFonts w:eastAsia="Times New Roman"/>
          <w:sz w:val="18"/>
          <w:szCs w:val="18"/>
        </w:rPr>
        <w:t>Motivational and social-cognitive mechanisms of the subjective age bias and its implications for work and organizations</w:t>
      </w:r>
      <w:r>
        <w:rPr>
          <w:rFonts w:ascii="Ã¥Â¾Â®Ã¨Â½Â¯Ã©ÂÂÃ©Â»Â" w:eastAsia="Ã¥Â¾Â®Ã¨Â½Â¯Ã©ÂÂÃ©Â»Â" w:hAnsi="Ã¥Â¾Â®Ã¨Â½Â¯Ã©ÂÂÃ©Â»Â" w:hint="eastAsia"/>
          <w:sz w:val="18"/>
          <w:szCs w:val="18"/>
        </w:rPr>
        <w:t>”，</w:t>
      </w:r>
      <w:r>
        <w:rPr>
          <w:rFonts w:eastAsia="Times New Roman"/>
          <w:i/>
          <w:sz w:val="18"/>
          <w:szCs w:val="18"/>
        </w:rPr>
        <w:t>Work Aging and Retirement</w:t>
      </w:r>
      <w:r>
        <w:rPr>
          <w:rFonts w:eastAsia="Times New Roman"/>
          <w:sz w:val="18"/>
          <w:szCs w:val="18"/>
        </w:rPr>
        <w:t xml:space="preserve"> 5</w:t>
      </w:r>
      <w:r>
        <w:rPr>
          <w:rFonts w:hint="eastAsia"/>
          <w:sz w:val="18"/>
          <w:szCs w:val="18"/>
        </w:rPr>
        <w:t>（</w:t>
      </w:r>
      <w:r>
        <w:rPr>
          <w:rFonts w:eastAsia="Times New Roman"/>
          <w:sz w:val="18"/>
          <w:szCs w:val="18"/>
        </w:rPr>
        <w:t>4</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273-280.</w:t>
      </w:r>
    </w:p>
    <w:p w14:paraId="22C3C3D5" w14:textId="77777777" w:rsidR="00574F43" w:rsidRDefault="00000000">
      <w:pPr>
        <w:ind w:firstLine="360"/>
        <w:rPr>
          <w:sz w:val="18"/>
          <w:szCs w:val="18"/>
        </w:rPr>
      </w:pPr>
      <w:r>
        <w:rPr>
          <w:rFonts w:eastAsia="Times New Roman"/>
          <w:sz w:val="18"/>
          <w:szCs w:val="18"/>
        </w:rPr>
        <w:t>Westberg</w:t>
      </w:r>
      <w:r>
        <w:rPr>
          <w:rFonts w:hint="eastAsia"/>
          <w:sz w:val="18"/>
          <w:szCs w:val="18"/>
        </w:rPr>
        <w:t>，</w:t>
      </w:r>
      <w:r>
        <w:rPr>
          <w:rFonts w:eastAsia="Times New Roman"/>
          <w:sz w:val="18"/>
          <w:szCs w:val="18"/>
        </w:rPr>
        <w:t>K. et al</w:t>
      </w:r>
      <w:r>
        <w:rPr>
          <w:rFonts w:ascii="Ã¥Â¾Â®Ã¨Â½Â¯Ã©ÂÂÃ©Â»Â" w:eastAsia="Ã¥Â¾Â®Ã¨Â½Â¯Ã©ÂÂÃ©Â»Â" w:hAnsi="Ã¥Â¾Â®Ã¨Â½Â¯Ã©ÂÂÃ©Â»Â" w:hint="eastAsia"/>
          <w:sz w:val="18"/>
          <w:szCs w:val="18"/>
        </w:rPr>
        <w:t>（</w:t>
      </w:r>
      <w:r>
        <w:rPr>
          <w:rFonts w:eastAsia="Times New Roman"/>
          <w:sz w:val="18"/>
          <w:szCs w:val="18"/>
        </w:rPr>
        <w:t>2021</w:t>
      </w:r>
      <w:r>
        <w:rPr>
          <w:rFonts w:ascii="Ã¥Â¾Â®Ã¨Â½Â¯Ã©ÂÂÃ©Â»Â" w:eastAsia="Ã¥Â¾Â®Ã¨Â½Â¯Ã©ÂÂÃ©Â»Â" w:hAnsi="Ã¥Â¾Â®Ã¨Â½Â¯Ã©ÂÂÃ©Â»Â" w:hint="eastAsia"/>
          <w:sz w:val="18"/>
          <w:szCs w:val="18"/>
        </w:rPr>
        <w:t>），“</w:t>
      </w:r>
      <w:r>
        <w:rPr>
          <w:rFonts w:eastAsia="Times New Roman"/>
          <w:sz w:val="18"/>
          <w:szCs w:val="18"/>
        </w:rPr>
        <w:t>Age identity</w:t>
      </w:r>
      <w:r>
        <w:rPr>
          <w:rFonts w:hint="eastAsia"/>
          <w:sz w:val="18"/>
          <w:szCs w:val="18"/>
        </w:rPr>
        <w:t>，</w:t>
      </w:r>
      <w:r>
        <w:rPr>
          <w:rFonts w:eastAsia="Times New Roman"/>
          <w:sz w:val="18"/>
          <w:szCs w:val="18"/>
        </w:rPr>
        <w:t>stereotypes and older consumers' service experiences</w:t>
      </w:r>
      <w:r>
        <w:rPr>
          <w:rFonts w:ascii="Ã¥Â¾Â®Ã¨Â½Â¯Ã©ÂÂÃ©Â»Â" w:eastAsia="Ã¥Â¾Â®Ã¨Â½Â¯Ã©ÂÂÃ©Â»Â" w:hAnsi="Ã¥Â¾Â®Ã¨Â½Â¯Ã©ÂÂÃ©Â»Â" w:hint="eastAsia"/>
          <w:sz w:val="18"/>
          <w:szCs w:val="18"/>
        </w:rPr>
        <w:t>”，</w:t>
      </w:r>
      <w:r>
        <w:rPr>
          <w:rFonts w:eastAsia="Times New Roman"/>
          <w:i/>
          <w:sz w:val="18"/>
          <w:szCs w:val="18"/>
        </w:rPr>
        <w:t>Journal of Services Marketing</w:t>
      </w:r>
      <w:r>
        <w:rPr>
          <w:rFonts w:eastAsia="Times New Roman"/>
          <w:sz w:val="18"/>
          <w:szCs w:val="18"/>
        </w:rPr>
        <w:t xml:space="preserve"> 35</w:t>
      </w:r>
      <w:r>
        <w:rPr>
          <w:rFonts w:hint="eastAsia"/>
          <w:sz w:val="18"/>
          <w:szCs w:val="18"/>
        </w:rPr>
        <w:t>（</w:t>
      </w:r>
      <w:r>
        <w:rPr>
          <w:rFonts w:eastAsia="Times New Roman"/>
          <w:sz w:val="18"/>
          <w:szCs w:val="18"/>
        </w:rPr>
        <w:t>1</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54-64.</w:t>
      </w:r>
    </w:p>
    <w:p w14:paraId="4B3C971F" w14:textId="77777777" w:rsidR="00574F43" w:rsidRDefault="00000000">
      <w:pPr>
        <w:ind w:firstLine="360"/>
        <w:rPr>
          <w:sz w:val="18"/>
          <w:szCs w:val="18"/>
        </w:rPr>
      </w:pPr>
      <w:r>
        <w:rPr>
          <w:rFonts w:eastAsia="Times New Roman"/>
          <w:sz w:val="18"/>
          <w:szCs w:val="18"/>
        </w:rPr>
        <w:t>Westerhof</w:t>
      </w:r>
      <w:r>
        <w:rPr>
          <w:rFonts w:hint="eastAsia"/>
          <w:sz w:val="18"/>
          <w:szCs w:val="18"/>
        </w:rPr>
        <w:t>，</w:t>
      </w:r>
      <w:r>
        <w:rPr>
          <w:rFonts w:eastAsia="Times New Roman"/>
          <w:sz w:val="18"/>
          <w:szCs w:val="18"/>
        </w:rPr>
        <w:t>G. J. &amp; A. E. Barrett</w:t>
      </w:r>
      <w:r>
        <w:rPr>
          <w:rFonts w:ascii="Ã¥Â¾Â®Ã¨Â½Â¯Ã©ÂÂÃ©Â»Â" w:eastAsia="Ã¥Â¾Â®Ã¨Â½Â¯Ã©ÂÂÃ©Â»Â" w:hAnsi="Ã¥Â¾Â®Ã¨Â½Â¯Ã©ÂÂÃ©Â»Â" w:hint="eastAsia"/>
          <w:sz w:val="18"/>
          <w:szCs w:val="18"/>
        </w:rPr>
        <w:t>（</w:t>
      </w:r>
      <w:r>
        <w:rPr>
          <w:rFonts w:eastAsia="Times New Roman"/>
          <w:sz w:val="18"/>
          <w:szCs w:val="18"/>
        </w:rPr>
        <w:t>2005</w:t>
      </w:r>
      <w:r>
        <w:rPr>
          <w:rFonts w:ascii="Ã¥Â¾Â®Ã¨Â½Â¯Ã©ÂÂÃ©Â»Â" w:eastAsia="Ã¥Â¾Â®Ã¨Â½Â¯Ã©ÂÂÃ©Â»Â" w:hAnsi="Ã¥Â¾Â®Ã¨Â½Â¯Ã©ÂÂÃ©Â»Â" w:hint="eastAsia"/>
          <w:sz w:val="18"/>
          <w:szCs w:val="18"/>
        </w:rPr>
        <w:t>），“</w:t>
      </w:r>
      <w:r>
        <w:rPr>
          <w:rFonts w:eastAsia="Times New Roman"/>
          <w:sz w:val="18"/>
          <w:szCs w:val="18"/>
        </w:rPr>
        <w:t>Age identity and subjective well-being</w:t>
      </w:r>
      <w:r>
        <w:rPr>
          <w:rFonts w:hint="eastAsia"/>
          <w:sz w:val="18"/>
          <w:szCs w:val="18"/>
        </w:rPr>
        <w:t>：</w:t>
      </w:r>
      <w:r>
        <w:rPr>
          <w:rFonts w:eastAsia="Times New Roman"/>
          <w:sz w:val="18"/>
          <w:szCs w:val="18"/>
        </w:rPr>
        <w:t xml:space="preserve">A comparison of the </w:t>
      </w:r>
      <w:r>
        <w:rPr>
          <w:rFonts w:hint="eastAsia"/>
          <w:sz w:val="18"/>
          <w:szCs w:val="18"/>
        </w:rPr>
        <w:t>U</w:t>
      </w:r>
      <w:r>
        <w:rPr>
          <w:rFonts w:eastAsia="Times New Roman"/>
          <w:sz w:val="18"/>
          <w:szCs w:val="18"/>
        </w:rPr>
        <w:t xml:space="preserve">nited states and </w:t>
      </w:r>
      <w:r>
        <w:rPr>
          <w:rFonts w:hint="eastAsia"/>
          <w:sz w:val="18"/>
          <w:szCs w:val="18"/>
        </w:rPr>
        <w:t>G</w:t>
      </w:r>
      <w:r>
        <w:rPr>
          <w:rFonts w:eastAsia="Times New Roman"/>
          <w:sz w:val="18"/>
          <w:szCs w:val="18"/>
        </w:rPr>
        <w:t>ermany</w:t>
      </w:r>
      <w:r>
        <w:rPr>
          <w:rFonts w:ascii="Ã¥Â¾Â®Ã¨Â½Â¯Ã©ÂÂÃ©Â»Â" w:eastAsia="Ã¥Â¾Â®Ã¨Â½Â¯Ã©ÂÂÃ©Â»Â" w:hAnsi="Ã¥Â¾Â®Ã¨Â½Â¯Ã©ÂÂÃ©Â»Â" w:hint="eastAsia"/>
          <w:sz w:val="18"/>
          <w:szCs w:val="18"/>
        </w:rPr>
        <w:t>”，</w:t>
      </w:r>
      <w:r>
        <w:rPr>
          <w:rFonts w:eastAsia="Times New Roman"/>
          <w:i/>
          <w:sz w:val="18"/>
          <w:szCs w:val="18"/>
        </w:rPr>
        <w:t>Journals of Gerontology Series B-Psychological Sciences and Social Sciences</w:t>
      </w:r>
      <w:r>
        <w:rPr>
          <w:rFonts w:eastAsia="Times New Roman"/>
          <w:sz w:val="18"/>
          <w:szCs w:val="18"/>
        </w:rPr>
        <w:t xml:space="preserve"> 60</w:t>
      </w:r>
      <w:r>
        <w:rPr>
          <w:rFonts w:hint="eastAsia"/>
          <w:sz w:val="18"/>
          <w:szCs w:val="18"/>
        </w:rPr>
        <w:t>（</w:t>
      </w:r>
      <w:r>
        <w:rPr>
          <w:rFonts w:eastAsia="Times New Roman"/>
          <w:sz w:val="18"/>
          <w:szCs w:val="18"/>
        </w:rPr>
        <w:t>3</w:t>
      </w:r>
      <w:r>
        <w:rPr>
          <w:rFonts w:hint="eastAsia"/>
          <w:sz w:val="18"/>
          <w:szCs w:val="18"/>
        </w:rPr>
        <w:t>）</w:t>
      </w:r>
      <w:r>
        <w:rPr>
          <w:rFonts w:ascii="Ã¥Â¾Â®Ã¨Â½Â¯Ã©ÂÂÃ©Â»Â" w:eastAsia="Ã¥Â¾Â®Ã¨Â½Â¯Ã©ÂÂÃ©Â»Â" w:hAnsi="Ã¥Â¾Â®Ã¨Â½Â¯Ã©ÂÂÃ©Â»Â" w:hint="eastAsia"/>
          <w:sz w:val="18"/>
          <w:szCs w:val="18"/>
        </w:rPr>
        <w:t>：</w:t>
      </w:r>
      <w:r>
        <w:rPr>
          <w:rFonts w:eastAsia="Times New Roman"/>
          <w:sz w:val="18"/>
          <w:szCs w:val="18"/>
        </w:rPr>
        <w:t>S129-S136.</w:t>
      </w:r>
    </w:p>
    <w:p w14:paraId="6E7E6ACF" w14:textId="77777777" w:rsidR="00574F43" w:rsidRDefault="00000000">
      <w:pPr>
        <w:ind w:firstLine="360"/>
        <w:rPr>
          <w:rFonts w:eastAsia="Times New Roman"/>
          <w:sz w:val="18"/>
          <w:szCs w:val="18"/>
        </w:rPr>
      </w:pPr>
      <w:r>
        <w:rPr>
          <w:rFonts w:eastAsia="Times New Roman"/>
          <w:sz w:val="18"/>
          <w:szCs w:val="18"/>
        </w:rPr>
        <w:t>Ye</w:t>
      </w:r>
      <w:r>
        <w:rPr>
          <w:rFonts w:hint="eastAsia"/>
          <w:sz w:val="18"/>
          <w:szCs w:val="18"/>
        </w:rPr>
        <w:t>，</w:t>
      </w:r>
      <w:r>
        <w:rPr>
          <w:rFonts w:eastAsia="Times New Roman"/>
          <w:sz w:val="18"/>
          <w:szCs w:val="18"/>
        </w:rPr>
        <w:t>Z. H. &amp; T. Post</w:t>
      </w:r>
      <w:r>
        <w:rPr>
          <w:rFonts w:ascii="Ã¥Â¾Â®Ã¨Â½Â¯Ã©ÂÂÃ©Â»Â" w:eastAsia="Ã¥Â¾Â®Ã¨Â½Â¯Ã©ÂÂÃ©Â»Â" w:hAnsi="Ã¥Â¾Â®Ã¨Â½Â¯Ã©ÂÂÃ©Â»Â" w:hint="eastAsia"/>
          <w:sz w:val="18"/>
          <w:szCs w:val="18"/>
        </w:rPr>
        <w:t>（</w:t>
      </w:r>
      <w:r>
        <w:rPr>
          <w:rFonts w:eastAsia="Times New Roman"/>
          <w:sz w:val="18"/>
          <w:szCs w:val="18"/>
        </w:rPr>
        <w:t>2020</w:t>
      </w:r>
      <w:r>
        <w:rPr>
          <w:rFonts w:ascii="Ã¥Â¾Â®Ã¨Â½Â¯Ã©ÂÂÃ©Â»Â" w:eastAsia="Ã¥Â¾Â®Ã¨Â½Â¯Ã©ÂÂÃ©Â»Â" w:hAnsi="Ã¥Â¾Â®Ã¨Â½Â¯Ã©ÂÂÃ©Â»Â" w:hint="eastAsia"/>
          <w:sz w:val="18"/>
          <w:szCs w:val="18"/>
        </w:rPr>
        <w:t>），“</w:t>
      </w:r>
      <w:r>
        <w:rPr>
          <w:rFonts w:eastAsia="Times New Roman"/>
          <w:sz w:val="18"/>
          <w:szCs w:val="18"/>
        </w:rPr>
        <w:t>What age do you feel</w:t>
      </w:r>
      <w:r>
        <w:rPr>
          <w:rFonts w:hint="eastAsia"/>
          <w:sz w:val="18"/>
          <w:szCs w:val="18"/>
        </w:rPr>
        <w:t>？—</w:t>
      </w:r>
      <w:r>
        <w:rPr>
          <w:rFonts w:hint="eastAsia"/>
          <w:sz w:val="18"/>
          <w:szCs w:val="18"/>
        </w:rPr>
        <w:t>S</w:t>
      </w:r>
      <w:r>
        <w:rPr>
          <w:rFonts w:eastAsia="Times New Roman"/>
          <w:sz w:val="18"/>
          <w:szCs w:val="18"/>
        </w:rPr>
        <w:t>ubjective age identity and economic behaviors</w:t>
      </w:r>
      <w:r>
        <w:rPr>
          <w:rFonts w:ascii="Ã¥Â¾Â®Ã¨Â½Â¯Ã©ÂÂÃ©Â»Â" w:eastAsia="Ã¥Â¾Â®Ã¨Â½Â¯Ã©ÂÂÃ©Â»Â" w:hAnsi="Ã¥Â¾Â®Ã¨Â½Â¯Ã©ÂÂÃ©Â»Â" w:hint="eastAsia"/>
          <w:sz w:val="18"/>
          <w:szCs w:val="18"/>
        </w:rPr>
        <w:t>”，</w:t>
      </w:r>
      <w:r>
        <w:rPr>
          <w:rFonts w:eastAsia="Times New Roman"/>
          <w:i/>
          <w:sz w:val="18"/>
          <w:szCs w:val="18"/>
        </w:rPr>
        <w:t>Journal of Economic Behavior &amp; Organization</w:t>
      </w:r>
      <w:r>
        <w:rPr>
          <w:rFonts w:eastAsia="Times New Roman"/>
          <w:sz w:val="18"/>
          <w:szCs w:val="18"/>
        </w:rPr>
        <w:t xml:space="preserve"> 173</w:t>
      </w:r>
      <w:r>
        <w:rPr>
          <w:rFonts w:hint="eastAsia"/>
          <w:sz w:val="18"/>
          <w:szCs w:val="18"/>
        </w:rPr>
        <w:t>：</w:t>
      </w:r>
      <w:r>
        <w:rPr>
          <w:rFonts w:eastAsia="Times New Roman"/>
          <w:sz w:val="18"/>
          <w:szCs w:val="18"/>
        </w:rPr>
        <w:t>322-341.</w:t>
      </w:r>
    </w:p>
    <w:p w14:paraId="02D46C48" w14:textId="77777777" w:rsidR="00574F43" w:rsidRDefault="00000000">
      <w:pPr>
        <w:ind w:firstLine="360"/>
        <w:rPr>
          <w:rFonts w:eastAsia="Times New Roman"/>
          <w:sz w:val="18"/>
          <w:szCs w:val="18"/>
        </w:rPr>
      </w:pPr>
      <w:r>
        <w:rPr>
          <w:rFonts w:eastAsia="Times New Roman"/>
          <w:sz w:val="18"/>
          <w:szCs w:val="18"/>
        </w:rPr>
        <w:t>Ye</w:t>
      </w:r>
      <w:r>
        <w:rPr>
          <w:rFonts w:hint="eastAsia"/>
          <w:sz w:val="18"/>
          <w:szCs w:val="18"/>
        </w:rPr>
        <w:t>，</w:t>
      </w:r>
      <w:r>
        <w:rPr>
          <w:rFonts w:eastAsia="Times New Roman"/>
          <w:sz w:val="18"/>
          <w:szCs w:val="18"/>
        </w:rPr>
        <w:t>Z. H. et al</w:t>
      </w:r>
      <w:r>
        <w:rPr>
          <w:rFonts w:ascii="Ã¥Â¾Â®Ã¨Â½Â¯Ã©ÂÂÃ©Â»Â" w:eastAsia="Ã¥Â¾Â®Ã¨Â½Â¯Ã©ÂÂÃ©Â»Â" w:hAnsi="Ã¥Â¾Â®Ã¨Â½Â¯Ã©ÂÂÃ©Â»Â" w:hint="eastAsia"/>
          <w:sz w:val="18"/>
          <w:szCs w:val="18"/>
        </w:rPr>
        <w:t>（</w:t>
      </w:r>
      <w:r>
        <w:rPr>
          <w:rFonts w:eastAsia="Times New Roman"/>
          <w:sz w:val="18"/>
          <w:szCs w:val="18"/>
        </w:rPr>
        <w:t>2022</w:t>
      </w:r>
      <w:r>
        <w:rPr>
          <w:rFonts w:ascii="Ã¥Â¾Â®Ã¨Â½Â¯Ã©ÂÂÃ©Â»Â" w:eastAsia="Ã¥Â¾Â®Ã¨Â½Â¯Ã©ÂÂÃ©Â»Â" w:hAnsi="Ã¥Â¾Â®Ã¨Â½Â¯Ã©ÂÂÃ©Â»Â" w:hint="eastAsia"/>
          <w:sz w:val="18"/>
          <w:szCs w:val="18"/>
        </w:rPr>
        <w:t>），“</w:t>
      </w:r>
      <w:r>
        <w:rPr>
          <w:rFonts w:eastAsia="Times New Roman"/>
          <w:sz w:val="18"/>
          <w:szCs w:val="18"/>
        </w:rPr>
        <w:t>Too old to plan</w:t>
      </w:r>
      <w:r>
        <w:rPr>
          <w:rFonts w:hint="eastAsia"/>
          <w:sz w:val="18"/>
          <w:szCs w:val="18"/>
        </w:rPr>
        <w:t>？</w:t>
      </w:r>
      <w:r>
        <w:rPr>
          <w:rFonts w:eastAsia="Times New Roman"/>
          <w:sz w:val="18"/>
          <w:szCs w:val="18"/>
        </w:rPr>
        <w:t xml:space="preserve">Age identity and financial planning among the older population of </w:t>
      </w:r>
      <w:r>
        <w:rPr>
          <w:rFonts w:hint="eastAsia"/>
          <w:sz w:val="18"/>
          <w:szCs w:val="18"/>
        </w:rPr>
        <w:t>C</w:t>
      </w:r>
      <w:r>
        <w:rPr>
          <w:rFonts w:eastAsia="Times New Roman"/>
          <w:sz w:val="18"/>
          <w:szCs w:val="18"/>
        </w:rPr>
        <w:t>hina</w:t>
      </w:r>
      <w:r>
        <w:rPr>
          <w:rFonts w:ascii="Ã¥Â¾Â®Ã¨Â½Â¯Ã©ÂÂÃ©Â»Â" w:eastAsia="Ã¥Â¾Â®Ã¨Â½Â¯Ã©ÂÂÃ©Â»Â" w:hAnsi="Ã¥Â¾Â®Ã¨Â½Â¯Ã©ÂÂÃ©Â»Â" w:hint="eastAsia"/>
          <w:sz w:val="18"/>
          <w:szCs w:val="18"/>
        </w:rPr>
        <w:t>”，</w:t>
      </w:r>
      <w:r>
        <w:rPr>
          <w:rFonts w:eastAsia="Times New Roman"/>
          <w:i/>
          <w:sz w:val="18"/>
          <w:szCs w:val="18"/>
        </w:rPr>
        <w:t>China Economic Review</w:t>
      </w:r>
      <w:r>
        <w:rPr>
          <w:rFonts w:eastAsia="Times New Roman"/>
          <w:sz w:val="18"/>
          <w:szCs w:val="18"/>
        </w:rPr>
        <w:t xml:space="preserve"> 73.</w:t>
      </w:r>
    </w:p>
    <w:p w14:paraId="2A4ABAFB" w14:textId="77777777" w:rsidR="00574F43" w:rsidRDefault="00000000">
      <w:pPr>
        <w:ind w:firstLine="360"/>
        <w:rPr>
          <w:sz w:val="18"/>
          <w:szCs w:val="18"/>
        </w:rPr>
      </w:pPr>
      <w:r>
        <w:rPr>
          <w:sz w:val="18"/>
          <w:szCs w:val="18"/>
        </w:rPr>
        <w:t>Yu</w:t>
      </w:r>
      <w:r>
        <w:rPr>
          <w:rFonts w:hint="eastAsia"/>
          <w:sz w:val="18"/>
          <w:szCs w:val="18"/>
        </w:rPr>
        <w:t>，</w:t>
      </w:r>
      <w:r>
        <w:rPr>
          <w:sz w:val="18"/>
          <w:szCs w:val="18"/>
        </w:rPr>
        <w:t>G.</w:t>
      </w:r>
      <w:r>
        <w:rPr>
          <w:rFonts w:hint="eastAsia"/>
          <w:sz w:val="18"/>
          <w:szCs w:val="18"/>
        </w:rPr>
        <w:t xml:space="preserve"> &amp; K.</w:t>
      </w:r>
      <w:r>
        <w:rPr>
          <w:sz w:val="18"/>
          <w:szCs w:val="18"/>
        </w:rPr>
        <w:t xml:space="preserve"> Schömann</w:t>
      </w:r>
      <w:r>
        <w:rPr>
          <w:rFonts w:hint="eastAsia"/>
          <w:sz w:val="18"/>
          <w:szCs w:val="18"/>
        </w:rPr>
        <w:t>（</w:t>
      </w:r>
      <w:r>
        <w:rPr>
          <w:rFonts w:hint="eastAsia"/>
          <w:sz w:val="18"/>
          <w:szCs w:val="18"/>
        </w:rPr>
        <w:t>2015</w:t>
      </w:r>
      <w:r>
        <w:rPr>
          <w:rFonts w:hint="eastAsia"/>
          <w:sz w:val="18"/>
          <w:szCs w:val="18"/>
        </w:rPr>
        <w:t>），“</w:t>
      </w:r>
      <w:r>
        <w:rPr>
          <w:sz w:val="18"/>
          <w:szCs w:val="18"/>
        </w:rPr>
        <w:t>Working pensioners in China</w:t>
      </w:r>
      <w:r>
        <w:rPr>
          <w:rFonts w:hint="eastAsia"/>
          <w:sz w:val="18"/>
          <w:szCs w:val="18"/>
        </w:rPr>
        <w:t>：</w:t>
      </w:r>
      <w:r>
        <w:rPr>
          <w:sz w:val="18"/>
          <w:szCs w:val="18"/>
        </w:rPr>
        <w:t>Financial necessity or luxury of choice</w:t>
      </w:r>
      <w:r>
        <w:rPr>
          <w:rFonts w:hint="eastAsia"/>
          <w:sz w:val="18"/>
          <w:szCs w:val="18"/>
        </w:rPr>
        <w:t>？”，</w:t>
      </w:r>
      <w:r>
        <w:rPr>
          <w:rFonts w:hint="eastAsia"/>
          <w:sz w:val="18"/>
          <w:szCs w:val="18"/>
        </w:rPr>
        <w:t>i</w:t>
      </w:r>
      <w:r>
        <w:rPr>
          <w:sz w:val="18"/>
          <w:szCs w:val="18"/>
        </w:rPr>
        <w:t>n</w:t>
      </w:r>
      <w:r>
        <w:rPr>
          <w:rFonts w:hint="eastAsia"/>
          <w:sz w:val="18"/>
          <w:szCs w:val="18"/>
        </w:rPr>
        <w:t>：</w:t>
      </w:r>
      <w:r>
        <w:rPr>
          <w:sz w:val="18"/>
          <w:szCs w:val="18"/>
        </w:rPr>
        <w:t>S. Scherger</w:t>
      </w:r>
      <w:r>
        <w:rPr>
          <w:rFonts w:hint="eastAsia"/>
          <w:sz w:val="18"/>
          <w:szCs w:val="18"/>
        </w:rPr>
        <w:t>（</w:t>
      </w:r>
      <w:r>
        <w:rPr>
          <w:rFonts w:hint="eastAsia"/>
          <w:sz w:val="18"/>
          <w:szCs w:val="18"/>
        </w:rPr>
        <w:t>ed</w:t>
      </w:r>
      <w:r>
        <w:rPr>
          <w:rFonts w:hint="eastAsia"/>
          <w:sz w:val="18"/>
          <w:szCs w:val="18"/>
        </w:rPr>
        <w:t>），</w:t>
      </w:r>
      <w:r>
        <w:rPr>
          <w:i/>
          <w:iCs/>
          <w:sz w:val="18"/>
          <w:szCs w:val="18"/>
        </w:rPr>
        <w:t xml:space="preserve">Paid </w:t>
      </w:r>
      <w:r>
        <w:rPr>
          <w:rFonts w:hint="eastAsia"/>
          <w:i/>
          <w:iCs/>
          <w:sz w:val="18"/>
          <w:szCs w:val="18"/>
        </w:rPr>
        <w:t>W</w:t>
      </w:r>
      <w:r>
        <w:rPr>
          <w:i/>
          <w:iCs/>
          <w:sz w:val="18"/>
          <w:szCs w:val="18"/>
        </w:rPr>
        <w:t xml:space="preserve">ork beyond </w:t>
      </w:r>
      <w:r>
        <w:rPr>
          <w:rFonts w:hint="eastAsia"/>
          <w:i/>
          <w:iCs/>
          <w:sz w:val="18"/>
          <w:szCs w:val="18"/>
        </w:rPr>
        <w:t>P</w:t>
      </w:r>
      <w:r>
        <w:rPr>
          <w:i/>
          <w:iCs/>
          <w:sz w:val="18"/>
          <w:szCs w:val="18"/>
        </w:rPr>
        <w:t xml:space="preserve">ension </w:t>
      </w:r>
      <w:r>
        <w:rPr>
          <w:rFonts w:hint="eastAsia"/>
          <w:i/>
          <w:iCs/>
          <w:sz w:val="18"/>
          <w:szCs w:val="18"/>
        </w:rPr>
        <w:t>A</w:t>
      </w:r>
      <w:r>
        <w:rPr>
          <w:i/>
          <w:iCs/>
          <w:sz w:val="18"/>
          <w:szCs w:val="18"/>
        </w:rPr>
        <w:t>ge</w:t>
      </w:r>
      <w:r>
        <w:rPr>
          <w:rFonts w:hint="eastAsia"/>
          <w:sz w:val="18"/>
          <w:szCs w:val="18"/>
        </w:rPr>
        <w:t>，</w:t>
      </w:r>
      <w:r>
        <w:rPr>
          <w:sz w:val="18"/>
          <w:szCs w:val="18"/>
        </w:rPr>
        <w:t>Palgrave Macmillan.</w:t>
      </w:r>
    </w:p>
    <w:p w14:paraId="0FF40B33" w14:textId="77777777" w:rsidR="00574F43" w:rsidRDefault="00000000">
      <w:pPr>
        <w:ind w:firstLine="360"/>
        <w:rPr>
          <w:sz w:val="18"/>
          <w:szCs w:val="18"/>
        </w:rPr>
      </w:pPr>
      <w:r>
        <w:rPr>
          <w:rFonts w:eastAsia="Times New Roman"/>
          <w:sz w:val="18"/>
          <w:szCs w:val="18"/>
        </w:rPr>
        <w:t>Yu</w:t>
      </w:r>
      <w:r>
        <w:rPr>
          <w:rFonts w:hint="eastAsia"/>
          <w:sz w:val="18"/>
          <w:szCs w:val="18"/>
        </w:rPr>
        <w:t>，</w:t>
      </w:r>
      <w:r>
        <w:rPr>
          <w:rFonts w:eastAsia="Times New Roman"/>
          <w:sz w:val="18"/>
          <w:szCs w:val="18"/>
        </w:rPr>
        <w:t>X. &amp; Q. H. Wang</w:t>
      </w:r>
      <w:r>
        <w:rPr>
          <w:rFonts w:ascii="Ã¥Â¾Â®Ã¨Â½Â¯Ã©ÂÂÃ©Â»Â" w:eastAsia="Ã¥Â¾Â®Ã¨Â½Â¯Ã©ÂÂÃ©Â»Â" w:hAnsi="Ã¥Â¾Â®Ã¨Â½Â¯Ã©ÂÂÃ©Â»Â" w:hint="eastAsia"/>
          <w:sz w:val="18"/>
          <w:szCs w:val="18"/>
        </w:rPr>
        <w:t>（</w:t>
      </w:r>
      <w:r>
        <w:rPr>
          <w:rFonts w:eastAsia="Times New Roman"/>
          <w:sz w:val="18"/>
          <w:szCs w:val="18"/>
        </w:rPr>
        <w:t>2023</w:t>
      </w:r>
      <w:r>
        <w:rPr>
          <w:rFonts w:ascii="Ã¥Â¾Â®Ã¨Â½Â¯Ã©ÂÂÃ©Â»Â" w:eastAsia="Ã¥Â¾Â®Ã¨Â½Â¯Ã©ÂÂÃ©Â»Â" w:hAnsi="Ã¥Â¾Â®Ã¨Â½Â¯Ã©ÂÂÃ©Â»Â" w:hint="eastAsia"/>
          <w:sz w:val="18"/>
          <w:szCs w:val="18"/>
        </w:rPr>
        <w:t>），“</w:t>
      </w:r>
      <w:r>
        <w:rPr>
          <w:rFonts w:eastAsia="Times New Roman"/>
          <w:sz w:val="18"/>
          <w:szCs w:val="18"/>
        </w:rPr>
        <w:t xml:space="preserve">A study on the factors influencing old age identity among the </w:t>
      </w:r>
      <w:r>
        <w:rPr>
          <w:rFonts w:hint="eastAsia"/>
          <w:sz w:val="18"/>
          <w:szCs w:val="18"/>
        </w:rPr>
        <w:t>C</w:t>
      </w:r>
      <w:r>
        <w:rPr>
          <w:rFonts w:eastAsia="Times New Roman"/>
          <w:sz w:val="18"/>
          <w:szCs w:val="18"/>
        </w:rPr>
        <w:t>hinese elderly</w:t>
      </w:r>
      <w:r>
        <w:rPr>
          <w:rFonts w:ascii="Ã¥Â¾Â®Ã¨Â½Â¯Ã©ÂÂÃ©Â»Â" w:eastAsia="Ã¥Â¾Â®Ã¨Â½Â¯Ã©ÂÂÃ©Â»Â" w:hAnsi="Ã¥Â¾Â®Ã¨Â½Â¯Ã©ÂÂÃ©Â»Â" w:hint="eastAsia"/>
          <w:sz w:val="18"/>
          <w:szCs w:val="18"/>
        </w:rPr>
        <w:t>”，</w:t>
      </w:r>
      <w:r>
        <w:rPr>
          <w:rFonts w:eastAsia="Times New Roman"/>
          <w:i/>
          <w:sz w:val="18"/>
          <w:szCs w:val="18"/>
        </w:rPr>
        <w:t>Frontiers in Public Health</w:t>
      </w:r>
      <w:r>
        <w:rPr>
          <w:rFonts w:eastAsia="Times New Roman"/>
          <w:sz w:val="18"/>
          <w:szCs w:val="18"/>
        </w:rPr>
        <w:t xml:space="preserve"> 10.</w:t>
      </w:r>
    </w:p>
    <w:sectPr w:rsidR="00574F43">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7EC9" w14:textId="77777777" w:rsidR="00080BC5" w:rsidRDefault="00080BC5">
      <w:r>
        <w:separator/>
      </w:r>
    </w:p>
  </w:endnote>
  <w:endnote w:type="continuationSeparator" w:id="0">
    <w:p w14:paraId="172CA226" w14:textId="77777777" w:rsidR="00080BC5" w:rsidRDefault="0008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Ã¥Â¾Â®Ã¨Â½Â¯Ã©ÂÂÃ©Â»Â">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E635" w14:textId="77777777" w:rsidR="00465BF2" w:rsidRDefault="00465BF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760" w14:textId="77777777" w:rsidR="00465BF2" w:rsidRDefault="00465BF2">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446D" w14:textId="77777777" w:rsidR="00465BF2" w:rsidRDefault="00465BF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9767" w14:textId="77777777" w:rsidR="00080BC5" w:rsidRDefault="00080BC5">
      <w:r>
        <w:separator/>
      </w:r>
    </w:p>
  </w:footnote>
  <w:footnote w:type="continuationSeparator" w:id="0">
    <w:p w14:paraId="18F14C4B" w14:textId="77777777" w:rsidR="00080BC5" w:rsidRDefault="00080BC5">
      <w:r>
        <w:continuationSeparator/>
      </w:r>
    </w:p>
  </w:footnote>
  <w:footnote w:id="1">
    <w:p w14:paraId="57FEB3FB" w14:textId="77777777" w:rsidR="00574F43" w:rsidRDefault="00000000">
      <w:pPr>
        <w:pStyle w:val="a3"/>
        <w:ind w:firstLine="360"/>
      </w:pPr>
      <w:r>
        <w:rPr>
          <w:rStyle w:val="a5"/>
        </w:rPr>
        <w:t>*</w:t>
      </w:r>
      <w:r>
        <w:rPr>
          <w:rFonts w:hint="eastAsia"/>
        </w:rPr>
        <w:t xml:space="preserve"> </w:t>
      </w:r>
      <w:r>
        <w:rPr>
          <w:rFonts w:ascii="楷体" w:eastAsia="楷体" w:hAnsi="楷体" w:cs="楷体" w:hint="eastAsia"/>
        </w:rPr>
        <w:t>于潇、王琪汇，吉林大学东北亚研究中心、吉林大学东北亚学院，邮政编码：</w:t>
      </w:r>
      <w:r>
        <w:rPr>
          <w:rFonts w:eastAsia="楷体" w:cs="Times New Roman"/>
        </w:rPr>
        <w:t>130012</w:t>
      </w:r>
      <w:r>
        <w:rPr>
          <w:rFonts w:ascii="楷体" w:eastAsia="楷体" w:hAnsi="楷体" w:cs="楷体" w:hint="eastAsia"/>
        </w:rPr>
        <w:t>，电子邮箱：</w:t>
      </w:r>
      <w:r>
        <w:rPr>
          <w:rFonts w:eastAsia="楷体" w:cs="Times New Roman"/>
        </w:rPr>
        <w:t>yuxiao@jlu.edu.cn</w:t>
      </w:r>
      <w:r>
        <w:rPr>
          <w:rFonts w:ascii="楷体" w:eastAsia="楷体" w:hAnsi="楷体" w:cs="楷体" w:hint="eastAsia"/>
        </w:rPr>
        <w:t>，</w:t>
      </w:r>
      <w:r>
        <w:rPr>
          <w:rFonts w:eastAsia="楷体" w:cs="Times New Roman"/>
        </w:rPr>
        <w:t>wangqihui2018@outlook.com</w:t>
      </w:r>
      <w:r>
        <w:rPr>
          <w:rFonts w:ascii="楷体" w:eastAsia="楷体" w:hAnsi="楷体" w:cs="楷体" w:hint="eastAsia"/>
        </w:rPr>
        <w:t>。基金项目：国家社会科学基金一般项目“东北地区超低生育率水平研究”（</w:t>
      </w:r>
      <w:r>
        <w:rPr>
          <w:rFonts w:eastAsia="楷体" w:cs="Times New Roman"/>
        </w:rPr>
        <w:t>19BRK028</w:t>
      </w:r>
      <w:r>
        <w:rPr>
          <w:rFonts w:ascii="楷体" w:eastAsia="楷体" w:hAnsi="楷体" w:cs="楷体" w:hint="eastAsia"/>
        </w:rPr>
        <w:t>）；教育部人文社会科学研究青年基金项目“中国边境地区人口‘空心化’的发展态势及治理研究”（</w:t>
      </w:r>
      <w:r>
        <w:rPr>
          <w:rFonts w:eastAsia="楷体" w:cs="Times New Roman"/>
        </w:rPr>
        <w:t>21YJC840021</w:t>
      </w:r>
      <w:r>
        <w:rPr>
          <w:rFonts w:ascii="楷体" w:eastAsia="楷体" w:hAnsi="楷体" w:cs="楷体" w:hint="eastAsia"/>
        </w:rPr>
        <w:t>）。感谢匿名审稿专家的宝贵建议，文责自负。</w:t>
      </w:r>
    </w:p>
  </w:footnote>
  <w:footnote w:id="2">
    <w:p w14:paraId="614B9ADE" w14:textId="77777777" w:rsidR="00574F43" w:rsidRDefault="00000000">
      <w:pPr>
        <w:pStyle w:val="a3"/>
        <w:ind w:firstLine="360"/>
        <w:rPr>
          <w:rFonts w:eastAsiaTheme="minorEastAsia"/>
        </w:rPr>
      </w:pPr>
      <w:r>
        <w:rPr>
          <w:rStyle w:val="a5"/>
          <w:vertAlign w:val="baseline"/>
        </w:rPr>
        <w:t>①</w:t>
      </w:r>
      <w:r>
        <w:rPr>
          <w:rFonts w:hint="eastAsia"/>
        </w:rPr>
        <w:t>根据联合国</w:t>
      </w:r>
      <w:r>
        <w:rPr>
          <w:rFonts w:hint="eastAsia"/>
        </w:rPr>
        <w:t>1956</w:t>
      </w:r>
      <w:r>
        <w:rPr>
          <w:rFonts w:hint="eastAsia"/>
        </w:rPr>
        <w:t>年、</w:t>
      </w:r>
      <w:r>
        <w:rPr>
          <w:rFonts w:hint="eastAsia"/>
        </w:rPr>
        <w:t>1982</w:t>
      </w:r>
      <w:r>
        <w:rPr>
          <w:rFonts w:hint="eastAsia"/>
        </w:rPr>
        <w:t>年确定的划分标准，</w:t>
      </w:r>
      <w:r>
        <w:rPr>
          <w:rFonts w:hint="eastAsia"/>
        </w:rPr>
        <w:t>65</w:t>
      </w:r>
      <w:r>
        <w:rPr>
          <w:rFonts w:hint="eastAsia"/>
        </w:rPr>
        <w:t>岁及以上老年人口占总人口比例超过</w:t>
      </w:r>
      <w:r>
        <w:rPr>
          <w:rFonts w:hint="eastAsia"/>
        </w:rPr>
        <w:t>7%</w:t>
      </w:r>
      <w:r>
        <w:rPr>
          <w:rFonts w:hint="eastAsia"/>
        </w:rPr>
        <w:t>、</w:t>
      </w:r>
      <w:r>
        <w:rPr>
          <w:rFonts w:hint="eastAsia"/>
        </w:rPr>
        <w:t>60</w:t>
      </w:r>
      <w:r>
        <w:rPr>
          <w:rFonts w:hint="eastAsia"/>
        </w:rPr>
        <w:t>岁及以上老年人口占总人口比例超过</w:t>
      </w:r>
      <w:r>
        <w:rPr>
          <w:rFonts w:hint="eastAsia"/>
        </w:rPr>
        <w:t>10%</w:t>
      </w:r>
      <w:r>
        <w:rPr>
          <w:rFonts w:hint="eastAsia"/>
        </w:rPr>
        <w:t>，意味着这个国家或地区进入老龄化。近年来，我国国家统计局年度统计公报中同时公布</w:t>
      </w:r>
      <w:r>
        <w:rPr>
          <w:rFonts w:hint="eastAsia"/>
        </w:rPr>
        <w:t>60</w:t>
      </w:r>
      <w:r>
        <w:rPr>
          <w:rFonts w:hint="eastAsia"/>
        </w:rPr>
        <w:t>岁和</w:t>
      </w:r>
      <w:r>
        <w:rPr>
          <w:rFonts w:hint="eastAsia"/>
        </w:rPr>
        <w:t>65</w:t>
      </w:r>
      <w:r>
        <w:rPr>
          <w:rFonts w:hint="eastAsia"/>
        </w:rPr>
        <w:t>岁为起点的老年人口规模（翟振武、李龙，</w:t>
      </w:r>
      <w:r>
        <w:rPr>
          <w:rFonts w:hint="eastAsia"/>
        </w:rPr>
        <w:t>2014</w:t>
      </w:r>
      <w:r>
        <w:rPr>
          <w:rFonts w:hint="eastAsia"/>
        </w:rPr>
        <w:t>）。另外，《中华人民共和国老年人权益保障法》第</w:t>
      </w:r>
      <w:r>
        <w:rPr>
          <w:rFonts w:hint="eastAsia"/>
        </w:rPr>
        <w:t>2</w:t>
      </w:r>
      <w:r>
        <w:rPr>
          <w:rFonts w:hint="eastAsia"/>
        </w:rPr>
        <w:t>条规定老年人的年龄起点标准是</w:t>
      </w:r>
      <w:r>
        <w:rPr>
          <w:rFonts w:hint="eastAsia"/>
        </w:rPr>
        <w:t>60</w:t>
      </w:r>
      <w:r>
        <w:rPr>
          <w:rFonts w:hint="eastAsia"/>
        </w:rPr>
        <w:t>周岁，即凡年满</w:t>
      </w:r>
      <w:r>
        <w:rPr>
          <w:rFonts w:hint="eastAsia"/>
        </w:rPr>
        <w:t>60</w:t>
      </w:r>
      <w:r>
        <w:rPr>
          <w:rFonts w:hint="eastAsia"/>
        </w:rPr>
        <w:t>周岁的中华人民共和国公民都属于老年人。如无特别说明，本研究老年人均以</w:t>
      </w:r>
      <w:r>
        <w:rPr>
          <w:rFonts w:hint="eastAsia"/>
        </w:rPr>
        <w:t>60</w:t>
      </w:r>
      <w:r>
        <w:rPr>
          <w:rFonts w:hint="eastAsia"/>
        </w:rPr>
        <w:t>岁为起点。</w:t>
      </w:r>
    </w:p>
  </w:footnote>
  <w:footnote w:id="3">
    <w:p w14:paraId="2C812C10" w14:textId="77777777" w:rsidR="00574F43" w:rsidRDefault="00000000">
      <w:pPr>
        <w:pStyle w:val="a3"/>
        <w:ind w:firstLine="360"/>
      </w:pPr>
      <w:r>
        <w:rPr>
          <w:rStyle w:val="a5"/>
          <w:vertAlign w:val="baseline"/>
        </w:rPr>
        <w:t>①</w:t>
      </w:r>
      <w:r>
        <w:rPr>
          <w:rFonts w:hint="eastAsia"/>
        </w:rPr>
        <w:t>由于</w:t>
      </w:r>
      <w:r>
        <w:rPr>
          <w:rFonts w:hint="eastAsia"/>
        </w:rPr>
        <w:t>CLASS2018</w:t>
      </w:r>
      <w:r>
        <w:rPr>
          <w:rFonts w:hint="eastAsia"/>
        </w:rPr>
        <w:t>新增样本城镇职工基本养老保险金、机关事业单位养老保险金均有超过</w:t>
      </w:r>
      <w:r>
        <w:rPr>
          <w:rFonts w:hint="eastAsia"/>
        </w:rPr>
        <w:t>90%</w:t>
      </w:r>
      <w:r>
        <w:rPr>
          <w:rFonts w:hint="eastAsia"/>
        </w:rPr>
        <w:t>受访者并未填报具体数额，而是以超过千位数替代，城乡居民基本养老保险金也有近</w:t>
      </w:r>
      <w:r>
        <w:rPr>
          <w:rFonts w:hint="eastAsia"/>
        </w:rPr>
        <w:t>20%</w:t>
      </w:r>
      <w:r>
        <w:rPr>
          <w:rFonts w:hint="eastAsia"/>
        </w:rPr>
        <w:t>受访者以超过千位数替代，故本文以</w:t>
      </w:r>
      <w:r>
        <w:rPr>
          <w:rFonts w:hint="eastAsia"/>
        </w:rPr>
        <w:t>1000</w:t>
      </w:r>
      <w:r>
        <w:rPr>
          <w:rFonts w:hint="eastAsia"/>
        </w:rPr>
        <w:t>元为界设置养老金收入二分类变量。</w:t>
      </w:r>
    </w:p>
  </w:footnote>
  <w:footnote w:id="4">
    <w:p w14:paraId="72842D7D" w14:textId="77777777" w:rsidR="00574F43" w:rsidRDefault="00000000">
      <w:pPr>
        <w:pStyle w:val="a3"/>
        <w:ind w:firstLine="360"/>
      </w:pPr>
      <w:r>
        <w:rPr>
          <w:rStyle w:val="a5"/>
          <w:vertAlign w:val="baseline"/>
        </w:rPr>
        <w:t>②</w:t>
      </w:r>
      <w:r>
        <w:rPr>
          <w:rFonts w:hint="eastAsia"/>
        </w:rPr>
        <w:t>中国老年社会综合调查（</w:t>
      </w:r>
      <w:r>
        <w:rPr>
          <w:rFonts w:hint="eastAsia"/>
        </w:rPr>
        <w:t>CLASS</w:t>
      </w:r>
      <w:r>
        <w:rPr>
          <w:rFonts w:hint="eastAsia"/>
        </w:rPr>
        <w:t>）询问了子女在过去</w:t>
      </w:r>
      <w:r>
        <w:rPr>
          <w:rFonts w:hint="eastAsia"/>
        </w:rPr>
        <w:t>12</w:t>
      </w:r>
      <w:r>
        <w:rPr>
          <w:rFonts w:hint="eastAsia"/>
        </w:rPr>
        <w:t>个月为老年人受访者提供的经济支持，包括钱、食品或礼物，换算成金钱数额区间供子女选择，如没有提供、</w:t>
      </w:r>
      <w:r>
        <w:rPr>
          <w:rFonts w:hint="eastAsia"/>
        </w:rPr>
        <w:t>1~199RMB</w:t>
      </w:r>
      <w:r>
        <w:rPr>
          <w:rFonts w:hint="eastAsia"/>
        </w:rPr>
        <w:t>、</w:t>
      </w:r>
      <w:r>
        <w:rPr>
          <w:rFonts w:hint="eastAsia"/>
        </w:rPr>
        <w:t>200~499RMB</w:t>
      </w:r>
      <w:r>
        <w:rPr>
          <w:rFonts w:hint="eastAsia"/>
        </w:rPr>
        <w:t>等。我们使用金钱数额区间的中位数近似度量每位子女为受访者提供的经济支持。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B9E3" w14:textId="77777777" w:rsidR="00465BF2" w:rsidRDefault="00465BF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F0F0" w14:textId="77777777" w:rsidR="00465BF2" w:rsidRDefault="00465BF2">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5A5" w14:textId="77777777" w:rsidR="00465BF2" w:rsidRDefault="00465BF2">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2OGI0MTM4MmI0MjFmZjI5M2IyN2RhNzE0NGY1MDIifQ=="/>
  </w:docVars>
  <w:rsids>
    <w:rsidRoot w:val="00172A27"/>
    <w:rsid w:val="00080BC5"/>
    <w:rsid w:val="00172A27"/>
    <w:rsid w:val="001D6906"/>
    <w:rsid w:val="00465BF2"/>
    <w:rsid w:val="004E616D"/>
    <w:rsid w:val="00504A2C"/>
    <w:rsid w:val="00574F43"/>
    <w:rsid w:val="00586FEC"/>
    <w:rsid w:val="005C6ADC"/>
    <w:rsid w:val="00661709"/>
    <w:rsid w:val="00784A7E"/>
    <w:rsid w:val="00906967"/>
    <w:rsid w:val="00984CAE"/>
    <w:rsid w:val="00993CA3"/>
    <w:rsid w:val="00A139CE"/>
    <w:rsid w:val="00A67D58"/>
    <w:rsid w:val="00B05486"/>
    <w:rsid w:val="00BD04BA"/>
    <w:rsid w:val="00CE37F7"/>
    <w:rsid w:val="00D5212B"/>
    <w:rsid w:val="00D9012D"/>
    <w:rsid w:val="00D94C1C"/>
    <w:rsid w:val="00DB635A"/>
    <w:rsid w:val="00E371FE"/>
    <w:rsid w:val="00F907CF"/>
    <w:rsid w:val="010158D6"/>
    <w:rsid w:val="0115603F"/>
    <w:rsid w:val="011B0745"/>
    <w:rsid w:val="012375FA"/>
    <w:rsid w:val="013435B5"/>
    <w:rsid w:val="013F696E"/>
    <w:rsid w:val="015123B9"/>
    <w:rsid w:val="015275B6"/>
    <w:rsid w:val="016029C8"/>
    <w:rsid w:val="01655E65"/>
    <w:rsid w:val="016C0FA1"/>
    <w:rsid w:val="01804A4C"/>
    <w:rsid w:val="01853E11"/>
    <w:rsid w:val="018A7679"/>
    <w:rsid w:val="01975115"/>
    <w:rsid w:val="01993D60"/>
    <w:rsid w:val="019B347B"/>
    <w:rsid w:val="01A249C3"/>
    <w:rsid w:val="01B033D2"/>
    <w:rsid w:val="01C04E49"/>
    <w:rsid w:val="01CF0B8A"/>
    <w:rsid w:val="01D408F4"/>
    <w:rsid w:val="01D7777D"/>
    <w:rsid w:val="01DA23AF"/>
    <w:rsid w:val="01EA71D0"/>
    <w:rsid w:val="01EE5E5A"/>
    <w:rsid w:val="01FF1E15"/>
    <w:rsid w:val="020016E9"/>
    <w:rsid w:val="02002788"/>
    <w:rsid w:val="02072A78"/>
    <w:rsid w:val="02092C94"/>
    <w:rsid w:val="020D68B9"/>
    <w:rsid w:val="021052EA"/>
    <w:rsid w:val="02144BFA"/>
    <w:rsid w:val="021D04ED"/>
    <w:rsid w:val="022B5117"/>
    <w:rsid w:val="026604F7"/>
    <w:rsid w:val="026825AB"/>
    <w:rsid w:val="026D3223"/>
    <w:rsid w:val="027A47D5"/>
    <w:rsid w:val="029F53A6"/>
    <w:rsid w:val="02A8425B"/>
    <w:rsid w:val="02A91D81"/>
    <w:rsid w:val="02B04EBD"/>
    <w:rsid w:val="02C1531D"/>
    <w:rsid w:val="02D05560"/>
    <w:rsid w:val="02D57D43"/>
    <w:rsid w:val="02D768EE"/>
    <w:rsid w:val="02E96621"/>
    <w:rsid w:val="02F90EA3"/>
    <w:rsid w:val="030B2A3C"/>
    <w:rsid w:val="031418F0"/>
    <w:rsid w:val="032A1114"/>
    <w:rsid w:val="03326801"/>
    <w:rsid w:val="03327FC8"/>
    <w:rsid w:val="034B4BE6"/>
    <w:rsid w:val="0361440A"/>
    <w:rsid w:val="03634626"/>
    <w:rsid w:val="037B371D"/>
    <w:rsid w:val="038720C2"/>
    <w:rsid w:val="038D16A3"/>
    <w:rsid w:val="038F31BC"/>
    <w:rsid w:val="039A323D"/>
    <w:rsid w:val="039F0875"/>
    <w:rsid w:val="03A34FB2"/>
    <w:rsid w:val="03A569EC"/>
    <w:rsid w:val="03B70C87"/>
    <w:rsid w:val="03B80F4C"/>
    <w:rsid w:val="03BD5AE4"/>
    <w:rsid w:val="03CF3A69"/>
    <w:rsid w:val="03D03C72"/>
    <w:rsid w:val="03D64DF8"/>
    <w:rsid w:val="03D80B70"/>
    <w:rsid w:val="03DD1CE2"/>
    <w:rsid w:val="03DF6104"/>
    <w:rsid w:val="03E2723E"/>
    <w:rsid w:val="03E33071"/>
    <w:rsid w:val="03EF7C67"/>
    <w:rsid w:val="040D7B66"/>
    <w:rsid w:val="040F2069"/>
    <w:rsid w:val="04253689"/>
    <w:rsid w:val="04333FF8"/>
    <w:rsid w:val="043A7135"/>
    <w:rsid w:val="044326D2"/>
    <w:rsid w:val="044F0706"/>
    <w:rsid w:val="0451447E"/>
    <w:rsid w:val="04567CE7"/>
    <w:rsid w:val="045F6B9B"/>
    <w:rsid w:val="046248DD"/>
    <w:rsid w:val="046F0C46"/>
    <w:rsid w:val="04730898"/>
    <w:rsid w:val="047C774D"/>
    <w:rsid w:val="048E56D2"/>
    <w:rsid w:val="04903D4A"/>
    <w:rsid w:val="04956A61"/>
    <w:rsid w:val="049B3C06"/>
    <w:rsid w:val="04B45876"/>
    <w:rsid w:val="04B80AA3"/>
    <w:rsid w:val="04B92804"/>
    <w:rsid w:val="04BC0CE2"/>
    <w:rsid w:val="04C3537C"/>
    <w:rsid w:val="04C64E6C"/>
    <w:rsid w:val="04CD5176"/>
    <w:rsid w:val="04E84DE3"/>
    <w:rsid w:val="04EB39F0"/>
    <w:rsid w:val="04EF43C3"/>
    <w:rsid w:val="04F217BD"/>
    <w:rsid w:val="05014417"/>
    <w:rsid w:val="05025778"/>
    <w:rsid w:val="05123C0E"/>
    <w:rsid w:val="05151950"/>
    <w:rsid w:val="05300538"/>
    <w:rsid w:val="0541178B"/>
    <w:rsid w:val="05776166"/>
    <w:rsid w:val="057C5A9B"/>
    <w:rsid w:val="05877FBA"/>
    <w:rsid w:val="058F525E"/>
    <w:rsid w:val="05962A91"/>
    <w:rsid w:val="059E36F3"/>
    <w:rsid w:val="05A827C4"/>
    <w:rsid w:val="05AD1B88"/>
    <w:rsid w:val="05BB42A5"/>
    <w:rsid w:val="05CD2772"/>
    <w:rsid w:val="05DD2267"/>
    <w:rsid w:val="05DE099D"/>
    <w:rsid w:val="05EB4740"/>
    <w:rsid w:val="05EF03F3"/>
    <w:rsid w:val="061B656D"/>
    <w:rsid w:val="061D286A"/>
    <w:rsid w:val="06224324"/>
    <w:rsid w:val="063D2F0C"/>
    <w:rsid w:val="06417756"/>
    <w:rsid w:val="06432556"/>
    <w:rsid w:val="06446CDF"/>
    <w:rsid w:val="064C13A1"/>
    <w:rsid w:val="06695AAF"/>
    <w:rsid w:val="068428E9"/>
    <w:rsid w:val="068E7B23"/>
    <w:rsid w:val="06954AF6"/>
    <w:rsid w:val="06A411DD"/>
    <w:rsid w:val="06A61794"/>
    <w:rsid w:val="06B11BF2"/>
    <w:rsid w:val="06C22A4B"/>
    <w:rsid w:val="06C90C44"/>
    <w:rsid w:val="06CC652D"/>
    <w:rsid w:val="06CE1DB6"/>
    <w:rsid w:val="06D849E3"/>
    <w:rsid w:val="06D870D9"/>
    <w:rsid w:val="06E93094"/>
    <w:rsid w:val="06F347DF"/>
    <w:rsid w:val="06FF62ED"/>
    <w:rsid w:val="071B41E4"/>
    <w:rsid w:val="072E3CB8"/>
    <w:rsid w:val="07395EC4"/>
    <w:rsid w:val="07436660"/>
    <w:rsid w:val="074A3B33"/>
    <w:rsid w:val="074D3623"/>
    <w:rsid w:val="07603356"/>
    <w:rsid w:val="0774295E"/>
    <w:rsid w:val="077B0190"/>
    <w:rsid w:val="07807554"/>
    <w:rsid w:val="07880E64"/>
    <w:rsid w:val="079528D4"/>
    <w:rsid w:val="07A80FC9"/>
    <w:rsid w:val="07A82607"/>
    <w:rsid w:val="07B2792A"/>
    <w:rsid w:val="07B45450"/>
    <w:rsid w:val="07B94814"/>
    <w:rsid w:val="07CB4548"/>
    <w:rsid w:val="07D4164E"/>
    <w:rsid w:val="07D478A0"/>
    <w:rsid w:val="07DC0503"/>
    <w:rsid w:val="07F10205"/>
    <w:rsid w:val="07F13FAE"/>
    <w:rsid w:val="07F341CA"/>
    <w:rsid w:val="08015A15"/>
    <w:rsid w:val="080D4B60"/>
    <w:rsid w:val="081447CD"/>
    <w:rsid w:val="0817778D"/>
    <w:rsid w:val="081952B3"/>
    <w:rsid w:val="0828199A"/>
    <w:rsid w:val="082D6AB5"/>
    <w:rsid w:val="0849203C"/>
    <w:rsid w:val="084F5179"/>
    <w:rsid w:val="08551847"/>
    <w:rsid w:val="0869623A"/>
    <w:rsid w:val="08745B19"/>
    <w:rsid w:val="088109D9"/>
    <w:rsid w:val="08843A30"/>
    <w:rsid w:val="089B03BE"/>
    <w:rsid w:val="08A83481"/>
    <w:rsid w:val="08B1373D"/>
    <w:rsid w:val="08BD0334"/>
    <w:rsid w:val="08BE3F93"/>
    <w:rsid w:val="08CE2541"/>
    <w:rsid w:val="08CF5189"/>
    <w:rsid w:val="08E71A93"/>
    <w:rsid w:val="090917CB"/>
    <w:rsid w:val="090D2444"/>
    <w:rsid w:val="09153C1F"/>
    <w:rsid w:val="09181A0E"/>
    <w:rsid w:val="0928090E"/>
    <w:rsid w:val="0935436E"/>
    <w:rsid w:val="093C6053"/>
    <w:rsid w:val="093E76C7"/>
    <w:rsid w:val="093F343F"/>
    <w:rsid w:val="09491BC8"/>
    <w:rsid w:val="09691794"/>
    <w:rsid w:val="09750C0F"/>
    <w:rsid w:val="097924AD"/>
    <w:rsid w:val="098C5BAC"/>
    <w:rsid w:val="099512B1"/>
    <w:rsid w:val="0995305F"/>
    <w:rsid w:val="09954E0D"/>
    <w:rsid w:val="099948FD"/>
    <w:rsid w:val="09B970FD"/>
    <w:rsid w:val="09E35381"/>
    <w:rsid w:val="09E35FBD"/>
    <w:rsid w:val="09E518F1"/>
    <w:rsid w:val="09F84901"/>
    <w:rsid w:val="0A026946"/>
    <w:rsid w:val="0A310FDA"/>
    <w:rsid w:val="0A3208AE"/>
    <w:rsid w:val="0A3B7763"/>
    <w:rsid w:val="0A4F320E"/>
    <w:rsid w:val="0A562C0B"/>
    <w:rsid w:val="0A592595"/>
    <w:rsid w:val="0A595E3B"/>
    <w:rsid w:val="0A5B0F4D"/>
    <w:rsid w:val="0A621193"/>
    <w:rsid w:val="0A6C0264"/>
    <w:rsid w:val="0A726EFC"/>
    <w:rsid w:val="0A762E91"/>
    <w:rsid w:val="0A84735B"/>
    <w:rsid w:val="0A886720"/>
    <w:rsid w:val="0A951569"/>
    <w:rsid w:val="0AA30645"/>
    <w:rsid w:val="0AA3355A"/>
    <w:rsid w:val="0AA442E9"/>
    <w:rsid w:val="0AB47859"/>
    <w:rsid w:val="0AB85DB3"/>
    <w:rsid w:val="0AC43BFC"/>
    <w:rsid w:val="0AC4542D"/>
    <w:rsid w:val="0AC534D0"/>
    <w:rsid w:val="0AC568B8"/>
    <w:rsid w:val="0AC736EC"/>
    <w:rsid w:val="0AC92FC0"/>
    <w:rsid w:val="0AC97464"/>
    <w:rsid w:val="0AE93662"/>
    <w:rsid w:val="0AF52007"/>
    <w:rsid w:val="0AFA2EAC"/>
    <w:rsid w:val="0AFA761E"/>
    <w:rsid w:val="0AFC3A37"/>
    <w:rsid w:val="0B0264D2"/>
    <w:rsid w:val="0B065FC2"/>
    <w:rsid w:val="0B214134"/>
    <w:rsid w:val="0B261650"/>
    <w:rsid w:val="0B282BC9"/>
    <w:rsid w:val="0B3A5C6C"/>
    <w:rsid w:val="0B494101"/>
    <w:rsid w:val="0B512FB6"/>
    <w:rsid w:val="0B6947A3"/>
    <w:rsid w:val="0B6B051B"/>
    <w:rsid w:val="0B7A69B0"/>
    <w:rsid w:val="0B845139"/>
    <w:rsid w:val="0B93537C"/>
    <w:rsid w:val="0BA15CEB"/>
    <w:rsid w:val="0BB12F2A"/>
    <w:rsid w:val="0BB91287"/>
    <w:rsid w:val="0BD53BE7"/>
    <w:rsid w:val="0BDC31C7"/>
    <w:rsid w:val="0BDC6D23"/>
    <w:rsid w:val="0BE04A65"/>
    <w:rsid w:val="0BEF0928"/>
    <w:rsid w:val="0BF72E73"/>
    <w:rsid w:val="0C012733"/>
    <w:rsid w:val="0C196094"/>
    <w:rsid w:val="0C201306"/>
    <w:rsid w:val="0C236700"/>
    <w:rsid w:val="0C295B7E"/>
    <w:rsid w:val="0C2F32F7"/>
    <w:rsid w:val="0C3E178C"/>
    <w:rsid w:val="0C430B50"/>
    <w:rsid w:val="0C542D5E"/>
    <w:rsid w:val="0C566AD6"/>
    <w:rsid w:val="0C6326ED"/>
    <w:rsid w:val="0C711B61"/>
    <w:rsid w:val="0C7657FC"/>
    <w:rsid w:val="0C8A2C23"/>
    <w:rsid w:val="0C8B665C"/>
    <w:rsid w:val="0C8C1C54"/>
    <w:rsid w:val="0C8F2C33"/>
    <w:rsid w:val="0C900C6F"/>
    <w:rsid w:val="0C965124"/>
    <w:rsid w:val="0CA72FB3"/>
    <w:rsid w:val="0CA737D5"/>
    <w:rsid w:val="0CA75583"/>
    <w:rsid w:val="0CAF268A"/>
    <w:rsid w:val="0CB67574"/>
    <w:rsid w:val="0CB87790"/>
    <w:rsid w:val="0CBE467B"/>
    <w:rsid w:val="0CC25F19"/>
    <w:rsid w:val="0CD45C4C"/>
    <w:rsid w:val="0CD619C5"/>
    <w:rsid w:val="0CDD0FA5"/>
    <w:rsid w:val="0CE01EB4"/>
    <w:rsid w:val="0CE451C5"/>
    <w:rsid w:val="0CFD38D2"/>
    <w:rsid w:val="0D1A3FA7"/>
    <w:rsid w:val="0D2941EA"/>
    <w:rsid w:val="0D302AE7"/>
    <w:rsid w:val="0D330BC5"/>
    <w:rsid w:val="0D417786"/>
    <w:rsid w:val="0D466B4A"/>
    <w:rsid w:val="0D4E1EA3"/>
    <w:rsid w:val="0D533015"/>
    <w:rsid w:val="0D5648B3"/>
    <w:rsid w:val="0D584ACF"/>
    <w:rsid w:val="0D6E60A1"/>
    <w:rsid w:val="0D7F3E0A"/>
    <w:rsid w:val="0D837D9E"/>
    <w:rsid w:val="0D841421"/>
    <w:rsid w:val="0DB66863"/>
    <w:rsid w:val="0DCD2DC7"/>
    <w:rsid w:val="0DD143AC"/>
    <w:rsid w:val="0DDA597D"/>
    <w:rsid w:val="0E0C7A9B"/>
    <w:rsid w:val="0E1A2709"/>
    <w:rsid w:val="0E250BCF"/>
    <w:rsid w:val="0E370B89"/>
    <w:rsid w:val="0E3B477A"/>
    <w:rsid w:val="0E3E1F17"/>
    <w:rsid w:val="0E4D5CB6"/>
    <w:rsid w:val="0E6574A4"/>
    <w:rsid w:val="0E7019A5"/>
    <w:rsid w:val="0E745939"/>
    <w:rsid w:val="0E792F4F"/>
    <w:rsid w:val="0E927B6D"/>
    <w:rsid w:val="0EA16002"/>
    <w:rsid w:val="0EAC2FE2"/>
    <w:rsid w:val="0EAC50D3"/>
    <w:rsid w:val="0EAD49A7"/>
    <w:rsid w:val="0EBE6BB4"/>
    <w:rsid w:val="0EC20452"/>
    <w:rsid w:val="0EC75A69"/>
    <w:rsid w:val="0ECB733C"/>
    <w:rsid w:val="0ED168E7"/>
    <w:rsid w:val="0EE20AF5"/>
    <w:rsid w:val="0EE228A3"/>
    <w:rsid w:val="0EE24651"/>
    <w:rsid w:val="0EE303C9"/>
    <w:rsid w:val="0EEA5BFB"/>
    <w:rsid w:val="0EF54800"/>
    <w:rsid w:val="0EFC5780"/>
    <w:rsid w:val="0F216FC8"/>
    <w:rsid w:val="0F233AE0"/>
    <w:rsid w:val="0F234C69"/>
    <w:rsid w:val="0F302324"/>
    <w:rsid w:val="0F340C24"/>
    <w:rsid w:val="0F3E007E"/>
    <w:rsid w:val="0F451083"/>
    <w:rsid w:val="0F4E618A"/>
    <w:rsid w:val="0F57427D"/>
    <w:rsid w:val="0F5A5123"/>
    <w:rsid w:val="0F636693"/>
    <w:rsid w:val="0F661726"/>
    <w:rsid w:val="0F6E2388"/>
    <w:rsid w:val="0F73799F"/>
    <w:rsid w:val="0F7B6853"/>
    <w:rsid w:val="0F871DB2"/>
    <w:rsid w:val="0F8830AB"/>
    <w:rsid w:val="0F8971C2"/>
    <w:rsid w:val="0FA364D6"/>
    <w:rsid w:val="0FAE09D7"/>
    <w:rsid w:val="0FB00BF3"/>
    <w:rsid w:val="0FB12275"/>
    <w:rsid w:val="0FB639BA"/>
    <w:rsid w:val="0FD001AB"/>
    <w:rsid w:val="0FD83CA6"/>
    <w:rsid w:val="0FDF5034"/>
    <w:rsid w:val="0FE01E2F"/>
    <w:rsid w:val="0FE10DAC"/>
    <w:rsid w:val="0FE16FFE"/>
    <w:rsid w:val="0FEE34C9"/>
    <w:rsid w:val="0FF56606"/>
    <w:rsid w:val="10141182"/>
    <w:rsid w:val="10190546"/>
    <w:rsid w:val="101927BC"/>
    <w:rsid w:val="10196798"/>
    <w:rsid w:val="1021564D"/>
    <w:rsid w:val="10270CA8"/>
    <w:rsid w:val="103001F2"/>
    <w:rsid w:val="103324D0"/>
    <w:rsid w:val="103F0461"/>
    <w:rsid w:val="1041184B"/>
    <w:rsid w:val="104355C3"/>
    <w:rsid w:val="10480E2B"/>
    <w:rsid w:val="104B4477"/>
    <w:rsid w:val="105570A4"/>
    <w:rsid w:val="105A6708"/>
    <w:rsid w:val="107517B6"/>
    <w:rsid w:val="10790FE5"/>
    <w:rsid w:val="10853E2D"/>
    <w:rsid w:val="1092654A"/>
    <w:rsid w:val="109A270B"/>
    <w:rsid w:val="10A06571"/>
    <w:rsid w:val="10A67900"/>
    <w:rsid w:val="10B62239"/>
    <w:rsid w:val="10C072FC"/>
    <w:rsid w:val="10C1473A"/>
    <w:rsid w:val="10C36704"/>
    <w:rsid w:val="10D115C1"/>
    <w:rsid w:val="10D81846"/>
    <w:rsid w:val="10DB3A4D"/>
    <w:rsid w:val="10EA5A3E"/>
    <w:rsid w:val="10F20D97"/>
    <w:rsid w:val="10FC5772"/>
    <w:rsid w:val="111E393A"/>
    <w:rsid w:val="112304EC"/>
    <w:rsid w:val="112B06EC"/>
    <w:rsid w:val="112C42A9"/>
    <w:rsid w:val="11357601"/>
    <w:rsid w:val="11392FCA"/>
    <w:rsid w:val="113B4369"/>
    <w:rsid w:val="11494E5B"/>
    <w:rsid w:val="117D2D56"/>
    <w:rsid w:val="117E150D"/>
    <w:rsid w:val="1182036D"/>
    <w:rsid w:val="118A0D85"/>
    <w:rsid w:val="11902A8A"/>
    <w:rsid w:val="11904838"/>
    <w:rsid w:val="119165F3"/>
    <w:rsid w:val="11933004"/>
    <w:rsid w:val="1198193E"/>
    <w:rsid w:val="11A2456B"/>
    <w:rsid w:val="11A42091"/>
    <w:rsid w:val="11B0043B"/>
    <w:rsid w:val="11B82B7A"/>
    <w:rsid w:val="11E20E0C"/>
    <w:rsid w:val="11E31287"/>
    <w:rsid w:val="11FA6155"/>
    <w:rsid w:val="12020C9A"/>
    <w:rsid w:val="120968F4"/>
    <w:rsid w:val="1212080A"/>
    <w:rsid w:val="121216F1"/>
    <w:rsid w:val="12174F59"/>
    <w:rsid w:val="121E62E8"/>
    <w:rsid w:val="12317EFB"/>
    <w:rsid w:val="1246139A"/>
    <w:rsid w:val="124A17FD"/>
    <w:rsid w:val="12753A2E"/>
    <w:rsid w:val="128D0D77"/>
    <w:rsid w:val="12A3059B"/>
    <w:rsid w:val="12AD31C8"/>
    <w:rsid w:val="12B37438"/>
    <w:rsid w:val="12BC165D"/>
    <w:rsid w:val="12C7072D"/>
    <w:rsid w:val="12D20E80"/>
    <w:rsid w:val="12E14FB0"/>
    <w:rsid w:val="12E8124F"/>
    <w:rsid w:val="12F86B39"/>
    <w:rsid w:val="12FE7EC7"/>
    <w:rsid w:val="130C25E4"/>
    <w:rsid w:val="13117BFA"/>
    <w:rsid w:val="1331204B"/>
    <w:rsid w:val="134A310C"/>
    <w:rsid w:val="135845E7"/>
    <w:rsid w:val="135D3A08"/>
    <w:rsid w:val="1364253C"/>
    <w:rsid w:val="136E2957"/>
    <w:rsid w:val="136E7F4E"/>
    <w:rsid w:val="137D0DEC"/>
    <w:rsid w:val="13860BE4"/>
    <w:rsid w:val="139231D1"/>
    <w:rsid w:val="1393060F"/>
    <w:rsid w:val="13960100"/>
    <w:rsid w:val="139D6ACE"/>
    <w:rsid w:val="13AB5BA5"/>
    <w:rsid w:val="13AD4F77"/>
    <w:rsid w:val="13B006B4"/>
    <w:rsid w:val="13C01BAB"/>
    <w:rsid w:val="13CC3B21"/>
    <w:rsid w:val="13D77C88"/>
    <w:rsid w:val="13D824C6"/>
    <w:rsid w:val="13DC1FB6"/>
    <w:rsid w:val="13DD188A"/>
    <w:rsid w:val="13E470BD"/>
    <w:rsid w:val="13F05A62"/>
    <w:rsid w:val="13F4249E"/>
    <w:rsid w:val="13F76DF0"/>
    <w:rsid w:val="13FD017F"/>
    <w:rsid w:val="13FE0C28"/>
    <w:rsid w:val="14010CEA"/>
    <w:rsid w:val="14027543"/>
    <w:rsid w:val="14045069"/>
    <w:rsid w:val="141D612B"/>
    <w:rsid w:val="142B6A9A"/>
    <w:rsid w:val="143C0CA7"/>
    <w:rsid w:val="145206F0"/>
    <w:rsid w:val="145362A1"/>
    <w:rsid w:val="14544C0A"/>
    <w:rsid w:val="1484292C"/>
    <w:rsid w:val="148971D0"/>
    <w:rsid w:val="149A1605"/>
    <w:rsid w:val="14C842E9"/>
    <w:rsid w:val="14CB3DD9"/>
    <w:rsid w:val="14CF4074"/>
    <w:rsid w:val="14D40EDF"/>
    <w:rsid w:val="14EA24B1"/>
    <w:rsid w:val="14EF358A"/>
    <w:rsid w:val="14F05A03"/>
    <w:rsid w:val="15054238"/>
    <w:rsid w:val="150D2643"/>
    <w:rsid w:val="15194B44"/>
    <w:rsid w:val="151B6B0E"/>
    <w:rsid w:val="151E215B"/>
    <w:rsid w:val="15267261"/>
    <w:rsid w:val="1534197E"/>
    <w:rsid w:val="153A336F"/>
    <w:rsid w:val="154F428B"/>
    <w:rsid w:val="15567B46"/>
    <w:rsid w:val="157C1807"/>
    <w:rsid w:val="15802E15"/>
    <w:rsid w:val="15836462"/>
    <w:rsid w:val="15A308B2"/>
    <w:rsid w:val="15AA6950"/>
    <w:rsid w:val="15AF54A9"/>
    <w:rsid w:val="15B91E83"/>
    <w:rsid w:val="15D168FF"/>
    <w:rsid w:val="15D60C87"/>
    <w:rsid w:val="15F86E50"/>
    <w:rsid w:val="160101E2"/>
    <w:rsid w:val="16102658"/>
    <w:rsid w:val="163A7468"/>
    <w:rsid w:val="164B51D1"/>
    <w:rsid w:val="16734728"/>
    <w:rsid w:val="16806E74"/>
    <w:rsid w:val="16AB3EC2"/>
    <w:rsid w:val="16C805D0"/>
    <w:rsid w:val="16CA09D9"/>
    <w:rsid w:val="16D01B7A"/>
    <w:rsid w:val="16D276A1"/>
    <w:rsid w:val="16D36F75"/>
    <w:rsid w:val="16DC051F"/>
    <w:rsid w:val="16DC73F7"/>
    <w:rsid w:val="16E25636"/>
    <w:rsid w:val="16EB386F"/>
    <w:rsid w:val="16ED0036"/>
    <w:rsid w:val="16F112F4"/>
    <w:rsid w:val="16F838BF"/>
    <w:rsid w:val="17081314"/>
    <w:rsid w:val="171364CE"/>
    <w:rsid w:val="17143815"/>
    <w:rsid w:val="171804ED"/>
    <w:rsid w:val="1719707D"/>
    <w:rsid w:val="171D7411"/>
    <w:rsid w:val="17242CEB"/>
    <w:rsid w:val="172B6DB1"/>
    <w:rsid w:val="172F1D58"/>
    <w:rsid w:val="173440E9"/>
    <w:rsid w:val="17345C65"/>
    <w:rsid w:val="17435EA8"/>
    <w:rsid w:val="174437BC"/>
    <w:rsid w:val="174707F2"/>
    <w:rsid w:val="175956CC"/>
    <w:rsid w:val="177C760C"/>
    <w:rsid w:val="178070FD"/>
    <w:rsid w:val="17885FF3"/>
    <w:rsid w:val="17944956"/>
    <w:rsid w:val="17AF1881"/>
    <w:rsid w:val="17B97F3E"/>
    <w:rsid w:val="17BE7C25"/>
    <w:rsid w:val="17CE1BA5"/>
    <w:rsid w:val="17D26FEE"/>
    <w:rsid w:val="17D336D0"/>
    <w:rsid w:val="17D43BE0"/>
    <w:rsid w:val="17E256C1"/>
    <w:rsid w:val="17EA0A1A"/>
    <w:rsid w:val="17F378CF"/>
    <w:rsid w:val="17F65611"/>
    <w:rsid w:val="17FA6D34"/>
    <w:rsid w:val="1804711B"/>
    <w:rsid w:val="18095344"/>
    <w:rsid w:val="1820443C"/>
    <w:rsid w:val="1824217E"/>
    <w:rsid w:val="18491BE4"/>
    <w:rsid w:val="184C5231"/>
    <w:rsid w:val="185A5EFE"/>
    <w:rsid w:val="18697B91"/>
    <w:rsid w:val="188E3A9B"/>
    <w:rsid w:val="18950986"/>
    <w:rsid w:val="189C7F66"/>
    <w:rsid w:val="18A230A3"/>
    <w:rsid w:val="18AB63FB"/>
    <w:rsid w:val="18B07A55"/>
    <w:rsid w:val="18B105F4"/>
    <w:rsid w:val="18B70B60"/>
    <w:rsid w:val="18CB43A7"/>
    <w:rsid w:val="18E503C1"/>
    <w:rsid w:val="18EB4A4A"/>
    <w:rsid w:val="19017DC9"/>
    <w:rsid w:val="19153875"/>
    <w:rsid w:val="19187035"/>
    <w:rsid w:val="19197809"/>
    <w:rsid w:val="192341E3"/>
    <w:rsid w:val="19267830"/>
    <w:rsid w:val="192B4E46"/>
    <w:rsid w:val="194B408E"/>
    <w:rsid w:val="194F322A"/>
    <w:rsid w:val="195425EF"/>
    <w:rsid w:val="19636CD6"/>
    <w:rsid w:val="19662A53"/>
    <w:rsid w:val="197C2433"/>
    <w:rsid w:val="197E141A"/>
    <w:rsid w:val="198A7DBF"/>
    <w:rsid w:val="198E16B0"/>
    <w:rsid w:val="199E57CD"/>
    <w:rsid w:val="19AD1CFF"/>
    <w:rsid w:val="19AF0D41"/>
    <w:rsid w:val="19B65058"/>
    <w:rsid w:val="19BB3C04"/>
    <w:rsid w:val="19BD0194"/>
    <w:rsid w:val="19D454DE"/>
    <w:rsid w:val="19F65454"/>
    <w:rsid w:val="19FB0CBC"/>
    <w:rsid w:val="1A045DC3"/>
    <w:rsid w:val="1A2024D1"/>
    <w:rsid w:val="1A22449B"/>
    <w:rsid w:val="1A255D39"/>
    <w:rsid w:val="1A324E27"/>
    <w:rsid w:val="1A35048E"/>
    <w:rsid w:val="1A3A1D53"/>
    <w:rsid w:val="1A50725A"/>
    <w:rsid w:val="1A5F3E44"/>
    <w:rsid w:val="1A8C400A"/>
    <w:rsid w:val="1A9F3D3E"/>
    <w:rsid w:val="1AA25997"/>
    <w:rsid w:val="1AAE21D3"/>
    <w:rsid w:val="1AC506ED"/>
    <w:rsid w:val="1ADA72BB"/>
    <w:rsid w:val="1ADC0AEE"/>
    <w:rsid w:val="1AFC0627"/>
    <w:rsid w:val="1AFC1190"/>
    <w:rsid w:val="1B097409"/>
    <w:rsid w:val="1B157B5C"/>
    <w:rsid w:val="1B1C538E"/>
    <w:rsid w:val="1B3D0D79"/>
    <w:rsid w:val="1B4D5548"/>
    <w:rsid w:val="1B530684"/>
    <w:rsid w:val="1B5A7C65"/>
    <w:rsid w:val="1B5C578B"/>
    <w:rsid w:val="1B666609"/>
    <w:rsid w:val="1B6B3DE8"/>
    <w:rsid w:val="1B6F3710"/>
    <w:rsid w:val="1B762CF0"/>
    <w:rsid w:val="1B925650"/>
    <w:rsid w:val="1B9B4FF0"/>
    <w:rsid w:val="1B9E3FF5"/>
    <w:rsid w:val="1B9F38C9"/>
    <w:rsid w:val="1BA07D6D"/>
    <w:rsid w:val="1BAA299A"/>
    <w:rsid w:val="1BB771B1"/>
    <w:rsid w:val="1BBD091F"/>
    <w:rsid w:val="1BBE01F3"/>
    <w:rsid w:val="1BBE4697"/>
    <w:rsid w:val="1BC75406"/>
    <w:rsid w:val="1BD712B5"/>
    <w:rsid w:val="1BED2887"/>
    <w:rsid w:val="1BF27E9D"/>
    <w:rsid w:val="1BF9747E"/>
    <w:rsid w:val="1C000A4F"/>
    <w:rsid w:val="1C0E2307"/>
    <w:rsid w:val="1C170489"/>
    <w:rsid w:val="1C1D316C"/>
    <w:rsid w:val="1C207573"/>
    <w:rsid w:val="1C4E77C9"/>
    <w:rsid w:val="1C511068"/>
    <w:rsid w:val="1C556DAA"/>
    <w:rsid w:val="1C625023"/>
    <w:rsid w:val="1C6C7C4F"/>
    <w:rsid w:val="1C6D0762"/>
    <w:rsid w:val="1C7B24E2"/>
    <w:rsid w:val="1C7D1864"/>
    <w:rsid w:val="1C817B9F"/>
    <w:rsid w:val="1C8C6544"/>
    <w:rsid w:val="1C8E7BC6"/>
    <w:rsid w:val="1C9571A6"/>
    <w:rsid w:val="1CA078F9"/>
    <w:rsid w:val="1CA42CBC"/>
    <w:rsid w:val="1CA76EDA"/>
    <w:rsid w:val="1CB979F9"/>
    <w:rsid w:val="1CC7132A"/>
    <w:rsid w:val="1CCC554A"/>
    <w:rsid w:val="1CD005EC"/>
    <w:rsid w:val="1CD203FA"/>
    <w:rsid w:val="1CDF6673"/>
    <w:rsid w:val="1CE85C4F"/>
    <w:rsid w:val="1CFA160F"/>
    <w:rsid w:val="1CFF0AC4"/>
    <w:rsid w:val="1D1C3400"/>
    <w:rsid w:val="1D24052A"/>
    <w:rsid w:val="1D2422D8"/>
    <w:rsid w:val="1D242378"/>
    <w:rsid w:val="1D265549"/>
    <w:rsid w:val="1D2D5631"/>
    <w:rsid w:val="1D320E99"/>
    <w:rsid w:val="1D33076D"/>
    <w:rsid w:val="1D3C1D18"/>
    <w:rsid w:val="1D3F3F3C"/>
    <w:rsid w:val="1D436C02"/>
    <w:rsid w:val="1D5A219E"/>
    <w:rsid w:val="1D5C5F16"/>
    <w:rsid w:val="1D5E3A3C"/>
    <w:rsid w:val="1D5F5A06"/>
    <w:rsid w:val="1D6D1ED1"/>
    <w:rsid w:val="1D740402"/>
    <w:rsid w:val="1D76522A"/>
    <w:rsid w:val="1D77325B"/>
    <w:rsid w:val="1D8560DB"/>
    <w:rsid w:val="1DAA0909"/>
    <w:rsid w:val="1DAB77C5"/>
    <w:rsid w:val="1DC33119"/>
    <w:rsid w:val="1DC615E1"/>
    <w:rsid w:val="1DD065E5"/>
    <w:rsid w:val="1DD45AAC"/>
    <w:rsid w:val="1DE63A32"/>
    <w:rsid w:val="1DE71C83"/>
    <w:rsid w:val="1E012619"/>
    <w:rsid w:val="1E094C1C"/>
    <w:rsid w:val="1E1265D5"/>
    <w:rsid w:val="1E18008F"/>
    <w:rsid w:val="1E193904"/>
    <w:rsid w:val="1E1C7453"/>
    <w:rsid w:val="1E236A34"/>
    <w:rsid w:val="1E2433C8"/>
    <w:rsid w:val="1E253DA2"/>
    <w:rsid w:val="1E2F7187"/>
    <w:rsid w:val="1E312D17"/>
    <w:rsid w:val="1E3F5BE6"/>
    <w:rsid w:val="1E4F15D7"/>
    <w:rsid w:val="1E5D3CF4"/>
    <w:rsid w:val="1E6A6411"/>
    <w:rsid w:val="1E780B2E"/>
    <w:rsid w:val="1E854FF8"/>
    <w:rsid w:val="1E9D0594"/>
    <w:rsid w:val="1EA062D6"/>
    <w:rsid w:val="1EA27958"/>
    <w:rsid w:val="1EA62707"/>
    <w:rsid w:val="1EA9518B"/>
    <w:rsid w:val="1EB83620"/>
    <w:rsid w:val="1EC41FC5"/>
    <w:rsid w:val="1ED93ACB"/>
    <w:rsid w:val="1EDC25A0"/>
    <w:rsid w:val="1EDD1986"/>
    <w:rsid w:val="1EE241F9"/>
    <w:rsid w:val="1EF65EF6"/>
    <w:rsid w:val="1EF7500C"/>
    <w:rsid w:val="1EFD1033"/>
    <w:rsid w:val="1F0B3750"/>
    <w:rsid w:val="1F182311"/>
    <w:rsid w:val="1F1F369F"/>
    <w:rsid w:val="1F1F71FB"/>
    <w:rsid w:val="1F291E28"/>
    <w:rsid w:val="1F2962CC"/>
    <w:rsid w:val="1F2C36C6"/>
    <w:rsid w:val="1F364345"/>
    <w:rsid w:val="1F3709E9"/>
    <w:rsid w:val="1F386298"/>
    <w:rsid w:val="1F3D1AEC"/>
    <w:rsid w:val="1F521A61"/>
    <w:rsid w:val="1F66307C"/>
    <w:rsid w:val="1F686DF4"/>
    <w:rsid w:val="1F797D51"/>
    <w:rsid w:val="1F7C289F"/>
    <w:rsid w:val="1F7E03C6"/>
    <w:rsid w:val="1F890B18"/>
    <w:rsid w:val="1F8F25D3"/>
    <w:rsid w:val="1FA83694"/>
    <w:rsid w:val="1FB02549"/>
    <w:rsid w:val="1FC473C9"/>
    <w:rsid w:val="1FC87893"/>
    <w:rsid w:val="1FD04999"/>
    <w:rsid w:val="1FDD7A2F"/>
    <w:rsid w:val="1FDE2C12"/>
    <w:rsid w:val="1FEA5A5B"/>
    <w:rsid w:val="1FED72F9"/>
    <w:rsid w:val="1FF73CD4"/>
    <w:rsid w:val="1FFD04D5"/>
    <w:rsid w:val="20087C8F"/>
    <w:rsid w:val="200B13BD"/>
    <w:rsid w:val="201721F5"/>
    <w:rsid w:val="20286583"/>
    <w:rsid w:val="202B7A06"/>
    <w:rsid w:val="202D76F6"/>
    <w:rsid w:val="20561532"/>
    <w:rsid w:val="205E1599"/>
    <w:rsid w:val="20765541"/>
    <w:rsid w:val="209239FD"/>
    <w:rsid w:val="20AA6925"/>
    <w:rsid w:val="20AF756C"/>
    <w:rsid w:val="20B47E17"/>
    <w:rsid w:val="20C24D63"/>
    <w:rsid w:val="20C53DD2"/>
    <w:rsid w:val="20E71F9A"/>
    <w:rsid w:val="20EC75B1"/>
    <w:rsid w:val="20F6042F"/>
    <w:rsid w:val="20F8473F"/>
    <w:rsid w:val="20FF44F4"/>
    <w:rsid w:val="21020B82"/>
    <w:rsid w:val="21042B4C"/>
    <w:rsid w:val="210466A8"/>
    <w:rsid w:val="210A7A37"/>
    <w:rsid w:val="21117017"/>
    <w:rsid w:val="2122079F"/>
    <w:rsid w:val="212C5E28"/>
    <w:rsid w:val="212D20A3"/>
    <w:rsid w:val="213375E0"/>
    <w:rsid w:val="21580A09"/>
    <w:rsid w:val="218078D1"/>
    <w:rsid w:val="219534F7"/>
    <w:rsid w:val="219A0E50"/>
    <w:rsid w:val="21A32365"/>
    <w:rsid w:val="21B04A82"/>
    <w:rsid w:val="21B067E3"/>
    <w:rsid w:val="21B77BBF"/>
    <w:rsid w:val="21BC51D5"/>
    <w:rsid w:val="21CB18BC"/>
    <w:rsid w:val="21DC5877"/>
    <w:rsid w:val="21DE514B"/>
    <w:rsid w:val="21E40288"/>
    <w:rsid w:val="21ED1832"/>
    <w:rsid w:val="21F93D33"/>
    <w:rsid w:val="21FE134A"/>
    <w:rsid w:val="22032E04"/>
    <w:rsid w:val="2205092A"/>
    <w:rsid w:val="22056B7C"/>
    <w:rsid w:val="220A4192"/>
    <w:rsid w:val="22124DF5"/>
    <w:rsid w:val="22196184"/>
    <w:rsid w:val="221F3C59"/>
    <w:rsid w:val="22456F79"/>
    <w:rsid w:val="225238F9"/>
    <w:rsid w:val="22793CC9"/>
    <w:rsid w:val="227E06DD"/>
    <w:rsid w:val="22B75440"/>
    <w:rsid w:val="22B97967"/>
    <w:rsid w:val="22C708C4"/>
    <w:rsid w:val="22C73E32"/>
    <w:rsid w:val="22CE5255"/>
    <w:rsid w:val="22EE13BE"/>
    <w:rsid w:val="22FE2929"/>
    <w:rsid w:val="23123443"/>
    <w:rsid w:val="23130E25"/>
    <w:rsid w:val="231D1CA3"/>
    <w:rsid w:val="23290648"/>
    <w:rsid w:val="2335523F"/>
    <w:rsid w:val="233A0AA7"/>
    <w:rsid w:val="233A7FAB"/>
    <w:rsid w:val="234640EE"/>
    <w:rsid w:val="234C2589"/>
    <w:rsid w:val="237044C9"/>
    <w:rsid w:val="2376433B"/>
    <w:rsid w:val="237D11EE"/>
    <w:rsid w:val="239F6B5C"/>
    <w:rsid w:val="23A00271"/>
    <w:rsid w:val="23AF726E"/>
    <w:rsid w:val="23B00D6A"/>
    <w:rsid w:val="23B51C58"/>
    <w:rsid w:val="23C4132C"/>
    <w:rsid w:val="23D13FED"/>
    <w:rsid w:val="23D36806"/>
    <w:rsid w:val="23EA72C1"/>
    <w:rsid w:val="23F076BF"/>
    <w:rsid w:val="23F27D7B"/>
    <w:rsid w:val="24003F9A"/>
    <w:rsid w:val="240B2444"/>
    <w:rsid w:val="24284DA4"/>
    <w:rsid w:val="24286B52"/>
    <w:rsid w:val="242B4894"/>
    <w:rsid w:val="242D3C7F"/>
    <w:rsid w:val="24400AAE"/>
    <w:rsid w:val="244020ED"/>
    <w:rsid w:val="244B0A92"/>
    <w:rsid w:val="24555AEC"/>
    <w:rsid w:val="24561B4D"/>
    <w:rsid w:val="24582FC4"/>
    <w:rsid w:val="245E2574"/>
    <w:rsid w:val="247B4ED4"/>
    <w:rsid w:val="247E43DB"/>
    <w:rsid w:val="24863878"/>
    <w:rsid w:val="24883A94"/>
    <w:rsid w:val="2492046F"/>
    <w:rsid w:val="24967F5F"/>
    <w:rsid w:val="24A81A41"/>
    <w:rsid w:val="24AC3202"/>
    <w:rsid w:val="24AF2564"/>
    <w:rsid w:val="24B2529A"/>
    <w:rsid w:val="24B44889"/>
    <w:rsid w:val="24B91EA0"/>
    <w:rsid w:val="24B959FC"/>
    <w:rsid w:val="24BD36BF"/>
    <w:rsid w:val="24CC572F"/>
    <w:rsid w:val="24CC5C1F"/>
    <w:rsid w:val="24D82326"/>
    <w:rsid w:val="24E61397"/>
    <w:rsid w:val="24F86524"/>
    <w:rsid w:val="25050C41"/>
    <w:rsid w:val="25095AC6"/>
    <w:rsid w:val="250C30B2"/>
    <w:rsid w:val="251610A0"/>
    <w:rsid w:val="25290DD3"/>
    <w:rsid w:val="25331C52"/>
    <w:rsid w:val="25640244"/>
    <w:rsid w:val="256E4A38"/>
    <w:rsid w:val="257302A1"/>
    <w:rsid w:val="25900E53"/>
    <w:rsid w:val="25910727"/>
    <w:rsid w:val="259E127D"/>
    <w:rsid w:val="25B14925"/>
    <w:rsid w:val="25C64874"/>
    <w:rsid w:val="25C74149"/>
    <w:rsid w:val="25C805EC"/>
    <w:rsid w:val="25C97EC1"/>
    <w:rsid w:val="25CB3C39"/>
    <w:rsid w:val="25CE54D7"/>
    <w:rsid w:val="25D0124F"/>
    <w:rsid w:val="25DA20CE"/>
    <w:rsid w:val="25FC3DF2"/>
    <w:rsid w:val="260E7FC9"/>
    <w:rsid w:val="2624159B"/>
    <w:rsid w:val="26265313"/>
    <w:rsid w:val="26357304"/>
    <w:rsid w:val="263B7010"/>
    <w:rsid w:val="264834DB"/>
    <w:rsid w:val="26526108"/>
    <w:rsid w:val="265359DC"/>
    <w:rsid w:val="26543C2E"/>
    <w:rsid w:val="26551754"/>
    <w:rsid w:val="265956E8"/>
    <w:rsid w:val="267047E0"/>
    <w:rsid w:val="2678331D"/>
    <w:rsid w:val="268564DD"/>
    <w:rsid w:val="26865DB2"/>
    <w:rsid w:val="26962499"/>
    <w:rsid w:val="26A7481C"/>
    <w:rsid w:val="26B30EBE"/>
    <w:rsid w:val="26B66697"/>
    <w:rsid w:val="26BB1EFF"/>
    <w:rsid w:val="26BB5A5B"/>
    <w:rsid w:val="26C8461C"/>
    <w:rsid w:val="26CC5EBA"/>
    <w:rsid w:val="26D751C9"/>
    <w:rsid w:val="26DB434F"/>
    <w:rsid w:val="26F1147D"/>
    <w:rsid w:val="271E5FEA"/>
    <w:rsid w:val="27361586"/>
    <w:rsid w:val="27363334"/>
    <w:rsid w:val="27392E24"/>
    <w:rsid w:val="276A7481"/>
    <w:rsid w:val="276E3E29"/>
    <w:rsid w:val="27781B9E"/>
    <w:rsid w:val="278422F1"/>
    <w:rsid w:val="279D1605"/>
    <w:rsid w:val="279D7857"/>
    <w:rsid w:val="27A75FE0"/>
    <w:rsid w:val="27C43035"/>
    <w:rsid w:val="27C44DE4"/>
    <w:rsid w:val="27CB4D62"/>
    <w:rsid w:val="27DC0277"/>
    <w:rsid w:val="27E72880"/>
    <w:rsid w:val="27EE00B2"/>
    <w:rsid w:val="27F31225"/>
    <w:rsid w:val="27F60D15"/>
    <w:rsid w:val="28013942"/>
    <w:rsid w:val="283261F1"/>
    <w:rsid w:val="2838132E"/>
    <w:rsid w:val="28447ADD"/>
    <w:rsid w:val="28463A4A"/>
    <w:rsid w:val="284D302B"/>
    <w:rsid w:val="284E0B51"/>
    <w:rsid w:val="285443B9"/>
    <w:rsid w:val="286D0FD7"/>
    <w:rsid w:val="28730611"/>
    <w:rsid w:val="28887BBF"/>
    <w:rsid w:val="28920B61"/>
    <w:rsid w:val="289B776E"/>
    <w:rsid w:val="289E5635"/>
    <w:rsid w:val="28A16ED3"/>
    <w:rsid w:val="28A46AA7"/>
    <w:rsid w:val="28A644E9"/>
    <w:rsid w:val="28B906C0"/>
    <w:rsid w:val="28C66939"/>
    <w:rsid w:val="28C91CE9"/>
    <w:rsid w:val="28DF7DF7"/>
    <w:rsid w:val="28E11370"/>
    <w:rsid w:val="28E15521"/>
    <w:rsid w:val="28F92530"/>
    <w:rsid w:val="28FA4FEC"/>
    <w:rsid w:val="28FC05AD"/>
    <w:rsid w:val="290C194A"/>
    <w:rsid w:val="294246C9"/>
    <w:rsid w:val="29623E0D"/>
    <w:rsid w:val="29695C42"/>
    <w:rsid w:val="2988359F"/>
    <w:rsid w:val="29883BEF"/>
    <w:rsid w:val="298C36DF"/>
    <w:rsid w:val="29A053DC"/>
    <w:rsid w:val="29A94291"/>
    <w:rsid w:val="29C61D8F"/>
    <w:rsid w:val="29D12335"/>
    <w:rsid w:val="29DA269C"/>
    <w:rsid w:val="29E50ADA"/>
    <w:rsid w:val="29F01EC0"/>
    <w:rsid w:val="2A010C35"/>
    <w:rsid w:val="2A181417"/>
    <w:rsid w:val="2A2C44B8"/>
    <w:rsid w:val="2A331DAD"/>
    <w:rsid w:val="2A3C3357"/>
    <w:rsid w:val="2A410C98"/>
    <w:rsid w:val="2A5E1C96"/>
    <w:rsid w:val="2A5F2835"/>
    <w:rsid w:val="2A7259BA"/>
    <w:rsid w:val="2A7F74F9"/>
    <w:rsid w:val="2A830F86"/>
    <w:rsid w:val="2A905451"/>
    <w:rsid w:val="2AA02B44"/>
    <w:rsid w:val="2AA35184"/>
    <w:rsid w:val="2AC27D17"/>
    <w:rsid w:val="2AC374D9"/>
    <w:rsid w:val="2ACF7D27"/>
    <w:rsid w:val="2AD43590"/>
    <w:rsid w:val="2AD510B6"/>
    <w:rsid w:val="2ADC0696"/>
    <w:rsid w:val="2AE5754B"/>
    <w:rsid w:val="2B071CF2"/>
    <w:rsid w:val="2B097498"/>
    <w:rsid w:val="2B1011C6"/>
    <w:rsid w:val="2B1D4FB5"/>
    <w:rsid w:val="2B204A27"/>
    <w:rsid w:val="2B2D4E9D"/>
    <w:rsid w:val="2B3002E1"/>
    <w:rsid w:val="2B365FF8"/>
    <w:rsid w:val="2B3D7387"/>
    <w:rsid w:val="2B46309E"/>
    <w:rsid w:val="2B520958"/>
    <w:rsid w:val="2B6C1A1A"/>
    <w:rsid w:val="2B6F6391"/>
    <w:rsid w:val="2B794137"/>
    <w:rsid w:val="2B7B1C5D"/>
    <w:rsid w:val="2B8A1EA0"/>
    <w:rsid w:val="2B944ACD"/>
    <w:rsid w:val="2BA67203"/>
    <w:rsid w:val="2BA74800"/>
    <w:rsid w:val="2BB313F7"/>
    <w:rsid w:val="2BC76C50"/>
    <w:rsid w:val="2BD3734B"/>
    <w:rsid w:val="2BD82C0B"/>
    <w:rsid w:val="2BDB3AD7"/>
    <w:rsid w:val="2BE710A1"/>
    <w:rsid w:val="2BF10171"/>
    <w:rsid w:val="2BFB4B4C"/>
    <w:rsid w:val="2C032E8B"/>
    <w:rsid w:val="2C0C4FAB"/>
    <w:rsid w:val="2C1B2CF0"/>
    <w:rsid w:val="2C1F083A"/>
    <w:rsid w:val="2C2C11A9"/>
    <w:rsid w:val="2C351E0C"/>
    <w:rsid w:val="2C3D5164"/>
    <w:rsid w:val="2C3F0EDD"/>
    <w:rsid w:val="2C550700"/>
    <w:rsid w:val="2C574478"/>
    <w:rsid w:val="2C656218"/>
    <w:rsid w:val="2C6E3570"/>
    <w:rsid w:val="2C723657"/>
    <w:rsid w:val="2C7E421C"/>
    <w:rsid w:val="2C8608B9"/>
    <w:rsid w:val="2C862667"/>
    <w:rsid w:val="2C937E06"/>
    <w:rsid w:val="2CA64AB8"/>
    <w:rsid w:val="2CBF5B79"/>
    <w:rsid w:val="2CDA46DB"/>
    <w:rsid w:val="2CFB664E"/>
    <w:rsid w:val="2CFC5020"/>
    <w:rsid w:val="2D012636"/>
    <w:rsid w:val="2D03015C"/>
    <w:rsid w:val="2D1E0AF2"/>
    <w:rsid w:val="2D320A41"/>
    <w:rsid w:val="2D3227EF"/>
    <w:rsid w:val="2D3B3FF4"/>
    <w:rsid w:val="2D493E26"/>
    <w:rsid w:val="2D60110A"/>
    <w:rsid w:val="2D6A7DD3"/>
    <w:rsid w:val="2D7E7863"/>
    <w:rsid w:val="2D8748E9"/>
    <w:rsid w:val="2D88240F"/>
    <w:rsid w:val="2D945258"/>
    <w:rsid w:val="2DBF3619"/>
    <w:rsid w:val="2DC86CB0"/>
    <w:rsid w:val="2DC86FFF"/>
    <w:rsid w:val="2DE24215"/>
    <w:rsid w:val="2DEF06E0"/>
    <w:rsid w:val="2DF14458"/>
    <w:rsid w:val="2E00469C"/>
    <w:rsid w:val="2E153D76"/>
    <w:rsid w:val="2E187486"/>
    <w:rsid w:val="2E1D349F"/>
    <w:rsid w:val="2E1F5959"/>
    <w:rsid w:val="2E254102"/>
    <w:rsid w:val="2E2E1209"/>
    <w:rsid w:val="2E3A5DFF"/>
    <w:rsid w:val="2E3D58F0"/>
    <w:rsid w:val="2E3F6F72"/>
    <w:rsid w:val="2E456552"/>
    <w:rsid w:val="2E4C5B33"/>
    <w:rsid w:val="2E5D1AEE"/>
    <w:rsid w:val="2E5E2D0D"/>
    <w:rsid w:val="2E6B420B"/>
    <w:rsid w:val="2E6D6E41"/>
    <w:rsid w:val="2E786928"/>
    <w:rsid w:val="2E8250B1"/>
    <w:rsid w:val="2E876B6B"/>
    <w:rsid w:val="2E8928E3"/>
    <w:rsid w:val="2E982B26"/>
    <w:rsid w:val="2E9D638E"/>
    <w:rsid w:val="2EA339A5"/>
    <w:rsid w:val="2EAD65D1"/>
    <w:rsid w:val="2EB9650A"/>
    <w:rsid w:val="2EBD5129"/>
    <w:rsid w:val="2EC44DB8"/>
    <w:rsid w:val="2EC60DB5"/>
    <w:rsid w:val="2EC71164"/>
    <w:rsid w:val="2ECB4CA9"/>
    <w:rsid w:val="2ECF6C02"/>
    <w:rsid w:val="2ED17FB6"/>
    <w:rsid w:val="2ED51684"/>
    <w:rsid w:val="2ED743AA"/>
    <w:rsid w:val="2EE47B19"/>
    <w:rsid w:val="2EE858F4"/>
    <w:rsid w:val="2EF97A69"/>
    <w:rsid w:val="2EFA10EB"/>
    <w:rsid w:val="2F1523C9"/>
    <w:rsid w:val="2F1F0B51"/>
    <w:rsid w:val="2F201D36"/>
    <w:rsid w:val="2F204FF5"/>
    <w:rsid w:val="2F261EE0"/>
    <w:rsid w:val="2F3E36CD"/>
    <w:rsid w:val="2F436F36"/>
    <w:rsid w:val="2F452CAE"/>
    <w:rsid w:val="2F4B5425"/>
    <w:rsid w:val="2F4D56BE"/>
    <w:rsid w:val="2F662205"/>
    <w:rsid w:val="2F776BDF"/>
    <w:rsid w:val="2F792957"/>
    <w:rsid w:val="2F7B66D0"/>
    <w:rsid w:val="2F7F1CC4"/>
    <w:rsid w:val="2F884949"/>
    <w:rsid w:val="2FA501BC"/>
    <w:rsid w:val="2FAD43AF"/>
    <w:rsid w:val="2FBC2844"/>
    <w:rsid w:val="2FD12FB6"/>
    <w:rsid w:val="2FD63906"/>
    <w:rsid w:val="2FE83639"/>
    <w:rsid w:val="2FED0C50"/>
    <w:rsid w:val="30032221"/>
    <w:rsid w:val="301B57BD"/>
    <w:rsid w:val="30204B81"/>
    <w:rsid w:val="302208F9"/>
    <w:rsid w:val="30275F10"/>
    <w:rsid w:val="302E1B95"/>
    <w:rsid w:val="30393E95"/>
    <w:rsid w:val="30445253"/>
    <w:rsid w:val="30457273"/>
    <w:rsid w:val="304D5C80"/>
    <w:rsid w:val="307A701D"/>
    <w:rsid w:val="307D1FD3"/>
    <w:rsid w:val="307E59C1"/>
    <w:rsid w:val="309761B9"/>
    <w:rsid w:val="309F63EE"/>
    <w:rsid w:val="30B1142B"/>
    <w:rsid w:val="30B359F5"/>
    <w:rsid w:val="30B579BF"/>
    <w:rsid w:val="30B8125D"/>
    <w:rsid w:val="30BA4101"/>
    <w:rsid w:val="30BF25EC"/>
    <w:rsid w:val="30C30C93"/>
    <w:rsid w:val="30D00355"/>
    <w:rsid w:val="30D05BEC"/>
    <w:rsid w:val="30FE230E"/>
    <w:rsid w:val="310928C7"/>
    <w:rsid w:val="31285E24"/>
    <w:rsid w:val="31344D88"/>
    <w:rsid w:val="313F372D"/>
    <w:rsid w:val="31456670"/>
    <w:rsid w:val="31466869"/>
    <w:rsid w:val="314825E1"/>
    <w:rsid w:val="314A45AB"/>
    <w:rsid w:val="314D5E4A"/>
    <w:rsid w:val="31501496"/>
    <w:rsid w:val="315E1E05"/>
    <w:rsid w:val="3163566D"/>
    <w:rsid w:val="316D029A"/>
    <w:rsid w:val="317C04DD"/>
    <w:rsid w:val="317E6003"/>
    <w:rsid w:val="31813D45"/>
    <w:rsid w:val="3186135C"/>
    <w:rsid w:val="31A517E2"/>
    <w:rsid w:val="31B47C77"/>
    <w:rsid w:val="31C917FE"/>
    <w:rsid w:val="31C92B6A"/>
    <w:rsid w:val="31CA32EE"/>
    <w:rsid w:val="31F938DC"/>
    <w:rsid w:val="3212499D"/>
    <w:rsid w:val="321F01B9"/>
    <w:rsid w:val="32204DF4"/>
    <w:rsid w:val="32236BAB"/>
    <w:rsid w:val="32244DFC"/>
    <w:rsid w:val="322A7F39"/>
    <w:rsid w:val="32335040"/>
    <w:rsid w:val="323808A8"/>
    <w:rsid w:val="323E5B9E"/>
    <w:rsid w:val="3244552B"/>
    <w:rsid w:val="324E00CB"/>
    <w:rsid w:val="325D3E6B"/>
    <w:rsid w:val="32821B23"/>
    <w:rsid w:val="32953ED5"/>
    <w:rsid w:val="3296737C"/>
    <w:rsid w:val="32977AF8"/>
    <w:rsid w:val="32AD08DB"/>
    <w:rsid w:val="32B876D8"/>
    <w:rsid w:val="32C83D55"/>
    <w:rsid w:val="32E427DE"/>
    <w:rsid w:val="32E949E4"/>
    <w:rsid w:val="32EE0F67"/>
    <w:rsid w:val="32FF69F4"/>
    <w:rsid w:val="33062754"/>
    <w:rsid w:val="331537EB"/>
    <w:rsid w:val="3317670F"/>
    <w:rsid w:val="3317784C"/>
    <w:rsid w:val="332B3AC7"/>
    <w:rsid w:val="3330051F"/>
    <w:rsid w:val="33411378"/>
    <w:rsid w:val="33492641"/>
    <w:rsid w:val="33661445"/>
    <w:rsid w:val="33716D16"/>
    <w:rsid w:val="337E053C"/>
    <w:rsid w:val="33803588"/>
    <w:rsid w:val="338D4906"/>
    <w:rsid w:val="339B73B2"/>
    <w:rsid w:val="339E473B"/>
    <w:rsid w:val="33B26438"/>
    <w:rsid w:val="33B34C37"/>
    <w:rsid w:val="33B51A84"/>
    <w:rsid w:val="33C1667B"/>
    <w:rsid w:val="33CB74FA"/>
    <w:rsid w:val="33D81649"/>
    <w:rsid w:val="33DD775B"/>
    <w:rsid w:val="34120C85"/>
    <w:rsid w:val="34164C19"/>
    <w:rsid w:val="34192013"/>
    <w:rsid w:val="341C6388"/>
    <w:rsid w:val="34270BD4"/>
    <w:rsid w:val="342B1D46"/>
    <w:rsid w:val="343926B5"/>
    <w:rsid w:val="344352E2"/>
    <w:rsid w:val="34452E08"/>
    <w:rsid w:val="345117AD"/>
    <w:rsid w:val="345968B4"/>
    <w:rsid w:val="345D45F6"/>
    <w:rsid w:val="346D235F"/>
    <w:rsid w:val="34711E4F"/>
    <w:rsid w:val="349124F1"/>
    <w:rsid w:val="34A02734"/>
    <w:rsid w:val="34AA5361"/>
    <w:rsid w:val="34AF51CF"/>
    <w:rsid w:val="34B00BC9"/>
    <w:rsid w:val="34D16D92"/>
    <w:rsid w:val="34D67F04"/>
    <w:rsid w:val="34DD0FD0"/>
    <w:rsid w:val="34DD5737"/>
    <w:rsid w:val="34DD74E5"/>
    <w:rsid w:val="34E40E71"/>
    <w:rsid w:val="3518051D"/>
    <w:rsid w:val="35270760"/>
    <w:rsid w:val="3529097C"/>
    <w:rsid w:val="35300459"/>
    <w:rsid w:val="3530288A"/>
    <w:rsid w:val="35306963"/>
    <w:rsid w:val="35327830"/>
    <w:rsid w:val="35335357"/>
    <w:rsid w:val="353978DB"/>
    <w:rsid w:val="35571045"/>
    <w:rsid w:val="3558300F"/>
    <w:rsid w:val="355E0625"/>
    <w:rsid w:val="35775243"/>
    <w:rsid w:val="35887450"/>
    <w:rsid w:val="359A6C78"/>
    <w:rsid w:val="359C2CD9"/>
    <w:rsid w:val="35C56367"/>
    <w:rsid w:val="35CF507F"/>
    <w:rsid w:val="35D54660"/>
    <w:rsid w:val="35F316F4"/>
    <w:rsid w:val="36032F7B"/>
    <w:rsid w:val="36054F45"/>
    <w:rsid w:val="360E0378"/>
    <w:rsid w:val="361D6B92"/>
    <w:rsid w:val="362178A5"/>
    <w:rsid w:val="362269FA"/>
    <w:rsid w:val="36625BB4"/>
    <w:rsid w:val="36625EF3"/>
    <w:rsid w:val="366473DC"/>
    <w:rsid w:val="366854D4"/>
    <w:rsid w:val="36785717"/>
    <w:rsid w:val="367F4CF7"/>
    <w:rsid w:val="368220F2"/>
    <w:rsid w:val="368340BC"/>
    <w:rsid w:val="36962041"/>
    <w:rsid w:val="369B7657"/>
    <w:rsid w:val="36BA5D2F"/>
    <w:rsid w:val="36BE50F4"/>
    <w:rsid w:val="36E96615"/>
    <w:rsid w:val="36EE3C2B"/>
    <w:rsid w:val="37103BA1"/>
    <w:rsid w:val="37160A8C"/>
    <w:rsid w:val="371814DD"/>
    <w:rsid w:val="3727713D"/>
    <w:rsid w:val="3736112E"/>
    <w:rsid w:val="373A3202"/>
    <w:rsid w:val="374452AD"/>
    <w:rsid w:val="3747333B"/>
    <w:rsid w:val="375354EA"/>
    <w:rsid w:val="375D490D"/>
    <w:rsid w:val="37623CD1"/>
    <w:rsid w:val="3772660A"/>
    <w:rsid w:val="377347CB"/>
    <w:rsid w:val="37781EFC"/>
    <w:rsid w:val="377948AB"/>
    <w:rsid w:val="379C2FCB"/>
    <w:rsid w:val="37A10C9D"/>
    <w:rsid w:val="37A147F9"/>
    <w:rsid w:val="37AE2AB7"/>
    <w:rsid w:val="37AE5168"/>
    <w:rsid w:val="37C12E29"/>
    <w:rsid w:val="37C16C4A"/>
    <w:rsid w:val="37C7012B"/>
    <w:rsid w:val="37D90437"/>
    <w:rsid w:val="37E62B54"/>
    <w:rsid w:val="37ED1E46"/>
    <w:rsid w:val="37F94635"/>
    <w:rsid w:val="380134EA"/>
    <w:rsid w:val="380A6843"/>
    <w:rsid w:val="38351CF6"/>
    <w:rsid w:val="3841574F"/>
    <w:rsid w:val="38451629"/>
    <w:rsid w:val="384A4E91"/>
    <w:rsid w:val="385950D4"/>
    <w:rsid w:val="38632B5B"/>
    <w:rsid w:val="386C2B80"/>
    <w:rsid w:val="387D5266"/>
    <w:rsid w:val="387F0840"/>
    <w:rsid w:val="388008B3"/>
    <w:rsid w:val="388109FB"/>
    <w:rsid w:val="388D1222"/>
    <w:rsid w:val="38926838"/>
    <w:rsid w:val="389600D6"/>
    <w:rsid w:val="38997BC6"/>
    <w:rsid w:val="389E6F8B"/>
    <w:rsid w:val="38A345A1"/>
    <w:rsid w:val="38B16CBE"/>
    <w:rsid w:val="38BB18EB"/>
    <w:rsid w:val="38BE762D"/>
    <w:rsid w:val="38C84008"/>
    <w:rsid w:val="38CF5396"/>
    <w:rsid w:val="38D429AD"/>
    <w:rsid w:val="38F8669B"/>
    <w:rsid w:val="3902751A"/>
    <w:rsid w:val="390414E4"/>
    <w:rsid w:val="39161217"/>
    <w:rsid w:val="39334707"/>
    <w:rsid w:val="393D2C48"/>
    <w:rsid w:val="395104A1"/>
    <w:rsid w:val="3951224F"/>
    <w:rsid w:val="39553AED"/>
    <w:rsid w:val="395712EB"/>
    <w:rsid w:val="396D6BCB"/>
    <w:rsid w:val="39736669"/>
    <w:rsid w:val="39755F3E"/>
    <w:rsid w:val="39774734"/>
    <w:rsid w:val="3982604D"/>
    <w:rsid w:val="39842625"/>
    <w:rsid w:val="39893797"/>
    <w:rsid w:val="398E5251"/>
    <w:rsid w:val="399A2EF7"/>
    <w:rsid w:val="399F334E"/>
    <w:rsid w:val="39AD6068"/>
    <w:rsid w:val="39B07817"/>
    <w:rsid w:val="39BE5B37"/>
    <w:rsid w:val="39C439C2"/>
    <w:rsid w:val="39C90037"/>
    <w:rsid w:val="39C921EB"/>
    <w:rsid w:val="39DC420F"/>
    <w:rsid w:val="39DF3CFF"/>
    <w:rsid w:val="39F33306"/>
    <w:rsid w:val="39F96B6F"/>
    <w:rsid w:val="3A064BAC"/>
    <w:rsid w:val="3A103EB8"/>
    <w:rsid w:val="3A125E82"/>
    <w:rsid w:val="3A146281"/>
    <w:rsid w:val="3A157721"/>
    <w:rsid w:val="3A1F16C5"/>
    <w:rsid w:val="3A212AC9"/>
    <w:rsid w:val="3A255BB6"/>
    <w:rsid w:val="3A2D6818"/>
    <w:rsid w:val="3A2F2590"/>
    <w:rsid w:val="3A455684"/>
    <w:rsid w:val="3A545DDA"/>
    <w:rsid w:val="3A75112A"/>
    <w:rsid w:val="3A856654"/>
    <w:rsid w:val="3AA30888"/>
    <w:rsid w:val="3AAF1923"/>
    <w:rsid w:val="3ABE56C2"/>
    <w:rsid w:val="3ACA050B"/>
    <w:rsid w:val="3AD43138"/>
    <w:rsid w:val="3AD9074E"/>
    <w:rsid w:val="3AD924FC"/>
    <w:rsid w:val="3ADC662D"/>
    <w:rsid w:val="3ADD023E"/>
    <w:rsid w:val="3AE0388B"/>
    <w:rsid w:val="3AE8273F"/>
    <w:rsid w:val="3B024B1C"/>
    <w:rsid w:val="3B20428D"/>
    <w:rsid w:val="3B243D06"/>
    <w:rsid w:val="3B2C087E"/>
    <w:rsid w:val="3B384904"/>
    <w:rsid w:val="3B451EB3"/>
    <w:rsid w:val="3B566601"/>
    <w:rsid w:val="3B585916"/>
    <w:rsid w:val="3B585B17"/>
    <w:rsid w:val="3B602A86"/>
    <w:rsid w:val="3B6D4F6B"/>
    <w:rsid w:val="3B702E61"/>
    <w:rsid w:val="3B7A3CDF"/>
    <w:rsid w:val="3B8701AA"/>
    <w:rsid w:val="3B8B7C9A"/>
    <w:rsid w:val="3B8C3A12"/>
    <w:rsid w:val="3B9D787A"/>
    <w:rsid w:val="3BA7084C"/>
    <w:rsid w:val="3BC1209A"/>
    <w:rsid w:val="3BC1546A"/>
    <w:rsid w:val="3BC367C1"/>
    <w:rsid w:val="3BCB4CCC"/>
    <w:rsid w:val="3BE112ED"/>
    <w:rsid w:val="3BE86E9B"/>
    <w:rsid w:val="3BFB71E9"/>
    <w:rsid w:val="3C025A83"/>
    <w:rsid w:val="3C090BBF"/>
    <w:rsid w:val="3C0B0DDB"/>
    <w:rsid w:val="3C0E1025"/>
    <w:rsid w:val="3C144D18"/>
    <w:rsid w:val="3C1852A6"/>
    <w:rsid w:val="3C1A68AD"/>
    <w:rsid w:val="3C1A7270"/>
    <w:rsid w:val="3C3A521C"/>
    <w:rsid w:val="3C3D6ABB"/>
    <w:rsid w:val="3C452FAA"/>
    <w:rsid w:val="3C533478"/>
    <w:rsid w:val="3C5502A8"/>
    <w:rsid w:val="3C5C1637"/>
    <w:rsid w:val="3C7544A7"/>
    <w:rsid w:val="3CA01523"/>
    <w:rsid w:val="3CA07775"/>
    <w:rsid w:val="3CA54836"/>
    <w:rsid w:val="3CA8662A"/>
    <w:rsid w:val="3CAC611A"/>
    <w:rsid w:val="3CC01BC6"/>
    <w:rsid w:val="3CC82828"/>
    <w:rsid w:val="3CC86CCC"/>
    <w:rsid w:val="3CCA65A0"/>
    <w:rsid w:val="3CD218F9"/>
    <w:rsid w:val="3CD53C84"/>
    <w:rsid w:val="3CD82228"/>
    <w:rsid w:val="3CE00A3F"/>
    <w:rsid w:val="3CFB2BFE"/>
    <w:rsid w:val="3CFE26EE"/>
    <w:rsid w:val="3CFE679F"/>
    <w:rsid w:val="3D053A7C"/>
    <w:rsid w:val="3D187B1B"/>
    <w:rsid w:val="3D193084"/>
    <w:rsid w:val="3D2362EC"/>
    <w:rsid w:val="3D29776B"/>
    <w:rsid w:val="3D2A34E3"/>
    <w:rsid w:val="3D2E2FD3"/>
    <w:rsid w:val="3D3879AE"/>
    <w:rsid w:val="3D3F6F8E"/>
    <w:rsid w:val="3D4C5207"/>
    <w:rsid w:val="3D4D0E12"/>
    <w:rsid w:val="3D5642D8"/>
    <w:rsid w:val="3D567E34"/>
    <w:rsid w:val="3D581DFE"/>
    <w:rsid w:val="3D5F396D"/>
    <w:rsid w:val="3D6231CA"/>
    <w:rsid w:val="3D69454D"/>
    <w:rsid w:val="3D883E24"/>
    <w:rsid w:val="3D8B21D4"/>
    <w:rsid w:val="3D94095C"/>
    <w:rsid w:val="3D9B6278"/>
    <w:rsid w:val="3DB039E8"/>
    <w:rsid w:val="3DC92CFC"/>
    <w:rsid w:val="3DD35929"/>
    <w:rsid w:val="3DD54D90"/>
    <w:rsid w:val="3DD82F3F"/>
    <w:rsid w:val="3DE45F8B"/>
    <w:rsid w:val="3DE61E54"/>
    <w:rsid w:val="3DEB0EC4"/>
    <w:rsid w:val="3E016A5C"/>
    <w:rsid w:val="3E0930F8"/>
    <w:rsid w:val="3E0C4997"/>
    <w:rsid w:val="3E1509D8"/>
    <w:rsid w:val="3E157956"/>
    <w:rsid w:val="3E1D4DF6"/>
    <w:rsid w:val="3E366DDC"/>
    <w:rsid w:val="3E3D3B8F"/>
    <w:rsid w:val="3E491EE2"/>
    <w:rsid w:val="3E4D56DB"/>
    <w:rsid w:val="3E594080"/>
    <w:rsid w:val="3E706C67"/>
    <w:rsid w:val="3E784553"/>
    <w:rsid w:val="3E7C38CA"/>
    <w:rsid w:val="3E866C1E"/>
    <w:rsid w:val="3E921340"/>
    <w:rsid w:val="3E9A2D1E"/>
    <w:rsid w:val="3E9F580B"/>
    <w:rsid w:val="3EBE0387"/>
    <w:rsid w:val="3EBF1323"/>
    <w:rsid w:val="3ECD4126"/>
    <w:rsid w:val="3ED03C16"/>
    <w:rsid w:val="3ED6747E"/>
    <w:rsid w:val="3EED2A1A"/>
    <w:rsid w:val="3EEF22EE"/>
    <w:rsid w:val="3F0365C7"/>
    <w:rsid w:val="3F122481"/>
    <w:rsid w:val="3F1D1B68"/>
    <w:rsid w:val="3F1E2BD3"/>
    <w:rsid w:val="3F424B14"/>
    <w:rsid w:val="3F52287D"/>
    <w:rsid w:val="3F53236F"/>
    <w:rsid w:val="3F5465F5"/>
    <w:rsid w:val="3F584337"/>
    <w:rsid w:val="3F5B48B2"/>
    <w:rsid w:val="3F5E0306"/>
    <w:rsid w:val="3F5E56C6"/>
    <w:rsid w:val="3F6A2768"/>
    <w:rsid w:val="3F6F78D3"/>
    <w:rsid w:val="3F80513D"/>
    <w:rsid w:val="3F8213B4"/>
    <w:rsid w:val="3F8C0B0F"/>
    <w:rsid w:val="3F8C5D8F"/>
    <w:rsid w:val="3F8E1B07"/>
    <w:rsid w:val="3FA4132B"/>
    <w:rsid w:val="3FB13A48"/>
    <w:rsid w:val="3FC512A1"/>
    <w:rsid w:val="3FC921F2"/>
    <w:rsid w:val="3FCB2D5B"/>
    <w:rsid w:val="3FCF3ECE"/>
    <w:rsid w:val="3FE64524"/>
    <w:rsid w:val="3FF51B86"/>
    <w:rsid w:val="400370E7"/>
    <w:rsid w:val="400973EF"/>
    <w:rsid w:val="40104C12"/>
    <w:rsid w:val="401A783F"/>
    <w:rsid w:val="401D10DD"/>
    <w:rsid w:val="402266F3"/>
    <w:rsid w:val="402B158F"/>
    <w:rsid w:val="40304A4F"/>
    <w:rsid w:val="403501D5"/>
    <w:rsid w:val="403703F1"/>
    <w:rsid w:val="4037219F"/>
    <w:rsid w:val="40385F17"/>
    <w:rsid w:val="40387CC5"/>
    <w:rsid w:val="403F72A5"/>
    <w:rsid w:val="40414DCB"/>
    <w:rsid w:val="404E4F91"/>
    <w:rsid w:val="40550877"/>
    <w:rsid w:val="407E7DCE"/>
    <w:rsid w:val="40880C4C"/>
    <w:rsid w:val="40B41A41"/>
    <w:rsid w:val="40C61775"/>
    <w:rsid w:val="410127AD"/>
    <w:rsid w:val="4105229D"/>
    <w:rsid w:val="4105404B"/>
    <w:rsid w:val="41151DB4"/>
    <w:rsid w:val="412C5A7C"/>
    <w:rsid w:val="4134674D"/>
    <w:rsid w:val="41417FB7"/>
    <w:rsid w:val="41466412"/>
    <w:rsid w:val="4151103E"/>
    <w:rsid w:val="415428DD"/>
    <w:rsid w:val="415B15A7"/>
    <w:rsid w:val="416B427C"/>
    <w:rsid w:val="416C231C"/>
    <w:rsid w:val="4185761F"/>
    <w:rsid w:val="41C71300"/>
    <w:rsid w:val="41CF4659"/>
    <w:rsid w:val="41DB1250"/>
    <w:rsid w:val="41E06866"/>
    <w:rsid w:val="41EE2D31"/>
    <w:rsid w:val="41F67E38"/>
    <w:rsid w:val="41F71F64"/>
    <w:rsid w:val="42015BE7"/>
    <w:rsid w:val="42097738"/>
    <w:rsid w:val="421A3B26"/>
    <w:rsid w:val="424152D7"/>
    <w:rsid w:val="42462B6D"/>
    <w:rsid w:val="424741EF"/>
    <w:rsid w:val="42497F67"/>
    <w:rsid w:val="424A019D"/>
    <w:rsid w:val="4251506E"/>
    <w:rsid w:val="425A03C6"/>
    <w:rsid w:val="426052B1"/>
    <w:rsid w:val="42652791"/>
    <w:rsid w:val="42664FBD"/>
    <w:rsid w:val="42884F34"/>
    <w:rsid w:val="428B0580"/>
    <w:rsid w:val="42B0448A"/>
    <w:rsid w:val="42B21FB1"/>
    <w:rsid w:val="42B555FD"/>
    <w:rsid w:val="42B71375"/>
    <w:rsid w:val="42C66C41"/>
    <w:rsid w:val="42D33CD5"/>
    <w:rsid w:val="42DC0656"/>
    <w:rsid w:val="42EC0F24"/>
    <w:rsid w:val="432509D4"/>
    <w:rsid w:val="432D323E"/>
    <w:rsid w:val="43346E69"/>
    <w:rsid w:val="433C5B36"/>
    <w:rsid w:val="43482915"/>
    <w:rsid w:val="43560B8E"/>
    <w:rsid w:val="4356791A"/>
    <w:rsid w:val="43635059"/>
    <w:rsid w:val="43741014"/>
    <w:rsid w:val="43896FDF"/>
    <w:rsid w:val="43916900"/>
    <w:rsid w:val="43AD1BA4"/>
    <w:rsid w:val="43AF64F0"/>
    <w:rsid w:val="43B835F7"/>
    <w:rsid w:val="43C27FD1"/>
    <w:rsid w:val="43C755E8"/>
    <w:rsid w:val="43CB5317"/>
    <w:rsid w:val="43D57920"/>
    <w:rsid w:val="43DB5537"/>
    <w:rsid w:val="43DD4E0B"/>
    <w:rsid w:val="43E443EC"/>
    <w:rsid w:val="43EF1CD5"/>
    <w:rsid w:val="43F403A7"/>
    <w:rsid w:val="44183734"/>
    <w:rsid w:val="441F5424"/>
    <w:rsid w:val="44307631"/>
    <w:rsid w:val="44314FAA"/>
    <w:rsid w:val="44326EAC"/>
    <w:rsid w:val="44421112"/>
    <w:rsid w:val="444255B6"/>
    <w:rsid w:val="445045EE"/>
    <w:rsid w:val="445175A7"/>
    <w:rsid w:val="445826E4"/>
    <w:rsid w:val="44626E27"/>
    <w:rsid w:val="44654E01"/>
    <w:rsid w:val="447943F6"/>
    <w:rsid w:val="448259B3"/>
    <w:rsid w:val="448E25A9"/>
    <w:rsid w:val="44901E7E"/>
    <w:rsid w:val="4492209A"/>
    <w:rsid w:val="44AC2A30"/>
    <w:rsid w:val="44B457A4"/>
    <w:rsid w:val="44BA299A"/>
    <w:rsid w:val="44C23DB6"/>
    <w:rsid w:val="44C77869"/>
    <w:rsid w:val="44D3620E"/>
    <w:rsid w:val="44D75369"/>
    <w:rsid w:val="44DE708D"/>
    <w:rsid w:val="44F20D8A"/>
    <w:rsid w:val="44F3065E"/>
    <w:rsid w:val="450E5498"/>
    <w:rsid w:val="45154A79"/>
    <w:rsid w:val="45201EA4"/>
    <w:rsid w:val="45246A6A"/>
    <w:rsid w:val="45274413"/>
    <w:rsid w:val="452B429C"/>
    <w:rsid w:val="452B604A"/>
    <w:rsid w:val="452C49F4"/>
    <w:rsid w:val="453E18DA"/>
    <w:rsid w:val="453E3FCF"/>
    <w:rsid w:val="454113CA"/>
    <w:rsid w:val="454315E6"/>
    <w:rsid w:val="45462E84"/>
    <w:rsid w:val="454669E0"/>
    <w:rsid w:val="4557299B"/>
    <w:rsid w:val="4561710C"/>
    <w:rsid w:val="45617CBE"/>
    <w:rsid w:val="456B6447"/>
    <w:rsid w:val="456C2092"/>
    <w:rsid w:val="45796DB6"/>
    <w:rsid w:val="457B29FD"/>
    <w:rsid w:val="458115B6"/>
    <w:rsid w:val="45915C44"/>
    <w:rsid w:val="45956CEF"/>
    <w:rsid w:val="45961716"/>
    <w:rsid w:val="45B40365"/>
    <w:rsid w:val="45C51FFB"/>
    <w:rsid w:val="45C81AEB"/>
    <w:rsid w:val="45CD0EAF"/>
    <w:rsid w:val="45D93704"/>
    <w:rsid w:val="45F621B4"/>
    <w:rsid w:val="46122C07"/>
    <w:rsid w:val="46127187"/>
    <w:rsid w:val="461D3BE5"/>
    <w:rsid w:val="461E795D"/>
    <w:rsid w:val="461F178B"/>
    <w:rsid w:val="463827CD"/>
    <w:rsid w:val="46401681"/>
    <w:rsid w:val="46420213"/>
    <w:rsid w:val="464473C4"/>
    <w:rsid w:val="464C07A8"/>
    <w:rsid w:val="464C44CA"/>
    <w:rsid w:val="464E1FF0"/>
    <w:rsid w:val="464F5C99"/>
    <w:rsid w:val="46537607"/>
    <w:rsid w:val="46607F75"/>
    <w:rsid w:val="46625A9C"/>
    <w:rsid w:val="466E2692"/>
    <w:rsid w:val="466E4440"/>
    <w:rsid w:val="466E61EE"/>
    <w:rsid w:val="467D0B27"/>
    <w:rsid w:val="467D28D5"/>
    <w:rsid w:val="468123C6"/>
    <w:rsid w:val="468D7067"/>
    <w:rsid w:val="46936CEE"/>
    <w:rsid w:val="469F0A9E"/>
    <w:rsid w:val="46A43EC2"/>
    <w:rsid w:val="46A55988"/>
    <w:rsid w:val="46AE0CE1"/>
    <w:rsid w:val="46B02CAB"/>
    <w:rsid w:val="46BE34E7"/>
    <w:rsid w:val="46BF51B8"/>
    <w:rsid w:val="46D1677D"/>
    <w:rsid w:val="46E717E5"/>
    <w:rsid w:val="46E95459"/>
    <w:rsid w:val="46EB783F"/>
    <w:rsid w:val="46F5246C"/>
    <w:rsid w:val="46F67E54"/>
    <w:rsid w:val="47174AD8"/>
    <w:rsid w:val="471C4279"/>
    <w:rsid w:val="47213261"/>
    <w:rsid w:val="47321912"/>
    <w:rsid w:val="473531B0"/>
    <w:rsid w:val="473712D0"/>
    <w:rsid w:val="473A2575"/>
    <w:rsid w:val="474653BD"/>
    <w:rsid w:val="47470357"/>
    <w:rsid w:val="47484C91"/>
    <w:rsid w:val="47525B10"/>
    <w:rsid w:val="475953BF"/>
    <w:rsid w:val="477C0DDF"/>
    <w:rsid w:val="477E4B57"/>
    <w:rsid w:val="478F466E"/>
    <w:rsid w:val="479223B1"/>
    <w:rsid w:val="4792415F"/>
    <w:rsid w:val="47BD70E3"/>
    <w:rsid w:val="47C54534"/>
    <w:rsid w:val="47CF38C5"/>
    <w:rsid w:val="47D604EF"/>
    <w:rsid w:val="47DA7CBA"/>
    <w:rsid w:val="47E30E5E"/>
    <w:rsid w:val="47EA7812"/>
    <w:rsid w:val="47EF3A41"/>
    <w:rsid w:val="47FB1C56"/>
    <w:rsid w:val="48052B82"/>
    <w:rsid w:val="48256D81"/>
    <w:rsid w:val="482E032B"/>
    <w:rsid w:val="48335C8C"/>
    <w:rsid w:val="48382560"/>
    <w:rsid w:val="483E6094"/>
    <w:rsid w:val="48507E7F"/>
    <w:rsid w:val="48580F04"/>
    <w:rsid w:val="48643D4D"/>
    <w:rsid w:val="48684EBF"/>
    <w:rsid w:val="48766FC9"/>
    <w:rsid w:val="48800083"/>
    <w:rsid w:val="48921AD7"/>
    <w:rsid w:val="48AE6D76"/>
    <w:rsid w:val="48D07BD4"/>
    <w:rsid w:val="48D10CB7"/>
    <w:rsid w:val="48D12A65"/>
    <w:rsid w:val="48D32C81"/>
    <w:rsid w:val="48DA3628"/>
    <w:rsid w:val="48F331AB"/>
    <w:rsid w:val="48FD1AAC"/>
    <w:rsid w:val="49025314"/>
    <w:rsid w:val="490474B0"/>
    <w:rsid w:val="4910358D"/>
    <w:rsid w:val="49105C83"/>
    <w:rsid w:val="491312CF"/>
    <w:rsid w:val="49174F39"/>
    <w:rsid w:val="491C0184"/>
    <w:rsid w:val="491C4628"/>
    <w:rsid w:val="49261002"/>
    <w:rsid w:val="492B486B"/>
    <w:rsid w:val="492E7EB7"/>
    <w:rsid w:val="49417BEA"/>
    <w:rsid w:val="49431BB4"/>
    <w:rsid w:val="494476DB"/>
    <w:rsid w:val="494A0FD6"/>
    <w:rsid w:val="49663AF5"/>
    <w:rsid w:val="4968786D"/>
    <w:rsid w:val="49746212"/>
    <w:rsid w:val="49747FC0"/>
    <w:rsid w:val="498A0EE5"/>
    <w:rsid w:val="499917D4"/>
    <w:rsid w:val="499A3C4C"/>
    <w:rsid w:val="49B303BC"/>
    <w:rsid w:val="49BD73EB"/>
    <w:rsid w:val="49C660D4"/>
    <w:rsid w:val="49CA4084"/>
    <w:rsid w:val="49D2118A"/>
    <w:rsid w:val="49DA528B"/>
    <w:rsid w:val="49DF11B1"/>
    <w:rsid w:val="49DF6F4F"/>
    <w:rsid w:val="49E669E4"/>
    <w:rsid w:val="49ED7D72"/>
    <w:rsid w:val="49F42AD9"/>
    <w:rsid w:val="49F92273"/>
    <w:rsid w:val="4A174DEF"/>
    <w:rsid w:val="4A1E617D"/>
    <w:rsid w:val="4A211AF6"/>
    <w:rsid w:val="4A2D63C1"/>
    <w:rsid w:val="4A3634C7"/>
    <w:rsid w:val="4A36755E"/>
    <w:rsid w:val="4A404346"/>
    <w:rsid w:val="4A6A3171"/>
    <w:rsid w:val="4A881849"/>
    <w:rsid w:val="4A9A085A"/>
    <w:rsid w:val="4AA06209"/>
    <w:rsid w:val="4ABA702D"/>
    <w:rsid w:val="4AC41483"/>
    <w:rsid w:val="4AC9149F"/>
    <w:rsid w:val="4ACC7988"/>
    <w:rsid w:val="4AD07D3F"/>
    <w:rsid w:val="4AED63CC"/>
    <w:rsid w:val="4AEE3DA2"/>
    <w:rsid w:val="4AF44F6F"/>
    <w:rsid w:val="4B0F0DC5"/>
    <w:rsid w:val="4B1A4B97"/>
    <w:rsid w:val="4B1C5AA0"/>
    <w:rsid w:val="4B2705CC"/>
    <w:rsid w:val="4B2A6BA7"/>
    <w:rsid w:val="4B2C3957"/>
    <w:rsid w:val="4B386DCB"/>
    <w:rsid w:val="4B5C6F5D"/>
    <w:rsid w:val="4B5D1C1D"/>
    <w:rsid w:val="4B6F67D8"/>
    <w:rsid w:val="4B85213F"/>
    <w:rsid w:val="4B877630"/>
    <w:rsid w:val="4B95246F"/>
    <w:rsid w:val="4B990C64"/>
    <w:rsid w:val="4B9A1834"/>
    <w:rsid w:val="4BA3693A"/>
    <w:rsid w:val="4BA57FE8"/>
    <w:rsid w:val="4BB01057"/>
    <w:rsid w:val="4BB02E05"/>
    <w:rsid w:val="4BB117BB"/>
    <w:rsid w:val="4BBA580D"/>
    <w:rsid w:val="4BBC17AA"/>
    <w:rsid w:val="4BC72ED6"/>
    <w:rsid w:val="4BDA4326"/>
    <w:rsid w:val="4BE156B5"/>
    <w:rsid w:val="4BFA0524"/>
    <w:rsid w:val="4C0A69B9"/>
    <w:rsid w:val="4C1415E6"/>
    <w:rsid w:val="4C2375FC"/>
    <w:rsid w:val="4C3E48B5"/>
    <w:rsid w:val="4C453CFD"/>
    <w:rsid w:val="4C4719BC"/>
    <w:rsid w:val="4C4F4439"/>
    <w:rsid w:val="4C63431C"/>
    <w:rsid w:val="4C6F4A6E"/>
    <w:rsid w:val="4C742085"/>
    <w:rsid w:val="4C7721B5"/>
    <w:rsid w:val="4C781A7F"/>
    <w:rsid w:val="4C7B0A31"/>
    <w:rsid w:val="4C88610C"/>
    <w:rsid w:val="4C92075D"/>
    <w:rsid w:val="4CA54934"/>
    <w:rsid w:val="4CAB10A5"/>
    <w:rsid w:val="4CC76658"/>
    <w:rsid w:val="4CEC2563"/>
    <w:rsid w:val="4CFB4554"/>
    <w:rsid w:val="4CFD187E"/>
    <w:rsid w:val="4CFE337D"/>
    <w:rsid w:val="4D2717ED"/>
    <w:rsid w:val="4D2770F7"/>
    <w:rsid w:val="4D2F41FE"/>
    <w:rsid w:val="4D330192"/>
    <w:rsid w:val="4D415BF1"/>
    <w:rsid w:val="4D451C0F"/>
    <w:rsid w:val="4D4759EB"/>
    <w:rsid w:val="4D4C3002"/>
    <w:rsid w:val="4D602609"/>
    <w:rsid w:val="4D8207D1"/>
    <w:rsid w:val="4D830FB2"/>
    <w:rsid w:val="4D8E53C8"/>
    <w:rsid w:val="4D8F77C9"/>
    <w:rsid w:val="4DA150FB"/>
    <w:rsid w:val="4DA540BF"/>
    <w:rsid w:val="4DA8648A"/>
    <w:rsid w:val="4DB172E0"/>
    <w:rsid w:val="4DBC620C"/>
    <w:rsid w:val="4DBE5CAD"/>
    <w:rsid w:val="4DD3727F"/>
    <w:rsid w:val="4DE4148C"/>
    <w:rsid w:val="4DE440AC"/>
    <w:rsid w:val="4DF53699"/>
    <w:rsid w:val="4DFC4A28"/>
    <w:rsid w:val="4E0336C0"/>
    <w:rsid w:val="4E037B64"/>
    <w:rsid w:val="4E1B79E0"/>
    <w:rsid w:val="4E393586"/>
    <w:rsid w:val="4E3F66C2"/>
    <w:rsid w:val="4E516B22"/>
    <w:rsid w:val="4E6525CD"/>
    <w:rsid w:val="4E6B74B7"/>
    <w:rsid w:val="4E6C5709"/>
    <w:rsid w:val="4E6D76D3"/>
    <w:rsid w:val="4E84293E"/>
    <w:rsid w:val="4E902D2C"/>
    <w:rsid w:val="4E974E4A"/>
    <w:rsid w:val="4E9D335E"/>
    <w:rsid w:val="4EA21CBF"/>
    <w:rsid w:val="4EA2737D"/>
    <w:rsid w:val="4EA36C51"/>
    <w:rsid w:val="4EAA4A63"/>
    <w:rsid w:val="4EAB7E41"/>
    <w:rsid w:val="4EB64BD7"/>
    <w:rsid w:val="4EC01701"/>
    <w:rsid w:val="4EC106FD"/>
    <w:rsid w:val="4ED908C5"/>
    <w:rsid w:val="4EDF237F"/>
    <w:rsid w:val="4EEE25C2"/>
    <w:rsid w:val="4EF43951"/>
    <w:rsid w:val="4F021BCA"/>
    <w:rsid w:val="4F0C5136"/>
    <w:rsid w:val="4F1418FD"/>
    <w:rsid w:val="4F165675"/>
    <w:rsid w:val="4F1A0BCA"/>
    <w:rsid w:val="4F1B2C8C"/>
    <w:rsid w:val="4F1B7A50"/>
    <w:rsid w:val="4F1C4C2B"/>
    <w:rsid w:val="4F1F277C"/>
    <w:rsid w:val="4F244236"/>
    <w:rsid w:val="4F251D5C"/>
    <w:rsid w:val="4F354C93"/>
    <w:rsid w:val="4F3B50DC"/>
    <w:rsid w:val="4F3D70A6"/>
    <w:rsid w:val="4F6478C9"/>
    <w:rsid w:val="4F870321"/>
    <w:rsid w:val="4F8B7E11"/>
    <w:rsid w:val="4F8C6B6C"/>
    <w:rsid w:val="4FA90414"/>
    <w:rsid w:val="4FB37368"/>
    <w:rsid w:val="4FBC446F"/>
    <w:rsid w:val="4FC43323"/>
    <w:rsid w:val="4FEB08B0"/>
    <w:rsid w:val="4FED4628"/>
    <w:rsid w:val="5003209D"/>
    <w:rsid w:val="500564D6"/>
    <w:rsid w:val="5019366F"/>
    <w:rsid w:val="501D2C98"/>
    <w:rsid w:val="502B33A2"/>
    <w:rsid w:val="502B6EFE"/>
    <w:rsid w:val="5032295C"/>
    <w:rsid w:val="50447FC0"/>
    <w:rsid w:val="50487AB0"/>
    <w:rsid w:val="504A1A7A"/>
    <w:rsid w:val="505A4E4D"/>
    <w:rsid w:val="506643DA"/>
    <w:rsid w:val="506B7C43"/>
    <w:rsid w:val="506D5769"/>
    <w:rsid w:val="50706CFA"/>
    <w:rsid w:val="5077515A"/>
    <w:rsid w:val="508807F5"/>
    <w:rsid w:val="508A33A5"/>
    <w:rsid w:val="50923421"/>
    <w:rsid w:val="509E6E33"/>
    <w:rsid w:val="50A02E6C"/>
    <w:rsid w:val="50B138A7"/>
    <w:rsid w:val="50B25872"/>
    <w:rsid w:val="50B61104"/>
    <w:rsid w:val="50E377D9"/>
    <w:rsid w:val="50E56CA8"/>
    <w:rsid w:val="50EC48E0"/>
    <w:rsid w:val="50ED2406"/>
    <w:rsid w:val="50F33EC0"/>
    <w:rsid w:val="50FE23F8"/>
    <w:rsid w:val="51204589"/>
    <w:rsid w:val="51295B34"/>
    <w:rsid w:val="513149E8"/>
    <w:rsid w:val="51404C2B"/>
    <w:rsid w:val="51591FE0"/>
    <w:rsid w:val="516028D3"/>
    <w:rsid w:val="516279E3"/>
    <w:rsid w:val="51695F30"/>
    <w:rsid w:val="51711289"/>
    <w:rsid w:val="517B5C63"/>
    <w:rsid w:val="519C4558"/>
    <w:rsid w:val="51C92E73"/>
    <w:rsid w:val="51CF7D67"/>
    <w:rsid w:val="51E0553D"/>
    <w:rsid w:val="51EB103B"/>
    <w:rsid w:val="51EB2DE9"/>
    <w:rsid w:val="51EE6435"/>
    <w:rsid w:val="51F64B9F"/>
    <w:rsid w:val="520C2D5F"/>
    <w:rsid w:val="521D4F6D"/>
    <w:rsid w:val="521E31BF"/>
    <w:rsid w:val="523A6198"/>
    <w:rsid w:val="523A6D37"/>
    <w:rsid w:val="5253047D"/>
    <w:rsid w:val="52614E59"/>
    <w:rsid w:val="526725A1"/>
    <w:rsid w:val="52797587"/>
    <w:rsid w:val="5288794F"/>
    <w:rsid w:val="528F5286"/>
    <w:rsid w:val="52927709"/>
    <w:rsid w:val="52A31916"/>
    <w:rsid w:val="52AB4326"/>
    <w:rsid w:val="52AC6214"/>
    <w:rsid w:val="52C00EF1"/>
    <w:rsid w:val="52CF270B"/>
    <w:rsid w:val="52CF6267"/>
    <w:rsid w:val="52D01FDF"/>
    <w:rsid w:val="52D27B05"/>
    <w:rsid w:val="52DD5D28"/>
    <w:rsid w:val="52E43B5E"/>
    <w:rsid w:val="52E45EE5"/>
    <w:rsid w:val="52F076BA"/>
    <w:rsid w:val="530D6D8F"/>
    <w:rsid w:val="53160B7D"/>
    <w:rsid w:val="532277F7"/>
    <w:rsid w:val="53394028"/>
    <w:rsid w:val="533E519B"/>
    <w:rsid w:val="5354676C"/>
    <w:rsid w:val="53565B8A"/>
    <w:rsid w:val="535844AE"/>
    <w:rsid w:val="53641ED9"/>
    <w:rsid w:val="536F483D"/>
    <w:rsid w:val="5375729E"/>
    <w:rsid w:val="539004A1"/>
    <w:rsid w:val="53937294"/>
    <w:rsid w:val="539620A7"/>
    <w:rsid w:val="539A68A6"/>
    <w:rsid w:val="539F1FD2"/>
    <w:rsid w:val="53B86CFB"/>
    <w:rsid w:val="53C27B7A"/>
    <w:rsid w:val="53D4149B"/>
    <w:rsid w:val="53D855EF"/>
    <w:rsid w:val="53E30BC0"/>
    <w:rsid w:val="53FD1217"/>
    <w:rsid w:val="53FF0DCE"/>
    <w:rsid w:val="54316C96"/>
    <w:rsid w:val="543642A3"/>
    <w:rsid w:val="544D1B39"/>
    <w:rsid w:val="544E2750"/>
    <w:rsid w:val="546724CF"/>
    <w:rsid w:val="546E385E"/>
    <w:rsid w:val="54776BB6"/>
    <w:rsid w:val="54841E07"/>
    <w:rsid w:val="549F610D"/>
    <w:rsid w:val="54A31759"/>
    <w:rsid w:val="54C47921"/>
    <w:rsid w:val="54D77655"/>
    <w:rsid w:val="55061CE8"/>
    <w:rsid w:val="55067F3A"/>
    <w:rsid w:val="55302CD1"/>
    <w:rsid w:val="55306D65"/>
    <w:rsid w:val="5539030F"/>
    <w:rsid w:val="554A7E27"/>
    <w:rsid w:val="554D5B69"/>
    <w:rsid w:val="55720FAC"/>
    <w:rsid w:val="557355CF"/>
    <w:rsid w:val="557761E3"/>
    <w:rsid w:val="55780E38"/>
    <w:rsid w:val="55797D86"/>
    <w:rsid w:val="55831364"/>
    <w:rsid w:val="55915A56"/>
    <w:rsid w:val="55966914"/>
    <w:rsid w:val="55986DE4"/>
    <w:rsid w:val="55AA4D69"/>
    <w:rsid w:val="55B1434A"/>
    <w:rsid w:val="55B856D8"/>
    <w:rsid w:val="55C129A7"/>
    <w:rsid w:val="55D63CE0"/>
    <w:rsid w:val="55DD5AFE"/>
    <w:rsid w:val="55E01B05"/>
    <w:rsid w:val="55E71B19"/>
    <w:rsid w:val="55F54236"/>
    <w:rsid w:val="562543F0"/>
    <w:rsid w:val="56336B0D"/>
    <w:rsid w:val="564E3947"/>
    <w:rsid w:val="564F2AFF"/>
    <w:rsid w:val="566E5D97"/>
    <w:rsid w:val="56794E67"/>
    <w:rsid w:val="567C04B4"/>
    <w:rsid w:val="569F23F4"/>
    <w:rsid w:val="56A31EE4"/>
    <w:rsid w:val="56B57E6A"/>
    <w:rsid w:val="56BF65F2"/>
    <w:rsid w:val="56ED13B1"/>
    <w:rsid w:val="56ED315F"/>
    <w:rsid w:val="56F94D26"/>
    <w:rsid w:val="56FC33A3"/>
    <w:rsid w:val="570707BA"/>
    <w:rsid w:val="5709481B"/>
    <w:rsid w:val="571903F8"/>
    <w:rsid w:val="57266671"/>
    <w:rsid w:val="572752A3"/>
    <w:rsid w:val="57277DA4"/>
    <w:rsid w:val="572A6162"/>
    <w:rsid w:val="572C012C"/>
    <w:rsid w:val="57364B06"/>
    <w:rsid w:val="573C5E95"/>
    <w:rsid w:val="574865E8"/>
    <w:rsid w:val="5765719A"/>
    <w:rsid w:val="576A2A02"/>
    <w:rsid w:val="5778511F"/>
    <w:rsid w:val="57790E97"/>
    <w:rsid w:val="577B4C0F"/>
    <w:rsid w:val="57805D82"/>
    <w:rsid w:val="57AA72A2"/>
    <w:rsid w:val="57B15B24"/>
    <w:rsid w:val="57B8376D"/>
    <w:rsid w:val="57BB4CEC"/>
    <w:rsid w:val="57BC34FD"/>
    <w:rsid w:val="57BD5228"/>
    <w:rsid w:val="57C33EC0"/>
    <w:rsid w:val="57CB1AC4"/>
    <w:rsid w:val="57DA1F20"/>
    <w:rsid w:val="57EC0DFD"/>
    <w:rsid w:val="57F10A2D"/>
    <w:rsid w:val="57FB5D50"/>
    <w:rsid w:val="57FC5072"/>
    <w:rsid w:val="57FD3876"/>
    <w:rsid w:val="582901C7"/>
    <w:rsid w:val="58450D79"/>
    <w:rsid w:val="58503433"/>
    <w:rsid w:val="58550FBC"/>
    <w:rsid w:val="58555460"/>
    <w:rsid w:val="586C4558"/>
    <w:rsid w:val="58765D26"/>
    <w:rsid w:val="587C0C3F"/>
    <w:rsid w:val="58975FE1"/>
    <w:rsid w:val="58AD704A"/>
    <w:rsid w:val="58B06B3A"/>
    <w:rsid w:val="58B303D9"/>
    <w:rsid w:val="58B6512E"/>
    <w:rsid w:val="58B92379"/>
    <w:rsid w:val="58CB02A4"/>
    <w:rsid w:val="58D97E3F"/>
    <w:rsid w:val="58DA3BB7"/>
    <w:rsid w:val="58E3481A"/>
    <w:rsid w:val="58E976C8"/>
    <w:rsid w:val="58F20F01"/>
    <w:rsid w:val="58F964C8"/>
    <w:rsid w:val="59036C6A"/>
    <w:rsid w:val="592310BA"/>
    <w:rsid w:val="592B4413"/>
    <w:rsid w:val="59345076"/>
    <w:rsid w:val="593828C7"/>
    <w:rsid w:val="593E5EF4"/>
    <w:rsid w:val="594B7688"/>
    <w:rsid w:val="594C6863"/>
    <w:rsid w:val="59545718"/>
    <w:rsid w:val="595C281E"/>
    <w:rsid w:val="596A0A97"/>
    <w:rsid w:val="59722042"/>
    <w:rsid w:val="5975743C"/>
    <w:rsid w:val="597638E0"/>
    <w:rsid w:val="59877857"/>
    <w:rsid w:val="59A65848"/>
    <w:rsid w:val="59AF294E"/>
    <w:rsid w:val="59BB7545"/>
    <w:rsid w:val="59CF4898"/>
    <w:rsid w:val="59D95C1D"/>
    <w:rsid w:val="59E00D5A"/>
    <w:rsid w:val="59E208A7"/>
    <w:rsid w:val="59F12F67"/>
    <w:rsid w:val="59FE7432"/>
    <w:rsid w:val="5A0A04CC"/>
    <w:rsid w:val="5A13112F"/>
    <w:rsid w:val="5A137381"/>
    <w:rsid w:val="5A160C1F"/>
    <w:rsid w:val="5A276988"/>
    <w:rsid w:val="5A2A62D7"/>
    <w:rsid w:val="5A2E7D17"/>
    <w:rsid w:val="5A386DE8"/>
    <w:rsid w:val="5A533100"/>
    <w:rsid w:val="5A5561F2"/>
    <w:rsid w:val="5A625C12"/>
    <w:rsid w:val="5A6A0AA9"/>
    <w:rsid w:val="5A7D47FA"/>
    <w:rsid w:val="5A7F3886"/>
    <w:rsid w:val="5A8738CB"/>
    <w:rsid w:val="5AB50438"/>
    <w:rsid w:val="5ABB5323"/>
    <w:rsid w:val="5ABD553F"/>
    <w:rsid w:val="5AC73CC7"/>
    <w:rsid w:val="5ACE32A8"/>
    <w:rsid w:val="5AD7215D"/>
    <w:rsid w:val="5ADF54B5"/>
    <w:rsid w:val="5ADF7263"/>
    <w:rsid w:val="5AE44879"/>
    <w:rsid w:val="5AF93F68"/>
    <w:rsid w:val="5AFC1BC3"/>
    <w:rsid w:val="5AFE6E9D"/>
    <w:rsid w:val="5B0D5B7E"/>
    <w:rsid w:val="5B145014"/>
    <w:rsid w:val="5B412C47"/>
    <w:rsid w:val="5B44356A"/>
    <w:rsid w:val="5B4B48F9"/>
    <w:rsid w:val="5B5279BC"/>
    <w:rsid w:val="5B5945C5"/>
    <w:rsid w:val="5B5C1B4F"/>
    <w:rsid w:val="5B661732"/>
    <w:rsid w:val="5B723851"/>
    <w:rsid w:val="5B7B51DE"/>
    <w:rsid w:val="5B7B5CBA"/>
    <w:rsid w:val="5B857E0A"/>
    <w:rsid w:val="5B865931"/>
    <w:rsid w:val="5B8B1199"/>
    <w:rsid w:val="5B9C6F02"/>
    <w:rsid w:val="5BA54009"/>
    <w:rsid w:val="5BB4249E"/>
    <w:rsid w:val="5BC326E1"/>
    <w:rsid w:val="5BC76675"/>
    <w:rsid w:val="5BCD7046"/>
    <w:rsid w:val="5BD13050"/>
    <w:rsid w:val="5BD36320"/>
    <w:rsid w:val="5BE2525D"/>
    <w:rsid w:val="5BE34B31"/>
    <w:rsid w:val="5BF2438F"/>
    <w:rsid w:val="5BF25165"/>
    <w:rsid w:val="5BFD3E45"/>
    <w:rsid w:val="5C0E0752"/>
    <w:rsid w:val="5C1F42A8"/>
    <w:rsid w:val="5C311D40"/>
    <w:rsid w:val="5C427AAA"/>
    <w:rsid w:val="5C531CB7"/>
    <w:rsid w:val="5C595CF5"/>
    <w:rsid w:val="5C8D179A"/>
    <w:rsid w:val="5C9A41EB"/>
    <w:rsid w:val="5C9D1184"/>
    <w:rsid w:val="5CA22C3E"/>
    <w:rsid w:val="5CA6628A"/>
    <w:rsid w:val="5CAE513F"/>
    <w:rsid w:val="5CC46711"/>
    <w:rsid w:val="5CCA059E"/>
    <w:rsid w:val="5CDB3A5A"/>
    <w:rsid w:val="5CE943C9"/>
    <w:rsid w:val="5CF01DF5"/>
    <w:rsid w:val="5CF05758"/>
    <w:rsid w:val="5CFA0384"/>
    <w:rsid w:val="5D1D4073"/>
    <w:rsid w:val="5D2B781E"/>
    <w:rsid w:val="5D2D4044"/>
    <w:rsid w:val="5D49044E"/>
    <w:rsid w:val="5D4B5084"/>
    <w:rsid w:val="5D565F83"/>
    <w:rsid w:val="5D5757D7"/>
    <w:rsid w:val="5D6A1E31"/>
    <w:rsid w:val="5D7218C2"/>
    <w:rsid w:val="5D7243BE"/>
    <w:rsid w:val="5DAD189A"/>
    <w:rsid w:val="5DAF0D3C"/>
    <w:rsid w:val="5DB524FD"/>
    <w:rsid w:val="5DC45D6E"/>
    <w:rsid w:val="5DC866D4"/>
    <w:rsid w:val="5DD2224E"/>
    <w:rsid w:val="5DDE7CA6"/>
    <w:rsid w:val="5DE3706A"/>
    <w:rsid w:val="5DED46CA"/>
    <w:rsid w:val="5DFE3EA4"/>
    <w:rsid w:val="5E067AE4"/>
    <w:rsid w:val="5E0F60B1"/>
    <w:rsid w:val="5E1A6CC0"/>
    <w:rsid w:val="5E1D4DEE"/>
    <w:rsid w:val="5E2002BE"/>
    <w:rsid w:val="5E225DE5"/>
    <w:rsid w:val="5E234CAB"/>
    <w:rsid w:val="5E257683"/>
    <w:rsid w:val="5E2B3B29"/>
    <w:rsid w:val="5E3170D7"/>
    <w:rsid w:val="5E335EB5"/>
    <w:rsid w:val="5E3478C6"/>
    <w:rsid w:val="5E376D5C"/>
    <w:rsid w:val="5E3B0C54"/>
    <w:rsid w:val="5E53638E"/>
    <w:rsid w:val="5E581806"/>
    <w:rsid w:val="5E745F14"/>
    <w:rsid w:val="5E824F54"/>
    <w:rsid w:val="5E943B8B"/>
    <w:rsid w:val="5EA731C3"/>
    <w:rsid w:val="5EA77A7D"/>
    <w:rsid w:val="5EB34C8F"/>
    <w:rsid w:val="5EBB7FE7"/>
    <w:rsid w:val="5EC92704"/>
    <w:rsid w:val="5EE237C6"/>
    <w:rsid w:val="5EE72B8A"/>
    <w:rsid w:val="5EEA0A39"/>
    <w:rsid w:val="5EFC6636"/>
    <w:rsid w:val="5EFF6126"/>
    <w:rsid w:val="5F02451D"/>
    <w:rsid w:val="5F117C07"/>
    <w:rsid w:val="5F2913F5"/>
    <w:rsid w:val="5F3545E4"/>
    <w:rsid w:val="5F4104EC"/>
    <w:rsid w:val="5F49114F"/>
    <w:rsid w:val="5F572FB0"/>
    <w:rsid w:val="5F596331"/>
    <w:rsid w:val="5F7A57AC"/>
    <w:rsid w:val="5F7D7495"/>
    <w:rsid w:val="5F8605F5"/>
    <w:rsid w:val="5F887EC9"/>
    <w:rsid w:val="5F8B5C0B"/>
    <w:rsid w:val="5F8E1258"/>
    <w:rsid w:val="5F9E76ED"/>
    <w:rsid w:val="5FA10F8B"/>
    <w:rsid w:val="5FAA28AF"/>
    <w:rsid w:val="5FB40CBE"/>
    <w:rsid w:val="5FB962D5"/>
    <w:rsid w:val="5FD17AC2"/>
    <w:rsid w:val="5FD74F92"/>
    <w:rsid w:val="5FFE63DD"/>
    <w:rsid w:val="60067040"/>
    <w:rsid w:val="601654D5"/>
    <w:rsid w:val="60285208"/>
    <w:rsid w:val="603C0CB4"/>
    <w:rsid w:val="60430294"/>
    <w:rsid w:val="604A0FC0"/>
    <w:rsid w:val="60567FC7"/>
    <w:rsid w:val="606049A2"/>
    <w:rsid w:val="608F34D9"/>
    <w:rsid w:val="60AA0313"/>
    <w:rsid w:val="60AA3E6F"/>
    <w:rsid w:val="60B95611"/>
    <w:rsid w:val="60C3607A"/>
    <w:rsid w:val="60C43183"/>
    <w:rsid w:val="60CA62C0"/>
    <w:rsid w:val="60E5134B"/>
    <w:rsid w:val="60F11A9E"/>
    <w:rsid w:val="61131A15"/>
    <w:rsid w:val="611A2DA3"/>
    <w:rsid w:val="611A455B"/>
    <w:rsid w:val="611B187D"/>
    <w:rsid w:val="612400C6"/>
    <w:rsid w:val="61261CDB"/>
    <w:rsid w:val="612C6F7A"/>
    <w:rsid w:val="6131633F"/>
    <w:rsid w:val="614F701E"/>
    <w:rsid w:val="61505D6B"/>
    <w:rsid w:val="61614E76"/>
    <w:rsid w:val="616E1341"/>
    <w:rsid w:val="617C580C"/>
    <w:rsid w:val="618B5A4F"/>
    <w:rsid w:val="618C46F3"/>
    <w:rsid w:val="619D2A9E"/>
    <w:rsid w:val="61A84853"/>
    <w:rsid w:val="61AE798F"/>
    <w:rsid w:val="61B431F8"/>
    <w:rsid w:val="61CE1DDF"/>
    <w:rsid w:val="61D76EE6"/>
    <w:rsid w:val="61D90EB0"/>
    <w:rsid w:val="61E12FCC"/>
    <w:rsid w:val="61E46B07"/>
    <w:rsid w:val="61E56089"/>
    <w:rsid w:val="61F21F72"/>
    <w:rsid w:val="61F45CEA"/>
    <w:rsid w:val="61F71336"/>
    <w:rsid w:val="62066DC0"/>
    <w:rsid w:val="620D33E1"/>
    <w:rsid w:val="6220088D"/>
    <w:rsid w:val="622D2FAA"/>
    <w:rsid w:val="623C31ED"/>
    <w:rsid w:val="62452022"/>
    <w:rsid w:val="624A085E"/>
    <w:rsid w:val="624E2C86"/>
    <w:rsid w:val="62514EEA"/>
    <w:rsid w:val="62562501"/>
    <w:rsid w:val="6257335C"/>
    <w:rsid w:val="62582E89"/>
    <w:rsid w:val="625D4D8C"/>
    <w:rsid w:val="62606EDB"/>
    <w:rsid w:val="62724E61"/>
    <w:rsid w:val="627B4460"/>
    <w:rsid w:val="628425F7"/>
    <w:rsid w:val="628506F0"/>
    <w:rsid w:val="628A3F58"/>
    <w:rsid w:val="629372B1"/>
    <w:rsid w:val="629A7DB0"/>
    <w:rsid w:val="629D3C8C"/>
    <w:rsid w:val="629E5C56"/>
    <w:rsid w:val="62A2637F"/>
    <w:rsid w:val="62C41857"/>
    <w:rsid w:val="62C54F90"/>
    <w:rsid w:val="62C84008"/>
    <w:rsid w:val="62C92CD3"/>
    <w:rsid w:val="62D43425"/>
    <w:rsid w:val="62D82F16"/>
    <w:rsid w:val="62F615EE"/>
    <w:rsid w:val="62F718E2"/>
    <w:rsid w:val="62FF4946"/>
    <w:rsid w:val="630A14E0"/>
    <w:rsid w:val="63141A74"/>
    <w:rsid w:val="63240F67"/>
    <w:rsid w:val="632C5010"/>
    <w:rsid w:val="633A597E"/>
    <w:rsid w:val="6344708E"/>
    <w:rsid w:val="634B4390"/>
    <w:rsid w:val="634F746F"/>
    <w:rsid w:val="63512CC8"/>
    <w:rsid w:val="635F3637"/>
    <w:rsid w:val="63776102"/>
    <w:rsid w:val="63780255"/>
    <w:rsid w:val="637D7A54"/>
    <w:rsid w:val="638135AD"/>
    <w:rsid w:val="638D1F52"/>
    <w:rsid w:val="639A466F"/>
    <w:rsid w:val="63AC7EFE"/>
    <w:rsid w:val="63C35974"/>
    <w:rsid w:val="63C75763"/>
    <w:rsid w:val="63CE715B"/>
    <w:rsid w:val="63D22876"/>
    <w:rsid w:val="63DA2CBD"/>
    <w:rsid w:val="640C55D8"/>
    <w:rsid w:val="64151F2C"/>
    <w:rsid w:val="642118C6"/>
    <w:rsid w:val="64281C7B"/>
    <w:rsid w:val="642A59F3"/>
    <w:rsid w:val="642D0BA2"/>
    <w:rsid w:val="64337DCC"/>
    <w:rsid w:val="64395C36"/>
    <w:rsid w:val="643E4FFA"/>
    <w:rsid w:val="64430863"/>
    <w:rsid w:val="644D348F"/>
    <w:rsid w:val="645C36D2"/>
    <w:rsid w:val="6468651B"/>
    <w:rsid w:val="647B56A8"/>
    <w:rsid w:val="648D5F82"/>
    <w:rsid w:val="649E2313"/>
    <w:rsid w:val="64A5151D"/>
    <w:rsid w:val="64A623E4"/>
    <w:rsid w:val="64A82DBC"/>
    <w:rsid w:val="64B67287"/>
    <w:rsid w:val="64C23E7D"/>
    <w:rsid w:val="64D12312"/>
    <w:rsid w:val="64D12321"/>
    <w:rsid w:val="64ED5BBE"/>
    <w:rsid w:val="650A1380"/>
    <w:rsid w:val="65150451"/>
    <w:rsid w:val="651E4E2C"/>
    <w:rsid w:val="65223308"/>
    <w:rsid w:val="652533CA"/>
    <w:rsid w:val="652C6F14"/>
    <w:rsid w:val="6531196D"/>
    <w:rsid w:val="65330D75"/>
    <w:rsid w:val="65515201"/>
    <w:rsid w:val="65521F0A"/>
    <w:rsid w:val="655D7702"/>
    <w:rsid w:val="65736F26"/>
    <w:rsid w:val="657A0A1E"/>
    <w:rsid w:val="657A6506"/>
    <w:rsid w:val="657C2876"/>
    <w:rsid w:val="657F1D6E"/>
    <w:rsid w:val="658B24C1"/>
    <w:rsid w:val="65956E9C"/>
    <w:rsid w:val="65A6556F"/>
    <w:rsid w:val="65B0017A"/>
    <w:rsid w:val="65B337C6"/>
    <w:rsid w:val="65B37C6A"/>
    <w:rsid w:val="65B869C4"/>
    <w:rsid w:val="65C0401D"/>
    <w:rsid w:val="65C21C5B"/>
    <w:rsid w:val="65CA511A"/>
    <w:rsid w:val="65D43361"/>
    <w:rsid w:val="65D808E1"/>
    <w:rsid w:val="65E16585"/>
    <w:rsid w:val="65E63183"/>
    <w:rsid w:val="65F97506"/>
    <w:rsid w:val="65FF6A0B"/>
    <w:rsid w:val="662B407A"/>
    <w:rsid w:val="6632293D"/>
    <w:rsid w:val="66344907"/>
    <w:rsid w:val="663719EA"/>
    <w:rsid w:val="663C7C5F"/>
    <w:rsid w:val="663E5786"/>
    <w:rsid w:val="66406452"/>
    <w:rsid w:val="66430FEE"/>
    <w:rsid w:val="664838F4"/>
    <w:rsid w:val="664D3C1B"/>
    <w:rsid w:val="664D7777"/>
    <w:rsid w:val="665D15EF"/>
    <w:rsid w:val="66601C37"/>
    <w:rsid w:val="66650F64"/>
    <w:rsid w:val="666845B1"/>
    <w:rsid w:val="666B770C"/>
    <w:rsid w:val="667411A7"/>
    <w:rsid w:val="66742F55"/>
    <w:rsid w:val="66751158"/>
    <w:rsid w:val="668C4743"/>
    <w:rsid w:val="668D0C53"/>
    <w:rsid w:val="669453A6"/>
    <w:rsid w:val="669538AA"/>
    <w:rsid w:val="66A001EE"/>
    <w:rsid w:val="66AA2E1B"/>
    <w:rsid w:val="66B617C0"/>
    <w:rsid w:val="66B6356E"/>
    <w:rsid w:val="66BE68C6"/>
    <w:rsid w:val="66C27892"/>
    <w:rsid w:val="66DC55BD"/>
    <w:rsid w:val="66DC57F7"/>
    <w:rsid w:val="66DE0D17"/>
    <w:rsid w:val="66EF407B"/>
    <w:rsid w:val="66F422E8"/>
    <w:rsid w:val="66FB3677"/>
    <w:rsid w:val="66FC2F4B"/>
    <w:rsid w:val="66FE2DEF"/>
    <w:rsid w:val="670215DF"/>
    <w:rsid w:val="670536A6"/>
    <w:rsid w:val="670562A3"/>
    <w:rsid w:val="6716225F"/>
    <w:rsid w:val="67177D85"/>
    <w:rsid w:val="672C7CD4"/>
    <w:rsid w:val="67362901"/>
    <w:rsid w:val="67380427"/>
    <w:rsid w:val="6740552D"/>
    <w:rsid w:val="674A55A4"/>
    <w:rsid w:val="67542D87"/>
    <w:rsid w:val="67553383"/>
    <w:rsid w:val="675A398D"/>
    <w:rsid w:val="675C219F"/>
    <w:rsid w:val="675D7E8D"/>
    <w:rsid w:val="676B07FC"/>
    <w:rsid w:val="67732727"/>
    <w:rsid w:val="67784CC7"/>
    <w:rsid w:val="67851192"/>
    <w:rsid w:val="678C0773"/>
    <w:rsid w:val="67B6759E"/>
    <w:rsid w:val="67C40A98"/>
    <w:rsid w:val="67C648EF"/>
    <w:rsid w:val="67CC581F"/>
    <w:rsid w:val="67DD0FCE"/>
    <w:rsid w:val="67EB25A8"/>
    <w:rsid w:val="68003F7B"/>
    <w:rsid w:val="680D18B3"/>
    <w:rsid w:val="6833299C"/>
    <w:rsid w:val="683926A8"/>
    <w:rsid w:val="683C3F47"/>
    <w:rsid w:val="683C5CF5"/>
    <w:rsid w:val="683E1A6D"/>
    <w:rsid w:val="68401F12"/>
    <w:rsid w:val="6853303E"/>
    <w:rsid w:val="68692862"/>
    <w:rsid w:val="687E15DE"/>
    <w:rsid w:val="688431F8"/>
    <w:rsid w:val="6893128E"/>
    <w:rsid w:val="6894168D"/>
    <w:rsid w:val="689C49E5"/>
    <w:rsid w:val="68BC4A27"/>
    <w:rsid w:val="68BC6E36"/>
    <w:rsid w:val="68C36416"/>
    <w:rsid w:val="68D26659"/>
    <w:rsid w:val="68D72ABF"/>
    <w:rsid w:val="68DE4FFE"/>
    <w:rsid w:val="68E94ED4"/>
    <w:rsid w:val="690141C8"/>
    <w:rsid w:val="691B0000"/>
    <w:rsid w:val="691C6622"/>
    <w:rsid w:val="694F1A58"/>
    <w:rsid w:val="69513A22"/>
    <w:rsid w:val="69586B5E"/>
    <w:rsid w:val="695B2625"/>
    <w:rsid w:val="695F613F"/>
    <w:rsid w:val="696A6892"/>
    <w:rsid w:val="696E6783"/>
    <w:rsid w:val="69717C20"/>
    <w:rsid w:val="698E07D2"/>
    <w:rsid w:val="69AF24F6"/>
    <w:rsid w:val="69BB70A1"/>
    <w:rsid w:val="69BD4C2B"/>
    <w:rsid w:val="69D34437"/>
    <w:rsid w:val="69D72179"/>
    <w:rsid w:val="69E623BC"/>
    <w:rsid w:val="69E93C5A"/>
    <w:rsid w:val="69F72FE2"/>
    <w:rsid w:val="69FA7C16"/>
    <w:rsid w:val="6A070584"/>
    <w:rsid w:val="6A2B3076"/>
    <w:rsid w:val="6A2C27EE"/>
    <w:rsid w:val="6A2E3D63"/>
    <w:rsid w:val="6A3368E3"/>
    <w:rsid w:val="6A39656C"/>
    <w:rsid w:val="6A49294B"/>
    <w:rsid w:val="6A4F747A"/>
    <w:rsid w:val="6A527A52"/>
    <w:rsid w:val="6A5512F0"/>
    <w:rsid w:val="6A627569"/>
    <w:rsid w:val="6A6B0B13"/>
    <w:rsid w:val="6A7A0D56"/>
    <w:rsid w:val="6A7A2B04"/>
    <w:rsid w:val="6A9F1F43"/>
    <w:rsid w:val="6AB04778"/>
    <w:rsid w:val="6AB06526"/>
    <w:rsid w:val="6AB37DC4"/>
    <w:rsid w:val="6AC679AE"/>
    <w:rsid w:val="6ACF2E50"/>
    <w:rsid w:val="6AD466B8"/>
    <w:rsid w:val="6AD93CCF"/>
    <w:rsid w:val="6AE12B83"/>
    <w:rsid w:val="6AE508C6"/>
    <w:rsid w:val="6AF65B34"/>
    <w:rsid w:val="6AFE54E3"/>
    <w:rsid w:val="6B0A20DA"/>
    <w:rsid w:val="6B1C3BBC"/>
    <w:rsid w:val="6B272FFA"/>
    <w:rsid w:val="6B301415"/>
    <w:rsid w:val="6B3709F5"/>
    <w:rsid w:val="6B3C1A18"/>
    <w:rsid w:val="6B4D2BCB"/>
    <w:rsid w:val="6B62354C"/>
    <w:rsid w:val="6B813B16"/>
    <w:rsid w:val="6B8D6867"/>
    <w:rsid w:val="6B9B24EC"/>
    <w:rsid w:val="6B9E0A74"/>
    <w:rsid w:val="6BAD0172"/>
    <w:rsid w:val="6BB868A5"/>
    <w:rsid w:val="6BBC3C61"/>
    <w:rsid w:val="6BE40B7D"/>
    <w:rsid w:val="6BE84077"/>
    <w:rsid w:val="6BEE37AA"/>
    <w:rsid w:val="6BFA4316"/>
    <w:rsid w:val="6C031E71"/>
    <w:rsid w:val="6C134FBF"/>
    <w:rsid w:val="6C1C0317"/>
    <w:rsid w:val="6C20148A"/>
    <w:rsid w:val="6C313697"/>
    <w:rsid w:val="6C3513D9"/>
    <w:rsid w:val="6C3D203B"/>
    <w:rsid w:val="6C4B6506"/>
    <w:rsid w:val="6C4E30C5"/>
    <w:rsid w:val="6C553829"/>
    <w:rsid w:val="6C5D2FCA"/>
    <w:rsid w:val="6C615234"/>
    <w:rsid w:val="6C6F75E5"/>
    <w:rsid w:val="6C891725"/>
    <w:rsid w:val="6C8B2DA7"/>
    <w:rsid w:val="6C951E77"/>
    <w:rsid w:val="6C952FB6"/>
    <w:rsid w:val="6CA95923"/>
    <w:rsid w:val="6CAA14EC"/>
    <w:rsid w:val="6CB2066A"/>
    <w:rsid w:val="6CB32387"/>
    <w:rsid w:val="6CB56076"/>
    <w:rsid w:val="6CCB3AEB"/>
    <w:rsid w:val="6CD16A14"/>
    <w:rsid w:val="6CD77068"/>
    <w:rsid w:val="6CE93F71"/>
    <w:rsid w:val="6CF748E0"/>
    <w:rsid w:val="6D011FC4"/>
    <w:rsid w:val="6D056FFD"/>
    <w:rsid w:val="6D1C7EA3"/>
    <w:rsid w:val="6D1E00BF"/>
    <w:rsid w:val="6D295EA7"/>
    <w:rsid w:val="6D2A08D5"/>
    <w:rsid w:val="6D2D3E5E"/>
    <w:rsid w:val="6D2F407A"/>
    <w:rsid w:val="6D323B6A"/>
    <w:rsid w:val="6D392803"/>
    <w:rsid w:val="6D512242"/>
    <w:rsid w:val="6D5C4743"/>
    <w:rsid w:val="6D7221B9"/>
    <w:rsid w:val="6D8A12B0"/>
    <w:rsid w:val="6D965EA7"/>
    <w:rsid w:val="6D9E2FAE"/>
    <w:rsid w:val="6DB93D7B"/>
    <w:rsid w:val="6DD16EDF"/>
    <w:rsid w:val="6DDB14F4"/>
    <w:rsid w:val="6DE22074"/>
    <w:rsid w:val="6DFB2481"/>
    <w:rsid w:val="6E054DDB"/>
    <w:rsid w:val="6E0E6033"/>
    <w:rsid w:val="6E0F1600"/>
    <w:rsid w:val="6E423939"/>
    <w:rsid w:val="6E453429"/>
    <w:rsid w:val="6E46167B"/>
    <w:rsid w:val="6E4B57C5"/>
    <w:rsid w:val="6E4E2CB6"/>
    <w:rsid w:val="6E5A0C83"/>
    <w:rsid w:val="6E63518D"/>
    <w:rsid w:val="6E71000F"/>
    <w:rsid w:val="6E7C32EF"/>
    <w:rsid w:val="6E7C3F25"/>
    <w:rsid w:val="6E835D16"/>
    <w:rsid w:val="6E927F5A"/>
    <w:rsid w:val="6E964D33"/>
    <w:rsid w:val="6E9D193C"/>
    <w:rsid w:val="6EA12D56"/>
    <w:rsid w:val="6EA939B8"/>
    <w:rsid w:val="6EAE014C"/>
    <w:rsid w:val="6EB04D47"/>
    <w:rsid w:val="6EC407F2"/>
    <w:rsid w:val="6ECE1671"/>
    <w:rsid w:val="6EE268FA"/>
    <w:rsid w:val="6EE56EF9"/>
    <w:rsid w:val="6EED1AF7"/>
    <w:rsid w:val="6EED7D49"/>
    <w:rsid w:val="6F016C75"/>
    <w:rsid w:val="6F05027C"/>
    <w:rsid w:val="6F0B4673"/>
    <w:rsid w:val="6F0E5640"/>
    <w:rsid w:val="6F233805"/>
    <w:rsid w:val="6F2614AD"/>
    <w:rsid w:val="6F2D283B"/>
    <w:rsid w:val="6F35349E"/>
    <w:rsid w:val="6F3F60CB"/>
    <w:rsid w:val="6F402272"/>
    <w:rsid w:val="6F516882"/>
    <w:rsid w:val="6F5C6481"/>
    <w:rsid w:val="6F6049BF"/>
    <w:rsid w:val="6F915B8B"/>
    <w:rsid w:val="6F9B1553"/>
    <w:rsid w:val="6FA06B69"/>
    <w:rsid w:val="6FA53D5D"/>
    <w:rsid w:val="6FA83373"/>
    <w:rsid w:val="6FB22D40"/>
    <w:rsid w:val="6FB62831"/>
    <w:rsid w:val="6FB70357"/>
    <w:rsid w:val="6FD838D9"/>
    <w:rsid w:val="6FE61D8A"/>
    <w:rsid w:val="70027824"/>
    <w:rsid w:val="70096E04"/>
    <w:rsid w:val="70170310"/>
    <w:rsid w:val="701D01BA"/>
    <w:rsid w:val="70214F82"/>
    <w:rsid w:val="7023779A"/>
    <w:rsid w:val="702A0B29"/>
    <w:rsid w:val="702E1600"/>
    <w:rsid w:val="7037082E"/>
    <w:rsid w:val="704020FA"/>
    <w:rsid w:val="70551F62"/>
    <w:rsid w:val="70573153"/>
    <w:rsid w:val="70585696"/>
    <w:rsid w:val="705D0EFE"/>
    <w:rsid w:val="705E2D5A"/>
    <w:rsid w:val="706109EE"/>
    <w:rsid w:val="70710506"/>
    <w:rsid w:val="70AB0875"/>
    <w:rsid w:val="70AC7C7E"/>
    <w:rsid w:val="70B14DA6"/>
    <w:rsid w:val="70C26FB3"/>
    <w:rsid w:val="70C42D2B"/>
    <w:rsid w:val="70C753B7"/>
    <w:rsid w:val="70D53553"/>
    <w:rsid w:val="70D958BC"/>
    <w:rsid w:val="70E84C6C"/>
    <w:rsid w:val="70F03B20"/>
    <w:rsid w:val="70FE6E81"/>
    <w:rsid w:val="70FF2F8F"/>
    <w:rsid w:val="712277F0"/>
    <w:rsid w:val="712B72B5"/>
    <w:rsid w:val="713D5101"/>
    <w:rsid w:val="71477CCB"/>
    <w:rsid w:val="715C7408"/>
    <w:rsid w:val="716532A2"/>
    <w:rsid w:val="718524BB"/>
    <w:rsid w:val="71864485"/>
    <w:rsid w:val="71896A0D"/>
    <w:rsid w:val="718C28F0"/>
    <w:rsid w:val="718D136F"/>
    <w:rsid w:val="71A30B93"/>
    <w:rsid w:val="71A768D5"/>
    <w:rsid w:val="71A8325C"/>
    <w:rsid w:val="71B608C6"/>
    <w:rsid w:val="71D84CE0"/>
    <w:rsid w:val="71D95ABF"/>
    <w:rsid w:val="71F31237"/>
    <w:rsid w:val="71F66728"/>
    <w:rsid w:val="71F92EA9"/>
    <w:rsid w:val="72023B0B"/>
    <w:rsid w:val="720D1255"/>
    <w:rsid w:val="72111E04"/>
    <w:rsid w:val="72181E6B"/>
    <w:rsid w:val="721B4BCD"/>
    <w:rsid w:val="721B697B"/>
    <w:rsid w:val="72264B69"/>
    <w:rsid w:val="722717C4"/>
    <w:rsid w:val="72273530"/>
    <w:rsid w:val="722A3062"/>
    <w:rsid w:val="723A268B"/>
    <w:rsid w:val="72451C4A"/>
    <w:rsid w:val="724F6F99"/>
    <w:rsid w:val="726A5553"/>
    <w:rsid w:val="726B684E"/>
    <w:rsid w:val="728F1117"/>
    <w:rsid w:val="72907369"/>
    <w:rsid w:val="72B1108D"/>
    <w:rsid w:val="72B8066E"/>
    <w:rsid w:val="72C07522"/>
    <w:rsid w:val="72C40DC1"/>
    <w:rsid w:val="72D134DE"/>
    <w:rsid w:val="72D9193F"/>
    <w:rsid w:val="72DC25AE"/>
    <w:rsid w:val="72F773E8"/>
    <w:rsid w:val="72FD5AE5"/>
    <w:rsid w:val="7305227F"/>
    <w:rsid w:val="730C1437"/>
    <w:rsid w:val="731955B0"/>
    <w:rsid w:val="731D6723"/>
    <w:rsid w:val="731F143E"/>
    <w:rsid w:val="733C304D"/>
    <w:rsid w:val="73426189"/>
    <w:rsid w:val="7346211D"/>
    <w:rsid w:val="735008A6"/>
    <w:rsid w:val="73522870"/>
    <w:rsid w:val="735B7C1C"/>
    <w:rsid w:val="735C549D"/>
    <w:rsid w:val="73635AE0"/>
    <w:rsid w:val="7363682B"/>
    <w:rsid w:val="737A0380"/>
    <w:rsid w:val="738B7B30"/>
    <w:rsid w:val="73A0182E"/>
    <w:rsid w:val="73A56E44"/>
    <w:rsid w:val="73A979E7"/>
    <w:rsid w:val="73AA445A"/>
    <w:rsid w:val="73BB0416"/>
    <w:rsid w:val="73BE1CB4"/>
    <w:rsid w:val="73C53042"/>
    <w:rsid w:val="73CC268A"/>
    <w:rsid w:val="73E05257"/>
    <w:rsid w:val="73E66A2A"/>
    <w:rsid w:val="73F6144E"/>
    <w:rsid w:val="73FF17E4"/>
    <w:rsid w:val="74123DAE"/>
    <w:rsid w:val="7418207D"/>
    <w:rsid w:val="741B5358"/>
    <w:rsid w:val="74235FBB"/>
    <w:rsid w:val="7428537F"/>
    <w:rsid w:val="743B414C"/>
    <w:rsid w:val="744F5002"/>
    <w:rsid w:val="745148D6"/>
    <w:rsid w:val="74650381"/>
    <w:rsid w:val="74714F78"/>
    <w:rsid w:val="747B2F2F"/>
    <w:rsid w:val="74823A64"/>
    <w:rsid w:val="748922C2"/>
    <w:rsid w:val="74895648"/>
    <w:rsid w:val="748C570A"/>
    <w:rsid w:val="74980757"/>
    <w:rsid w:val="74A0585D"/>
    <w:rsid w:val="74A844D0"/>
    <w:rsid w:val="74B44E65"/>
    <w:rsid w:val="74C27582"/>
    <w:rsid w:val="750A2CD7"/>
    <w:rsid w:val="75114065"/>
    <w:rsid w:val="7516167C"/>
    <w:rsid w:val="751A116C"/>
    <w:rsid w:val="75357D54"/>
    <w:rsid w:val="753C5952"/>
    <w:rsid w:val="7555340F"/>
    <w:rsid w:val="75596138"/>
    <w:rsid w:val="75752846"/>
    <w:rsid w:val="757F1917"/>
    <w:rsid w:val="75866801"/>
    <w:rsid w:val="758D5C48"/>
    <w:rsid w:val="75956A44"/>
    <w:rsid w:val="75994786"/>
    <w:rsid w:val="75A153E9"/>
    <w:rsid w:val="75D51537"/>
    <w:rsid w:val="75D532E5"/>
    <w:rsid w:val="75D81555"/>
    <w:rsid w:val="75DA08FB"/>
    <w:rsid w:val="75F0456F"/>
    <w:rsid w:val="75FC5F5A"/>
    <w:rsid w:val="760D6F22"/>
    <w:rsid w:val="7610431D"/>
    <w:rsid w:val="76156E62"/>
    <w:rsid w:val="7621477C"/>
    <w:rsid w:val="76261D92"/>
    <w:rsid w:val="76263B40"/>
    <w:rsid w:val="763B3A90"/>
    <w:rsid w:val="763C3364"/>
    <w:rsid w:val="76423EBA"/>
    <w:rsid w:val="76500BBD"/>
    <w:rsid w:val="76536785"/>
    <w:rsid w:val="768A0573"/>
    <w:rsid w:val="768A40CF"/>
    <w:rsid w:val="768F5C74"/>
    <w:rsid w:val="769A2AE8"/>
    <w:rsid w:val="76AC04E9"/>
    <w:rsid w:val="76B37ACA"/>
    <w:rsid w:val="76C5235F"/>
    <w:rsid w:val="76D161A2"/>
    <w:rsid w:val="76DE43A6"/>
    <w:rsid w:val="76E41A31"/>
    <w:rsid w:val="770519A8"/>
    <w:rsid w:val="770964AB"/>
    <w:rsid w:val="771C266A"/>
    <w:rsid w:val="772938E8"/>
    <w:rsid w:val="772E0EFE"/>
    <w:rsid w:val="77383B2B"/>
    <w:rsid w:val="77387FCF"/>
    <w:rsid w:val="77427ABA"/>
    <w:rsid w:val="7746449A"/>
    <w:rsid w:val="77470212"/>
    <w:rsid w:val="774C5829"/>
    <w:rsid w:val="77505319"/>
    <w:rsid w:val="77521091"/>
    <w:rsid w:val="77534E09"/>
    <w:rsid w:val="775546DD"/>
    <w:rsid w:val="775A6197"/>
    <w:rsid w:val="775D7A36"/>
    <w:rsid w:val="775E5C88"/>
    <w:rsid w:val="775F37AE"/>
    <w:rsid w:val="775F730A"/>
    <w:rsid w:val="7765592F"/>
    <w:rsid w:val="77663BB9"/>
    <w:rsid w:val="779416A9"/>
    <w:rsid w:val="77A13DC6"/>
    <w:rsid w:val="77B57CE6"/>
    <w:rsid w:val="77C17FC5"/>
    <w:rsid w:val="77CB0E43"/>
    <w:rsid w:val="77D311C4"/>
    <w:rsid w:val="77D73344"/>
    <w:rsid w:val="77DE2925"/>
    <w:rsid w:val="77E43CB3"/>
    <w:rsid w:val="77E837A3"/>
    <w:rsid w:val="77E85551"/>
    <w:rsid w:val="77F4039A"/>
    <w:rsid w:val="77F71C38"/>
    <w:rsid w:val="78007FC1"/>
    <w:rsid w:val="78056103"/>
    <w:rsid w:val="783267CC"/>
    <w:rsid w:val="783C764B"/>
    <w:rsid w:val="78434E7D"/>
    <w:rsid w:val="78436C2C"/>
    <w:rsid w:val="784C3D32"/>
    <w:rsid w:val="78542BE7"/>
    <w:rsid w:val="78623556"/>
    <w:rsid w:val="78654C1B"/>
    <w:rsid w:val="7874534E"/>
    <w:rsid w:val="78760DAF"/>
    <w:rsid w:val="787E0B50"/>
    <w:rsid w:val="787E5EB6"/>
    <w:rsid w:val="7899791F"/>
    <w:rsid w:val="78A771BA"/>
    <w:rsid w:val="78AA6CAB"/>
    <w:rsid w:val="78B83176"/>
    <w:rsid w:val="78C0027C"/>
    <w:rsid w:val="78C7160B"/>
    <w:rsid w:val="78CC6C21"/>
    <w:rsid w:val="78D2661A"/>
    <w:rsid w:val="78E35D19"/>
    <w:rsid w:val="78E57CE3"/>
    <w:rsid w:val="78EC2E1F"/>
    <w:rsid w:val="78F743CB"/>
    <w:rsid w:val="78FA3665"/>
    <w:rsid w:val="79006A46"/>
    <w:rsid w:val="7908404B"/>
    <w:rsid w:val="790C34C1"/>
    <w:rsid w:val="791505C8"/>
    <w:rsid w:val="791B7B90"/>
    <w:rsid w:val="791D56CF"/>
    <w:rsid w:val="79224A93"/>
    <w:rsid w:val="79382508"/>
    <w:rsid w:val="793F73F3"/>
    <w:rsid w:val="795D1F6F"/>
    <w:rsid w:val="796706F8"/>
    <w:rsid w:val="796C21B2"/>
    <w:rsid w:val="796E130F"/>
    <w:rsid w:val="7971112A"/>
    <w:rsid w:val="797D28DB"/>
    <w:rsid w:val="79825532"/>
    <w:rsid w:val="799040F2"/>
    <w:rsid w:val="79921895"/>
    <w:rsid w:val="799A6D1F"/>
    <w:rsid w:val="799B65F3"/>
    <w:rsid w:val="79A1120D"/>
    <w:rsid w:val="79AF1724"/>
    <w:rsid w:val="79B53B59"/>
    <w:rsid w:val="79BA2F1D"/>
    <w:rsid w:val="79BE0C60"/>
    <w:rsid w:val="79C618C2"/>
    <w:rsid w:val="79C913B2"/>
    <w:rsid w:val="79CC4220"/>
    <w:rsid w:val="79D7587D"/>
    <w:rsid w:val="7A0423EA"/>
    <w:rsid w:val="7A0917AF"/>
    <w:rsid w:val="7A1528E7"/>
    <w:rsid w:val="7A1C7734"/>
    <w:rsid w:val="7A2844B3"/>
    <w:rsid w:val="7A3031E0"/>
    <w:rsid w:val="7A3731F1"/>
    <w:rsid w:val="7A410F49"/>
    <w:rsid w:val="7A4555A2"/>
    <w:rsid w:val="7A467FEA"/>
    <w:rsid w:val="7A4B0019"/>
    <w:rsid w:val="7A613399"/>
    <w:rsid w:val="7A823A40"/>
    <w:rsid w:val="7A8A6D94"/>
    <w:rsid w:val="7A8D0632"/>
    <w:rsid w:val="7A8F43AA"/>
    <w:rsid w:val="7A8F7F06"/>
    <w:rsid w:val="7A951295"/>
    <w:rsid w:val="7A9E45ED"/>
    <w:rsid w:val="7AA8721A"/>
    <w:rsid w:val="7AB86140"/>
    <w:rsid w:val="7AC415B8"/>
    <w:rsid w:val="7ACF1EDC"/>
    <w:rsid w:val="7AD149C3"/>
    <w:rsid w:val="7AF3206E"/>
    <w:rsid w:val="7AF4420D"/>
    <w:rsid w:val="7AF92CA6"/>
    <w:rsid w:val="7B0326A2"/>
    <w:rsid w:val="7B045ED3"/>
    <w:rsid w:val="7B094167"/>
    <w:rsid w:val="7B0A65E0"/>
    <w:rsid w:val="7B0C1557"/>
    <w:rsid w:val="7B1D5512"/>
    <w:rsid w:val="7B2014A6"/>
    <w:rsid w:val="7B203254"/>
    <w:rsid w:val="7B25086A"/>
    <w:rsid w:val="7B275619"/>
    <w:rsid w:val="7B315461"/>
    <w:rsid w:val="7B4A207F"/>
    <w:rsid w:val="7B507A12"/>
    <w:rsid w:val="7B533629"/>
    <w:rsid w:val="7B707D38"/>
    <w:rsid w:val="7B7D4202"/>
    <w:rsid w:val="7B871525"/>
    <w:rsid w:val="7B8C6B3B"/>
    <w:rsid w:val="7B8E01BE"/>
    <w:rsid w:val="7BA07EF1"/>
    <w:rsid w:val="7BBF387D"/>
    <w:rsid w:val="7BC32905"/>
    <w:rsid w:val="7BCB7664"/>
    <w:rsid w:val="7BDB766B"/>
    <w:rsid w:val="7BDC21AF"/>
    <w:rsid w:val="7BDE7397"/>
    <w:rsid w:val="7BE73D72"/>
    <w:rsid w:val="7BF058AE"/>
    <w:rsid w:val="7BFA6408"/>
    <w:rsid w:val="7BFC15CB"/>
    <w:rsid w:val="7C08168C"/>
    <w:rsid w:val="7C091F3A"/>
    <w:rsid w:val="7C0B180E"/>
    <w:rsid w:val="7C0B7A60"/>
    <w:rsid w:val="7C0D2EFF"/>
    <w:rsid w:val="7C0D37D8"/>
    <w:rsid w:val="7C156B31"/>
    <w:rsid w:val="7C1D7794"/>
    <w:rsid w:val="7C2470D1"/>
    <w:rsid w:val="7C26489A"/>
    <w:rsid w:val="7C321491"/>
    <w:rsid w:val="7C6F7FEF"/>
    <w:rsid w:val="7C75137E"/>
    <w:rsid w:val="7C86358B"/>
    <w:rsid w:val="7C8E4220"/>
    <w:rsid w:val="7CA11E26"/>
    <w:rsid w:val="7CA13F21"/>
    <w:rsid w:val="7CA66EE7"/>
    <w:rsid w:val="7CA81753"/>
    <w:rsid w:val="7CC7607D"/>
    <w:rsid w:val="7CCC6031"/>
    <w:rsid w:val="7CCD11BA"/>
    <w:rsid w:val="7CD24A74"/>
    <w:rsid w:val="7CD9190C"/>
    <w:rsid w:val="7CE51A0E"/>
    <w:rsid w:val="7CE7227B"/>
    <w:rsid w:val="7CE72C39"/>
    <w:rsid w:val="7CE85FF3"/>
    <w:rsid w:val="7CFE1373"/>
    <w:rsid w:val="7D112885"/>
    <w:rsid w:val="7D124E1E"/>
    <w:rsid w:val="7D1F30F6"/>
    <w:rsid w:val="7D20450B"/>
    <w:rsid w:val="7D4F7E21"/>
    <w:rsid w:val="7D5B24AC"/>
    <w:rsid w:val="7D6438CC"/>
    <w:rsid w:val="7D657644"/>
    <w:rsid w:val="7D821FA4"/>
    <w:rsid w:val="7D8C697F"/>
    <w:rsid w:val="7D985ACE"/>
    <w:rsid w:val="7D985B4F"/>
    <w:rsid w:val="7D9D0B8C"/>
    <w:rsid w:val="7DA22646"/>
    <w:rsid w:val="7DA261A2"/>
    <w:rsid w:val="7DA86A53"/>
    <w:rsid w:val="7DAC0DCF"/>
    <w:rsid w:val="7DAE7CF4"/>
    <w:rsid w:val="7DB87774"/>
    <w:rsid w:val="7DB979D8"/>
    <w:rsid w:val="7DBC1447"/>
    <w:rsid w:val="7DBC3708"/>
    <w:rsid w:val="7DD56578"/>
    <w:rsid w:val="7DE62533"/>
    <w:rsid w:val="7DF033B2"/>
    <w:rsid w:val="7E034EED"/>
    <w:rsid w:val="7E13212B"/>
    <w:rsid w:val="7E132871"/>
    <w:rsid w:val="7E490D14"/>
    <w:rsid w:val="7E4E3093"/>
    <w:rsid w:val="7E584AB3"/>
    <w:rsid w:val="7E5E504F"/>
    <w:rsid w:val="7E5F5E41"/>
    <w:rsid w:val="7E61605D"/>
    <w:rsid w:val="7E671069"/>
    <w:rsid w:val="7E991353"/>
    <w:rsid w:val="7EAD3026"/>
    <w:rsid w:val="7EB10D93"/>
    <w:rsid w:val="7ECF2FC7"/>
    <w:rsid w:val="7ED405DD"/>
    <w:rsid w:val="7EE051D4"/>
    <w:rsid w:val="7EE12CFA"/>
    <w:rsid w:val="7EEC1DCB"/>
    <w:rsid w:val="7EFA6515"/>
    <w:rsid w:val="7F052E8D"/>
    <w:rsid w:val="7F062761"/>
    <w:rsid w:val="7F1F7C60"/>
    <w:rsid w:val="7F207CC7"/>
    <w:rsid w:val="7F363046"/>
    <w:rsid w:val="7F392B36"/>
    <w:rsid w:val="7F475253"/>
    <w:rsid w:val="7F517A27"/>
    <w:rsid w:val="7F5434CC"/>
    <w:rsid w:val="7F5819C8"/>
    <w:rsid w:val="7F6779F6"/>
    <w:rsid w:val="7F69341C"/>
    <w:rsid w:val="7F6A33D7"/>
    <w:rsid w:val="7F6D458E"/>
    <w:rsid w:val="7F73429A"/>
    <w:rsid w:val="7F8244DD"/>
    <w:rsid w:val="7F8E5EAC"/>
    <w:rsid w:val="7F945FBF"/>
    <w:rsid w:val="7FB66C38"/>
    <w:rsid w:val="7FC618A1"/>
    <w:rsid w:val="7FCB178A"/>
    <w:rsid w:val="7FE9455C"/>
    <w:rsid w:val="7FEA5BDF"/>
    <w:rsid w:val="7FF16F6D"/>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5C0011"/>
  <w15:docId w15:val="{BDF49975-758F-47E4-8334-55B57FAA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420"/>
      <w:jc w:val="both"/>
    </w:pPr>
    <w:rPr>
      <w:rFonts w:ascii="Times New Roman" w:eastAsia="宋体" w:hAnsi="Times New Roman"/>
      <w:kern w:val="2"/>
      <w:sz w:val="21"/>
      <w:szCs w:val="24"/>
    </w:rPr>
  </w:style>
  <w:style w:type="paragraph" w:styleId="1">
    <w:name w:val="heading 1"/>
    <w:basedOn w:val="a"/>
    <w:next w:val="a"/>
    <w:link w:val="10"/>
    <w:qFormat/>
    <w:pPr>
      <w:keepNext/>
      <w:keepLines/>
      <w:spacing w:before="100" w:after="100" w:line="360" w:lineRule="auto"/>
      <w:ind w:firstLineChars="0" w:firstLine="0"/>
      <w:jc w:val="center"/>
      <w:outlineLvl w:val="0"/>
    </w:pPr>
    <w:rPr>
      <w:b/>
      <w:kern w:val="44"/>
      <w:sz w:val="36"/>
    </w:rPr>
  </w:style>
  <w:style w:type="paragraph" w:styleId="2">
    <w:name w:val="heading 2"/>
    <w:basedOn w:val="a"/>
    <w:next w:val="a"/>
    <w:unhideWhenUsed/>
    <w:qFormat/>
    <w:pPr>
      <w:keepNext/>
      <w:keepLines/>
      <w:spacing w:before="100" w:after="100" w:line="360" w:lineRule="auto"/>
      <w:ind w:firstLineChars="0" w:firstLine="0"/>
      <w:outlineLvl w:val="1"/>
    </w:pPr>
    <w:rPr>
      <w:rFonts w:ascii="Arial" w:hAnsi="Arial"/>
      <w:b/>
    </w:rPr>
  </w:style>
  <w:style w:type="paragraph" w:styleId="3">
    <w:name w:val="heading 3"/>
    <w:basedOn w:val="a"/>
    <w:next w:val="a"/>
    <w:unhideWhenUsed/>
    <w:qFormat/>
    <w:pPr>
      <w:keepNext/>
      <w:keepLines/>
      <w:spacing w:before="20" w:after="20"/>
      <w:ind w:firstLine="640"/>
      <w:outlineLvl w:val="2"/>
    </w:pPr>
    <w:rPr>
      <w:b/>
    </w:rPr>
  </w:style>
  <w:style w:type="paragraph" w:styleId="4">
    <w:name w:val="heading 4"/>
    <w:basedOn w:val="a"/>
    <w:next w:val="a"/>
    <w:semiHidden/>
    <w:unhideWhenUsed/>
    <w:qFormat/>
    <w:pPr>
      <w:keepNext/>
      <w:keepLines/>
      <w:spacing w:before="20" w:after="2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pPr>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qFormat/>
    <w:rPr>
      <w:vertAlign w:val="superscript"/>
    </w:rPr>
  </w:style>
  <w:style w:type="character" w:customStyle="1" w:styleId="10">
    <w:name w:val="标题 1 字符"/>
    <w:link w:val="1"/>
    <w:qFormat/>
    <w:rPr>
      <w:rFonts w:eastAsiaTheme="minorEastAsia"/>
      <w:b/>
      <w:kern w:val="44"/>
      <w:sz w:val="36"/>
    </w:rPr>
  </w:style>
  <w:style w:type="paragraph" w:styleId="a6">
    <w:name w:val="header"/>
    <w:basedOn w:val="a"/>
    <w:link w:val="a7"/>
    <w:rsid w:val="00465BF2"/>
    <w:pPr>
      <w:tabs>
        <w:tab w:val="center" w:pos="4153"/>
        <w:tab w:val="right" w:pos="8306"/>
      </w:tabs>
      <w:snapToGrid w:val="0"/>
      <w:jc w:val="center"/>
    </w:pPr>
    <w:rPr>
      <w:sz w:val="18"/>
      <w:szCs w:val="18"/>
    </w:rPr>
  </w:style>
  <w:style w:type="character" w:customStyle="1" w:styleId="a7">
    <w:name w:val="页眉 字符"/>
    <w:basedOn w:val="a0"/>
    <w:link w:val="a6"/>
    <w:rsid w:val="00465BF2"/>
    <w:rPr>
      <w:rFonts w:ascii="Times New Roman" w:eastAsia="宋体" w:hAnsi="Times New Roman"/>
      <w:kern w:val="2"/>
      <w:sz w:val="18"/>
      <w:szCs w:val="18"/>
    </w:rPr>
  </w:style>
  <w:style w:type="paragraph" w:styleId="a8">
    <w:name w:val="footer"/>
    <w:basedOn w:val="a"/>
    <w:link w:val="a9"/>
    <w:rsid w:val="00465BF2"/>
    <w:pPr>
      <w:tabs>
        <w:tab w:val="center" w:pos="4153"/>
        <w:tab w:val="right" w:pos="8306"/>
      </w:tabs>
      <w:snapToGrid w:val="0"/>
      <w:jc w:val="left"/>
    </w:pPr>
    <w:rPr>
      <w:sz w:val="18"/>
      <w:szCs w:val="18"/>
    </w:rPr>
  </w:style>
  <w:style w:type="character" w:customStyle="1" w:styleId="a9">
    <w:name w:val="页脚 字符"/>
    <w:basedOn w:val="a0"/>
    <w:link w:val="a8"/>
    <w:rsid w:val="00465BF2"/>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9.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5673</Words>
  <Characters>32339</Characters>
  <Application>Microsoft Office Word</Application>
  <DocSecurity>0</DocSecurity>
  <Lines>269</Lines>
  <Paragraphs>75</Paragraphs>
  <ScaleCrop>false</ScaleCrop>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He Wei</cp:lastModifiedBy>
  <cp:revision>3</cp:revision>
  <dcterms:created xsi:type="dcterms:W3CDTF">2014-10-29T12:08:00Z</dcterms:created>
  <dcterms:modified xsi:type="dcterms:W3CDTF">2023-09-27T08:24:00Z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6A4A6F49045B4DCEAAC40C1F0DE58C22</vt:lpwstr>
  </property>
</Properties>
</file>